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1" w:rsidRDefault="00722A91" w:rsidP="00722A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2A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научить ребенка решать уравнения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A9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Попросите </w:t>
      </w:r>
      <w:r w:rsidRPr="00722A9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записать уравнение и прочитать его. При чтении неизвестных, содержащихся в уравнении, в начальных классах используются названия букв латинского алфавита.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Задайте вопрос: "Что требуется найти в этом уравнении?" Ребенок должен сказать, что обозначает неизвестная в этой записи.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5+х=7 - нужно найти неизвестное слагаемое.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5*х=10 - нужно найти неизвестный множитель</w:t>
      </w:r>
      <w:proofErr w:type="gramStart"/>
      <w:r w:rsidRPr="00722A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2A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2A9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722A91">
        <w:rPr>
          <w:rFonts w:ascii="Times New Roman" w:eastAsia="Times New Roman" w:hAnsi="Times New Roman" w:cs="Times New Roman"/>
          <w:sz w:val="24"/>
          <w:szCs w:val="24"/>
        </w:rPr>
        <w:t>-3=7 - нужно найти неизвестное уменьшаемое.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10-х=3 - нужно найти неизвестное вычитаемое.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х:3=5 - нужно найти неизвестное делимое.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15:х=3 - нужно найти неизвестный делитель.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Попросите </w:t>
      </w:r>
      <w:r w:rsidRPr="00722A9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вспомнить правило, необходимое для поиска неизвестного, о котором идет речь в уравнении. Например, для того чтобы найти неизвестное слагаемое, нужно из суммы вычесть известное слагаемое.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Другой пример: для того чтобы найти неизвестный делитель, нужно делимое разделить на частное.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Данные правила являются показателями связи между компонентами действий. Изучают их на уроках математики. Регулярно проверяйте у </w:t>
      </w:r>
      <w:r w:rsidRPr="00722A9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прочность их усвоения!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затрудняется с формулированием правила, вместе с ним найдите нужную формулировку в справочных материалах в </w:t>
      </w:r>
      <w:hyperlink r:id="rId4" w:history="1">
        <w:r w:rsidRPr="00722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конце</w:t>
        </w:r>
      </w:hyperlink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учебника математики. Ребенок должен прочитать правило и заучить его.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Подставьте вместе с </w:t>
      </w:r>
      <w:hyperlink r:id="rId5" w:history="1">
        <w:r w:rsidRPr="00722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ребенком</w:t>
        </w:r>
      </w:hyperlink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данные из </w:t>
      </w:r>
      <w:hyperlink r:id="rId6" w:history="1">
        <w:r w:rsidRPr="00722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уравнения</w:t>
        </w:r>
      </w:hyperlink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в формулировку правила.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решении уравнения х-3=7, полный ответ </w:t>
      </w:r>
      <w:r w:rsidRPr="00722A9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должен звучать так: </w:t>
      </w:r>
      <w:r w:rsidRPr="00722A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"В уравнении х-3=7 нам не известно уменьшаемое. Для того чтобы найти неизвестное уменьшаемое, нужно к вычитаемому прибавить разность. К вычитаемому 3 прибавляю разность 7, получаю 10. Значит х=10".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Проконтролируйте запись решения уравнения: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х-3=7;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х=3+7;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х=10.</w:t>
      </w:r>
    </w:p>
    <w:p w:rsidR="00722A91" w:rsidRPr="00722A91" w:rsidRDefault="00722A91" w:rsidP="0072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22A91" w:rsidRPr="00722A91" w:rsidRDefault="00722A91" w:rsidP="0072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Затем нужно выполнить проверку правильности решения уравнения. Ребенок должен подставить найденное число в первоначальное уравнение. Далее необходимо сосчитать, сколько получится в левой и правой частях </w:t>
      </w:r>
      <w:proofErr w:type="gramStart"/>
      <w:r w:rsidRPr="00722A91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proofErr w:type="gramEnd"/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и сравнить эти числа. Если числа равны - уравнение </w:t>
      </w:r>
      <w:proofErr w:type="gramStart"/>
      <w:r w:rsidRPr="00722A91">
        <w:rPr>
          <w:rFonts w:ascii="Times New Roman" w:eastAsia="Times New Roman" w:hAnsi="Times New Roman" w:cs="Times New Roman"/>
          <w:sz w:val="24"/>
          <w:szCs w:val="24"/>
        </w:rPr>
        <w:t>решено</w:t>
      </w:r>
      <w:proofErr w:type="gramEnd"/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верно. Если нет, то нужно искать ошибку в рассуждениях или вычислениях.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10-3=7;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>7=7.</w:t>
      </w:r>
      <w:r w:rsidRPr="00722A91">
        <w:rPr>
          <w:rFonts w:ascii="Times New Roman" w:eastAsia="Times New Roman" w:hAnsi="Times New Roman" w:cs="Times New Roman"/>
          <w:sz w:val="24"/>
          <w:szCs w:val="24"/>
        </w:rPr>
        <w:br/>
        <w:t xml:space="preserve">Уравнение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решено</w:t>
      </w:r>
      <w:proofErr w:type="gramEnd"/>
      <w:r w:rsidRPr="00722A91">
        <w:rPr>
          <w:rFonts w:ascii="Times New Roman" w:eastAsia="Times New Roman" w:hAnsi="Times New Roman" w:cs="Times New Roman"/>
          <w:sz w:val="24"/>
          <w:szCs w:val="24"/>
        </w:rPr>
        <w:t xml:space="preserve"> верно.</w:t>
      </w:r>
    </w:p>
    <w:p w:rsidR="00000000" w:rsidRDefault="00722A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A91"/>
    <w:rsid w:val="0072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2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3695-kak-reshat-uravneniya-s-kornyami" TargetMode="External"/><Relationship Id="rId5" Type="http://schemas.openxmlformats.org/officeDocument/2006/relationships/hyperlink" Target="http://www.kakprosto.ru/kak-24979-kak-prodat-kvartiru-esli-v-ney-propisany-nesovershennoletnie-deti" TargetMode="External"/><Relationship Id="rId4" Type="http://schemas.openxmlformats.org/officeDocument/2006/relationships/hyperlink" Target="http://www.kakprosto.ru/kak-41790-kak-provesti-refleksii-na-ur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2014-02-03T14:02:00Z</cp:lastPrinted>
  <dcterms:created xsi:type="dcterms:W3CDTF">2014-02-03T13:57:00Z</dcterms:created>
  <dcterms:modified xsi:type="dcterms:W3CDTF">2014-02-03T14:02:00Z</dcterms:modified>
</cp:coreProperties>
</file>