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21" w:rsidRPr="001A5B21" w:rsidRDefault="001A5B21" w:rsidP="001A5B21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B21">
        <w:rPr>
          <w:rFonts w:ascii="Times New Roman" w:hAnsi="Times New Roman" w:cs="Times New Roman"/>
          <w:b/>
          <w:sz w:val="28"/>
          <w:szCs w:val="28"/>
          <w:u w:val="single"/>
        </w:rPr>
        <w:t>Что нужно знать о леворукости ребенка.</w:t>
      </w:r>
    </w:p>
    <w:p w:rsidR="001A5B21" w:rsidRPr="001A5B21" w:rsidRDefault="001A5B21" w:rsidP="001A5B21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21" w:rsidRPr="001A5B21" w:rsidRDefault="001A5B21" w:rsidP="001A5B21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A5B21">
        <w:rPr>
          <w:rFonts w:ascii="Times New Roman" w:hAnsi="Times New Roman" w:cs="Times New Roman"/>
          <w:sz w:val="28"/>
          <w:szCs w:val="28"/>
        </w:rPr>
        <w:t>Уважаемые папы и мамы!</w:t>
      </w:r>
    </w:p>
    <w:p w:rsidR="001A5B21" w:rsidRPr="001A5B21" w:rsidRDefault="001A5B21" w:rsidP="001A5B21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Ваш ребенок нуждается во внимании, поддержке и терпении. Это и есть главное условие его победы в учебной деятельности, помните об этом!</w:t>
      </w:r>
    </w:p>
    <w:p w:rsidR="001A5B21" w:rsidRPr="001A5B21" w:rsidRDefault="001A5B21" w:rsidP="001A5B21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B21" w:rsidRPr="001A5B21" w:rsidRDefault="001A5B21" w:rsidP="001A5B21">
      <w:pPr>
        <w:numPr>
          <w:ilvl w:val="0"/>
          <w:numId w:val="1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Никогда не проявляйте негативного отношения к тому, что ваш ребенок – левша.</w:t>
      </w:r>
    </w:p>
    <w:p w:rsidR="001A5B21" w:rsidRPr="001A5B21" w:rsidRDefault="001A5B21" w:rsidP="001A5B21">
      <w:pPr>
        <w:numPr>
          <w:ilvl w:val="0"/>
          <w:numId w:val="1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Не демонстрируйте леворукость своего ребенка с негативной позиции посторонним и незнакомым людям.</w:t>
      </w:r>
    </w:p>
    <w:p w:rsidR="001A5B21" w:rsidRPr="001A5B21" w:rsidRDefault="001A5B21" w:rsidP="001A5B21">
      <w:pPr>
        <w:numPr>
          <w:ilvl w:val="0"/>
          <w:numId w:val="1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Не драматизируйте школьные неудачи своего ребенка, связанные с тем, что он – левша.</w:t>
      </w:r>
    </w:p>
    <w:p w:rsidR="001A5B21" w:rsidRPr="001A5B21" w:rsidRDefault="001A5B21" w:rsidP="001A5B21">
      <w:pPr>
        <w:numPr>
          <w:ilvl w:val="0"/>
          <w:numId w:val="1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Преодолевайте школьные неудачи с помощью дополнительных, интересных занятий, которые  помогут справиться с учебными проблемами.</w:t>
      </w:r>
    </w:p>
    <w:p w:rsidR="001A5B21" w:rsidRPr="001A5B21" w:rsidRDefault="001A5B21" w:rsidP="001A5B21">
      <w:pPr>
        <w:numPr>
          <w:ilvl w:val="0"/>
          <w:numId w:val="1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Откройте для своего ребенка мир лепки и рисования, вязания и плетения макраме.</w:t>
      </w:r>
    </w:p>
    <w:p w:rsidR="001A5B21" w:rsidRPr="001A5B21" w:rsidRDefault="001A5B21" w:rsidP="001A5B21">
      <w:pPr>
        <w:numPr>
          <w:ilvl w:val="0"/>
          <w:numId w:val="1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Писать левой рукой непросто – поэтому помогите ребенку избегать перегрузки и переутомления.</w:t>
      </w:r>
    </w:p>
    <w:p w:rsidR="001A5B21" w:rsidRPr="001A5B21" w:rsidRDefault="001A5B21" w:rsidP="001A5B21">
      <w:pPr>
        <w:numPr>
          <w:ilvl w:val="0"/>
          <w:numId w:val="1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Не раздражайтесь, если ребенок сделал что-то не так, лучше поддержите его и отметьте его успехи.</w:t>
      </w:r>
    </w:p>
    <w:p w:rsidR="001A5B21" w:rsidRPr="001A5B21" w:rsidRDefault="001A5B21" w:rsidP="001A5B21">
      <w:pPr>
        <w:numPr>
          <w:ilvl w:val="0"/>
          <w:numId w:val="1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Демонстрируйте положительные успехи леворуких людей</w:t>
      </w:r>
    </w:p>
    <w:p w:rsidR="001A5B21" w:rsidRPr="001A5B21" w:rsidRDefault="001A5B21" w:rsidP="001A5B21">
      <w:pPr>
        <w:numPr>
          <w:ilvl w:val="0"/>
          <w:numId w:val="1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Не пытайтесь что-то сделать за ребенка, в таком случае вы только усугубляете его проблемы</w:t>
      </w:r>
    </w:p>
    <w:p w:rsidR="001A5B21" w:rsidRPr="001A5B21" w:rsidRDefault="001A5B21" w:rsidP="001A5B21">
      <w:pPr>
        <w:numPr>
          <w:ilvl w:val="0"/>
          <w:numId w:val="1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Закрепляйте достигнутые умения, постоянно их тренируя.</w:t>
      </w:r>
    </w:p>
    <w:p w:rsidR="001A5B21" w:rsidRPr="001A5B21" w:rsidRDefault="001A5B21" w:rsidP="001A5B21">
      <w:pPr>
        <w:tabs>
          <w:tab w:val="left" w:pos="93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ПОМНИТЕ!</w:t>
      </w:r>
    </w:p>
    <w:p w:rsidR="001A5B21" w:rsidRPr="001A5B21" w:rsidRDefault="001A5B21" w:rsidP="001A5B21">
      <w:pPr>
        <w:numPr>
          <w:ilvl w:val="0"/>
          <w:numId w:val="1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Леворукость ребенка – не патология, а один из вариантов нормы!</w:t>
      </w:r>
    </w:p>
    <w:p w:rsidR="001A5B21" w:rsidRPr="001A5B21" w:rsidRDefault="001A5B21" w:rsidP="001A5B21">
      <w:pPr>
        <w:numPr>
          <w:ilvl w:val="0"/>
          <w:numId w:val="1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У леворукого ребенка есть свои особенности в усвоении учебного материала, которые необходимо знать взрослым  для того, чтобы помочь ему достичь успеха.</w:t>
      </w:r>
    </w:p>
    <w:p w:rsidR="001A5B21" w:rsidRPr="001A5B21" w:rsidRDefault="001A5B21" w:rsidP="001A5B21">
      <w:pPr>
        <w:numPr>
          <w:ilvl w:val="0"/>
          <w:numId w:val="1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Среди леворуких людей достаточно талантов и гениев. Возможно ваш ребенок – один из них?!</w:t>
      </w:r>
    </w:p>
    <w:p w:rsidR="001A5B21" w:rsidRPr="001A5B21" w:rsidRDefault="001A5B21" w:rsidP="001A5B21">
      <w:pPr>
        <w:tabs>
          <w:tab w:val="left" w:pos="93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21" w:rsidRPr="001A5B21" w:rsidRDefault="001A5B21" w:rsidP="001A5B21">
      <w:pPr>
        <w:tabs>
          <w:tab w:val="left" w:pos="93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21" w:rsidRPr="001A5B21" w:rsidRDefault="001A5B21" w:rsidP="001A5B21">
      <w:pPr>
        <w:tabs>
          <w:tab w:val="left" w:pos="93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21" w:rsidRPr="001A5B21" w:rsidRDefault="001A5B21" w:rsidP="001A5B21">
      <w:pPr>
        <w:tabs>
          <w:tab w:val="left" w:pos="93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21" w:rsidRPr="001A5B21" w:rsidRDefault="001A5B21" w:rsidP="001A5B21">
      <w:pPr>
        <w:tabs>
          <w:tab w:val="left" w:pos="93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21" w:rsidRPr="001A5B21" w:rsidRDefault="001A5B21" w:rsidP="001A5B21">
      <w:pPr>
        <w:tabs>
          <w:tab w:val="left" w:pos="93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21" w:rsidRPr="001A5B21" w:rsidRDefault="001A5B21" w:rsidP="001A5B21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B21" w:rsidRPr="001A5B21" w:rsidRDefault="001A5B21" w:rsidP="001A5B21">
      <w:pPr>
        <w:tabs>
          <w:tab w:val="left" w:pos="930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21" w:rsidRPr="001A5B21" w:rsidRDefault="001A5B21" w:rsidP="001A5B21">
      <w:pPr>
        <w:tabs>
          <w:tab w:val="left" w:pos="93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21" w:rsidRPr="001A5B21" w:rsidRDefault="001A5B21" w:rsidP="001A5B21">
      <w:pPr>
        <w:tabs>
          <w:tab w:val="left" w:pos="93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21" w:rsidRPr="001A5B21" w:rsidRDefault="001A5B21" w:rsidP="001A5B21">
      <w:pPr>
        <w:tabs>
          <w:tab w:val="left" w:pos="93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21" w:rsidRPr="001A5B21" w:rsidRDefault="001A5B21" w:rsidP="001A5B21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1A5B21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</w:t>
      </w:r>
    </w:p>
    <w:p w:rsidR="001A5B21" w:rsidRPr="001A5B21" w:rsidRDefault="001A5B21" w:rsidP="001A5B21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B21" w:rsidRPr="001A5B21" w:rsidRDefault="001A5B21" w:rsidP="001A5B21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B21" w:rsidRPr="001A5B21" w:rsidRDefault="001A5B21" w:rsidP="001A5B21">
      <w:pPr>
        <w:numPr>
          <w:ilvl w:val="0"/>
          <w:numId w:val="2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Ребенок должен учиться писать прямо, не загораживая себе линию строки.</w:t>
      </w:r>
    </w:p>
    <w:p w:rsidR="001A5B21" w:rsidRPr="001A5B21" w:rsidRDefault="001A5B21" w:rsidP="001A5B21">
      <w:pPr>
        <w:numPr>
          <w:ilvl w:val="0"/>
          <w:numId w:val="2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Нельзя требовать безотрывного письма.</w:t>
      </w:r>
    </w:p>
    <w:p w:rsidR="001A5B21" w:rsidRPr="001A5B21" w:rsidRDefault="001A5B21" w:rsidP="001A5B21">
      <w:pPr>
        <w:numPr>
          <w:ilvl w:val="0"/>
          <w:numId w:val="2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Свет должен падать справа.</w:t>
      </w:r>
    </w:p>
    <w:p w:rsidR="001A5B21" w:rsidRPr="001A5B21" w:rsidRDefault="001A5B21" w:rsidP="001A5B21">
      <w:pPr>
        <w:numPr>
          <w:ilvl w:val="0"/>
          <w:numId w:val="2"/>
        </w:num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При выполнении домашнего задания по письму необходимо определить траекторию движения руки. Это поможет ребенку определить, где начинать написание элемента буквы, куда вести и где закончить. Эту инструкцию ребенок должен еще самостоятельно повторить и только потом приступать к письму.</w:t>
      </w:r>
    </w:p>
    <w:p w:rsidR="001A5B21" w:rsidRPr="001A5B21" w:rsidRDefault="001A5B21" w:rsidP="001A5B21">
      <w:pPr>
        <w:numPr>
          <w:ilvl w:val="0"/>
          <w:numId w:val="2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Полезно сделать для ребенка карточки с элементами написания каждой буквы и с самими буквами. Это позволит превратить обучение письму в увлекательную игру.</w:t>
      </w:r>
    </w:p>
    <w:p w:rsidR="001A5B21" w:rsidRPr="001A5B21" w:rsidRDefault="001A5B21" w:rsidP="001A5B21">
      <w:pPr>
        <w:numPr>
          <w:ilvl w:val="0"/>
          <w:numId w:val="2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Важно помнить, что леворукие дети переживают адаптацию к школе гораздо тяжелее, чем их праворукие сверстники. Они боятся насмешек одноклассников, но еще больше – негативной оценки взрослыми их деятельности.</w:t>
      </w:r>
    </w:p>
    <w:p w:rsidR="001A5B21" w:rsidRPr="001A5B21" w:rsidRDefault="001A5B21" w:rsidP="001A5B21">
      <w:pPr>
        <w:numPr>
          <w:ilvl w:val="0"/>
          <w:numId w:val="2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Родители должны терпеливо относиться к грязным тетрадям, ошибкам и каракулям своего ребенка, помня о том, что письмо дается им гораздо труднее, чем другим детям.</w:t>
      </w:r>
    </w:p>
    <w:p w:rsidR="001A5B21" w:rsidRPr="001A5B21" w:rsidRDefault="001A5B21" w:rsidP="001A5B21">
      <w:pPr>
        <w:numPr>
          <w:ilvl w:val="0"/>
          <w:numId w:val="2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Леворукому ребенку надо предлагать больше заданий на развитие двигательной активности руки, для развития группы мелких мышц. Очень хорошее упражнение – вырезание букв крупного формата из газет. Ребенок быстрее запоминает буквы, видит их в зеркальном отражении, запоминает их контуры.</w:t>
      </w:r>
    </w:p>
    <w:p w:rsidR="001A5B21" w:rsidRPr="001A5B21" w:rsidRDefault="001A5B21" w:rsidP="001A5B21">
      <w:pPr>
        <w:numPr>
          <w:ilvl w:val="0"/>
          <w:numId w:val="2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B21">
        <w:rPr>
          <w:rFonts w:ascii="Times New Roman" w:hAnsi="Times New Roman" w:cs="Times New Roman"/>
          <w:sz w:val="28"/>
          <w:szCs w:val="28"/>
        </w:rPr>
        <w:t>Еще одно упражнение – лепка букв и цифр. Это тоже помогает ребенку быстрее усвоить технику письма.</w:t>
      </w:r>
    </w:p>
    <w:p w:rsidR="001A5B21" w:rsidRDefault="001A5B21" w:rsidP="001A5B21">
      <w:pPr>
        <w:tabs>
          <w:tab w:val="left" w:pos="930"/>
        </w:tabs>
        <w:ind w:left="360"/>
        <w:rPr>
          <w:rFonts w:cs="Mangal"/>
          <w:sz w:val="28"/>
          <w:szCs w:val="28"/>
        </w:rPr>
      </w:pPr>
    </w:p>
    <w:p w:rsidR="001A5B21" w:rsidRDefault="001A5B21" w:rsidP="001A5B21">
      <w:pPr>
        <w:tabs>
          <w:tab w:val="left" w:pos="930"/>
        </w:tabs>
        <w:ind w:left="360"/>
        <w:rPr>
          <w:rFonts w:cs="Mangal"/>
          <w:sz w:val="28"/>
          <w:szCs w:val="28"/>
        </w:rPr>
      </w:pPr>
    </w:p>
    <w:p w:rsidR="001A5B21" w:rsidRDefault="001A5B21" w:rsidP="001A5B21">
      <w:pPr>
        <w:tabs>
          <w:tab w:val="left" w:pos="930"/>
        </w:tabs>
        <w:ind w:left="360"/>
        <w:rPr>
          <w:rFonts w:cs="Mangal"/>
          <w:sz w:val="28"/>
          <w:szCs w:val="28"/>
        </w:rPr>
      </w:pPr>
    </w:p>
    <w:p w:rsidR="001A5B21" w:rsidRDefault="001A5B21" w:rsidP="001A5B21">
      <w:pPr>
        <w:tabs>
          <w:tab w:val="left" w:pos="930"/>
        </w:tabs>
        <w:ind w:left="360"/>
        <w:rPr>
          <w:rFonts w:cs="Mangal"/>
          <w:sz w:val="28"/>
          <w:szCs w:val="28"/>
        </w:rPr>
      </w:pPr>
    </w:p>
    <w:p w:rsidR="001A5B21" w:rsidRDefault="001A5B21" w:rsidP="001A5B21">
      <w:pPr>
        <w:tabs>
          <w:tab w:val="left" w:pos="930"/>
        </w:tabs>
        <w:ind w:left="360"/>
        <w:rPr>
          <w:rFonts w:cs="Mangal"/>
          <w:sz w:val="28"/>
          <w:szCs w:val="28"/>
        </w:rPr>
      </w:pPr>
    </w:p>
    <w:p w:rsidR="001A5B21" w:rsidRDefault="001A5B21" w:rsidP="001A5B21">
      <w:pPr>
        <w:tabs>
          <w:tab w:val="left" w:pos="930"/>
        </w:tabs>
        <w:ind w:left="360"/>
        <w:rPr>
          <w:rFonts w:cs="Mangal"/>
          <w:sz w:val="28"/>
          <w:szCs w:val="28"/>
        </w:rPr>
      </w:pPr>
    </w:p>
    <w:p w:rsidR="001A5B21" w:rsidRDefault="001A5B21" w:rsidP="001A5B21">
      <w:pPr>
        <w:tabs>
          <w:tab w:val="left" w:pos="930"/>
        </w:tabs>
        <w:ind w:left="360"/>
        <w:rPr>
          <w:rFonts w:cs="Mangal"/>
          <w:sz w:val="28"/>
          <w:szCs w:val="28"/>
        </w:rPr>
      </w:pPr>
    </w:p>
    <w:p w:rsidR="00DB06DC" w:rsidRDefault="00DB06DC"/>
    <w:sectPr w:rsidR="00DB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14083"/>
    <w:multiLevelType w:val="hybridMultilevel"/>
    <w:tmpl w:val="4DCCE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4E21C5"/>
    <w:multiLevelType w:val="hybridMultilevel"/>
    <w:tmpl w:val="5BCAC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B21"/>
    <w:rsid w:val="001A5B21"/>
    <w:rsid w:val="00DB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2369</Characters>
  <Application>Microsoft Office Word</Application>
  <DocSecurity>0</DocSecurity>
  <Lines>19</Lines>
  <Paragraphs>5</Paragraphs>
  <ScaleCrop>false</ScaleCrop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2013-10-18T17:36:00Z</dcterms:created>
  <dcterms:modified xsi:type="dcterms:W3CDTF">2013-10-18T17:38:00Z</dcterms:modified>
</cp:coreProperties>
</file>