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7D" w:rsidRPr="00190B7D" w:rsidRDefault="00190B7D" w:rsidP="00190B7D">
      <w:pPr>
        <w:pBdr>
          <w:bottom w:val="single" w:sz="6" w:space="0" w:color="D1CAC6"/>
        </w:pBdr>
        <w:shd w:val="clear" w:color="auto" w:fill="F9F7F6"/>
        <w:spacing w:after="150" w:line="240" w:lineRule="auto"/>
        <w:outlineLvl w:val="0"/>
        <w:rPr>
          <w:rFonts w:ascii="Arial" w:eastAsia="Times New Roman" w:hAnsi="Arial" w:cs="Arial"/>
          <w:color w:val="5E8453"/>
          <w:kern w:val="36"/>
          <w:sz w:val="45"/>
          <w:szCs w:val="45"/>
          <w:lang w:eastAsia="ru-RU"/>
        </w:rPr>
      </w:pPr>
      <w:r w:rsidRPr="00190B7D">
        <w:rPr>
          <w:rFonts w:ascii="Arial" w:eastAsia="Times New Roman" w:hAnsi="Arial" w:cs="Arial"/>
          <w:color w:val="5E8453"/>
          <w:kern w:val="36"/>
          <w:sz w:val="45"/>
          <w:szCs w:val="45"/>
          <w:lang w:eastAsia="ru-RU"/>
        </w:rPr>
        <w:t>Советы родителям</w:t>
      </w:r>
    </w:p>
    <w:p w:rsidR="00190B7D" w:rsidRPr="00190B7D" w:rsidRDefault="00190B7D" w:rsidP="00190B7D">
      <w:pPr>
        <w:shd w:val="clear" w:color="auto" w:fill="F9F7F6"/>
        <w:spacing w:after="0" w:line="240" w:lineRule="auto"/>
        <w:rPr>
          <w:rFonts w:ascii="Arial" w:eastAsia="Times New Roman" w:hAnsi="Arial" w:cs="Arial"/>
          <w:color w:val="535D61"/>
          <w:sz w:val="20"/>
          <w:szCs w:val="20"/>
          <w:lang w:eastAsia="ru-RU"/>
        </w:rPr>
      </w:pPr>
      <w:hyperlink r:id="rId5" w:history="1">
        <w:r w:rsidRPr="00190B7D">
          <w:rPr>
            <w:rFonts w:ascii="Arial" w:eastAsia="Times New Roman" w:hAnsi="Arial" w:cs="Arial"/>
            <w:b/>
            <w:bCs/>
            <w:color w:val="70980F"/>
            <w:sz w:val="20"/>
            <w:szCs w:val="20"/>
            <w:u w:val="single"/>
            <w:lang w:eastAsia="ru-RU"/>
          </w:rPr>
          <w:t>Советы родителям</w:t>
        </w:r>
      </w:hyperlink>
    </w:p>
    <w:p w:rsidR="00190B7D" w:rsidRPr="00190B7D" w:rsidRDefault="00190B7D" w:rsidP="00190B7D">
      <w:pPr>
        <w:shd w:val="clear" w:color="auto" w:fill="F9F7F6"/>
        <w:spacing w:after="0" w:line="240" w:lineRule="auto"/>
        <w:rPr>
          <w:rFonts w:ascii="Arial" w:eastAsia="Times New Roman" w:hAnsi="Arial" w:cs="Arial"/>
          <w:color w:val="535D61"/>
          <w:sz w:val="20"/>
          <w:szCs w:val="20"/>
          <w:lang w:eastAsia="ru-RU"/>
        </w:rPr>
      </w:pPr>
      <w:r w:rsidRPr="00190B7D">
        <w:rPr>
          <w:rFonts w:ascii="Arial" w:eastAsia="Times New Roman" w:hAnsi="Arial" w:cs="Arial"/>
          <w:b/>
          <w:bCs/>
          <w:color w:val="535D61"/>
          <w:sz w:val="20"/>
          <w:szCs w:val="20"/>
          <w:lang w:eastAsia="ru-RU"/>
        </w:rPr>
        <w:t>8 железных правил для родителей школьника</w:t>
      </w:r>
    </w:p>
    <w:p w:rsidR="00190B7D" w:rsidRPr="00190B7D" w:rsidRDefault="00190B7D" w:rsidP="00190B7D">
      <w:pPr>
        <w:shd w:val="clear" w:color="auto" w:fill="F9F7F6"/>
        <w:spacing w:after="0" w:line="240" w:lineRule="auto"/>
        <w:rPr>
          <w:rFonts w:ascii="Arial" w:eastAsia="Times New Roman" w:hAnsi="Arial" w:cs="Arial"/>
          <w:color w:val="535D61"/>
          <w:sz w:val="20"/>
          <w:szCs w:val="20"/>
          <w:lang w:eastAsia="ru-RU"/>
        </w:rPr>
      </w:pPr>
      <w:r w:rsidRPr="00190B7D">
        <w:rPr>
          <w:rFonts w:ascii="Arial" w:eastAsia="Times New Roman" w:hAnsi="Arial" w:cs="Arial"/>
          <w:b/>
          <w:bCs/>
          <w:i/>
          <w:iCs/>
          <w:color w:val="535D61"/>
          <w:sz w:val="20"/>
          <w:szCs w:val="20"/>
          <w:lang w:eastAsia="ru-RU"/>
        </w:rPr>
        <w:t xml:space="preserve">Советы Веры </w:t>
      </w:r>
      <w:proofErr w:type="spellStart"/>
      <w:r w:rsidRPr="00190B7D">
        <w:rPr>
          <w:rFonts w:ascii="Arial" w:eastAsia="Times New Roman" w:hAnsi="Arial" w:cs="Arial"/>
          <w:b/>
          <w:bCs/>
          <w:i/>
          <w:iCs/>
          <w:color w:val="535D61"/>
          <w:sz w:val="20"/>
          <w:szCs w:val="20"/>
          <w:lang w:eastAsia="ru-RU"/>
        </w:rPr>
        <w:t>Пузько</w:t>
      </w:r>
      <w:proofErr w:type="spellEnd"/>
      <w:r w:rsidRPr="00190B7D">
        <w:rPr>
          <w:rFonts w:ascii="Arial" w:eastAsia="Times New Roman" w:hAnsi="Arial" w:cs="Arial"/>
          <w:b/>
          <w:bCs/>
          <w:i/>
          <w:iCs/>
          <w:color w:val="535D61"/>
          <w:sz w:val="20"/>
          <w:szCs w:val="20"/>
          <w:lang w:eastAsia="ru-RU"/>
        </w:rPr>
        <w:t xml:space="preserve">, профессора кафедры педагогики и психологии развития МГУ им. </w:t>
      </w:r>
      <w:proofErr w:type="spellStart"/>
      <w:r w:rsidRPr="00190B7D">
        <w:rPr>
          <w:rFonts w:ascii="Arial" w:eastAsia="Times New Roman" w:hAnsi="Arial" w:cs="Arial"/>
          <w:b/>
          <w:bCs/>
          <w:i/>
          <w:iCs/>
          <w:color w:val="535D61"/>
          <w:sz w:val="20"/>
          <w:szCs w:val="20"/>
          <w:lang w:eastAsia="ru-RU"/>
        </w:rPr>
        <w:t>Невельского</w:t>
      </w:r>
      <w:proofErr w:type="spellEnd"/>
      <w:r w:rsidRPr="00190B7D">
        <w:rPr>
          <w:rFonts w:ascii="Arial" w:eastAsia="Times New Roman" w:hAnsi="Arial" w:cs="Arial"/>
          <w:b/>
          <w:bCs/>
          <w:i/>
          <w:iCs/>
          <w:color w:val="535D61"/>
          <w:sz w:val="20"/>
          <w:szCs w:val="20"/>
          <w:lang w:eastAsia="ru-RU"/>
        </w:rPr>
        <w:t>.</w:t>
      </w:r>
    </w:p>
    <w:p w:rsidR="00190B7D" w:rsidRDefault="00190B7D" w:rsidP="00190B7D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190B7D">
        <w:rPr>
          <w:b/>
          <w:bCs/>
          <w:lang w:eastAsia="ru-RU"/>
        </w:rPr>
        <w:t>Родительство — это специальность, потому надо читать и просвещаться. И тратить на ребенка время!</w:t>
      </w:r>
      <w:r w:rsidRPr="00190B7D">
        <w:rPr>
          <w:lang w:eastAsia="ru-RU"/>
        </w:rPr>
        <w:t> Мы получаем профессиональные знания, затрачивая на это немало сил. Быть родителем — не меньшая наука, и значит, нужны знания. Родители оправдываются: некогда заниматься с детьми, надо зарабатывать. Как психолог не принимаю таких оправданий: если мы оставим поле невозделанным на год, оно зарастет сорняками. Так же и с детьми: если не культивируем возможности ребенка, получим </w:t>
      </w:r>
      <w:r>
        <w:rPr>
          <w:lang w:eastAsia="ru-RU"/>
        </w:rPr>
        <w:t>«сорняковое поле»</w:t>
      </w:r>
      <w:r w:rsidRPr="00190B7D">
        <w:rPr>
          <w:lang w:eastAsia="ru-RU"/>
        </w:rPr>
        <w:t xml:space="preserve"> Когда ребенок поступает в школу, </w:t>
      </w:r>
      <w:r>
        <w:rPr>
          <w:lang w:eastAsia="ru-RU"/>
        </w:rPr>
        <w:t>кто-то</w:t>
      </w:r>
      <w:r w:rsidRPr="00190B7D">
        <w:rPr>
          <w:lang w:eastAsia="ru-RU"/>
        </w:rPr>
        <w:t> из семьи должен быть с малышом, быть может, поступившись карьерой. Сколько? Как позволят обстоятельства, но лучше подольше. Может, даже целый год.</w:t>
      </w:r>
    </w:p>
    <w:p w:rsidR="00190B7D" w:rsidRPr="00190B7D" w:rsidRDefault="00190B7D" w:rsidP="00190B7D">
      <w:pPr>
        <w:pStyle w:val="a3"/>
        <w:ind w:left="720"/>
        <w:jc w:val="both"/>
        <w:rPr>
          <w:lang w:eastAsia="ru-RU"/>
        </w:rPr>
      </w:pPr>
    </w:p>
    <w:p w:rsidR="00190B7D" w:rsidRDefault="00190B7D" w:rsidP="00190B7D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190B7D">
        <w:rPr>
          <w:b/>
          <w:bCs/>
          <w:lang w:eastAsia="ru-RU"/>
        </w:rPr>
        <w:t>Записывая ребенка в первый класс, проконсультируйтесь со школьным психологом</w:t>
      </w:r>
      <w:r w:rsidRPr="00190B7D">
        <w:rPr>
          <w:lang w:eastAsia="ru-RU"/>
        </w:rPr>
        <w:t>. И чем раньше, тем лучше: пусть он протестирует, готов ли малыш учиться, насколько созрел физически и психологически, сформировалась ли мотивация к учебе, сможет ли высидеть все уроки сосредоточившись, легко ли ему будет общаться со сверстниками. Психолог может дать дельные рекомендации специально для вашего малыша.</w:t>
      </w:r>
    </w:p>
    <w:p w:rsidR="00190B7D" w:rsidRDefault="00190B7D" w:rsidP="00190B7D">
      <w:pPr>
        <w:pStyle w:val="a4"/>
        <w:rPr>
          <w:lang w:eastAsia="ru-RU"/>
        </w:rPr>
      </w:pPr>
    </w:p>
    <w:p w:rsidR="00190B7D" w:rsidRPr="00190B7D" w:rsidRDefault="00190B7D" w:rsidP="00190B7D">
      <w:pPr>
        <w:pStyle w:val="a3"/>
        <w:ind w:left="720"/>
        <w:jc w:val="both"/>
        <w:rPr>
          <w:lang w:eastAsia="ru-RU"/>
        </w:rPr>
      </w:pPr>
    </w:p>
    <w:p w:rsidR="00190B7D" w:rsidRDefault="00190B7D" w:rsidP="00190B7D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190B7D">
        <w:rPr>
          <w:b/>
          <w:bCs/>
          <w:lang w:eastAsia="ru-RU"/>
        </w:rPr>
        <w:t>Будьте включенными во все, что происходит с ребенком!</w:t>
      </w:r>
      <w:r w:rsidRPr="00190B7D">
        <w:rPr>
          <w:lang w:eastAsia="ru-RU"/>
        </w:rPr>
        <w:t> И не забывайте позаботиться о его эмоциональном самочувствии. По нашим исследованиям, большинство детей испытывает острый эмоциональный голод в своих семьях, им недостаточно проявляемой родителями заинтересованности в их жизни. Уже в старших классах подросток будет стараться держать дистанцию и не пускать родителей в некоторые сферы своей жизни — имеет право! Но младшие школьники нуждаются в эмоциональных отношениях с родителями. У первоклассника стоит интересо</w:t>
      </w:r>
      <w:r>
        <w:rPr>
          <w:lang w:eastAsia="ru-RU"/>
        </w:rPr>
        <w:t>ваться, удалось ли ему с кем-то</w:t>
      </w:r>
      <w:r w:rsidRPr="00190B7D">
        <w:rPr>
          <w:lang w:eastAsia="ru-RU"/>
        </w:rPr>
        <w:t> подружиться, есть ли контакт с учителем, как он себя чувствует в классе и на переменках. Понаблюдайте, не проявляется ли школьная тревожность у более старших ребят (бледность, тошнота, недомогание).</w:t>
      </w:r>
    </w:p>
    <w:p w:rsidR="00190B7D" w:rsidRPr="00190B7D" w:rsidRDefault="00190B7D" w:rsidP="00190B7D">
      <w:pPr>
        <w:pStyle w:val="a3"/>
        <w:ind w:left="720"/>
        <w:jc w:val="both"/>
        <w:rPr>
          <w:lang w:eastAsia="ru-RU"/>
        </w:rPr>
      </w:pPr>
    </w:p>
    <w:p w:rsidR="00190B7D" w:rsidRDefault="00190B7D" w:rsidP="00190B7D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190B7D">
        <w:rPr>
          <w:b/>
          <w:bCs/>
          <w:lang w:eastAsia="ru-RU"/>
        </w:rPr>
        <w:t>Никогда не сравнивайте своего ребенка или подростка с другими детьми или с самим собой!</w:t>
      </w:r>
      <w:r w:rsidRPr="00190B7D">
        <w:rPr>
          <w:lang w:eastAsia="ru-RU"/>
        </w:rPr>
        <w:t xml:space="preserve"> Принимайте и уважайте его индивидуальность. Не настаивайте, чтобы учитель первые два года учебы в школе ставил оценки — это весьма </w:t>
      </w:r>
      <w:proofErr w:type="spellStart"/>
      <w:r w:rsidRPr="00190B7D">
        <w:rPr>
          <w:lang w:eastAsia="ru-RU"/>
        </w:rPr>
        <w:t>травматично</w:t>
      </w:r>
      <w:proofErr w:type="spellEnd"/>
      <w:r w:rsidRPr="00190B7D">
        <w:rPr>
          <w:lang w:eastAsia="ru-RU"/>
        </w:rPr>
        <w:t xml:space="preserve"> для детей и нарушает их мотивацию к учебе. У ребенка могут быть не ваши темперамент, наклонности, но он и должен быть самим собой. Такие фразы, как: «Я в твоем возрасте была такая быстрая, а ты…» или «Посмотри, вот Ваня как решает!» — необыкновенно ранят, формируя хроничес</w:t>
      </w:r>
      <w:r>
        <w:rPr>
          <w:lang w:eastAsia="ru-RU"/>
        </w:rPr>
        <w:t>кую не успешность. Лучше сказать</w:t>
      </w:r>
      <w:r w:rsidRPr="00190B7D">
        <w:rPr>
          <w:lang w:eastAsia="ru-RU"/>
        </w:rPr>
        <w:t>: «Ты еще читаешь по слогам, не все люди научаются читать быстро, мне давалось это с трудом, и у тебя получится!». Или так</w:t>
      </w:r>
      <w:r>
        <w:rPr>
          <w:lang w:eastAsia="ru-RU"/>
        </w:rPr>
        <w:t xml:space="preserve"> </w:t>
      </w:r>
      <w:r w:rsidRPr="00190B7D">
        <w:rPr>
          <w:lang w:eastAsia="ru-RU"/>
        </w:rPr>
        <w:t>«Посмотри, вчера у тебя было так много ошибок, а сегодня ты написал грамотно и чисто!». Лучше сравнивать достижения самого ребенка, поддерживая его рост.</w:t>
      </w:r>
    </w:p>
    <w:p w:rsidR="00190B7D" w:rsidRDefault="00190B7D" w:rsidP="00190B7D">
      <w:pPr>
        <w:pStyle w:val="a4"/>
        <w:rPr>
          <w:b/>
          <w:bCs/>
          <w:i/>
          <w:iCs/>
          <w:lang w:eastAsia="ru-RU"/>
        </w:rPr>
      </w:pPr>
    </w:p>
    <w:p w:rsidR="00190B7D" w:rsidRDefault="00190B7D" w:rsidP="00190B7D">
      <w:pPr>
        <w:pStyle w:val="a3"/>
        <w:ind w:left="720"/>
        <w:jc w:val="both"/>
        <w:rPr>
          <w:lang w:eastAsia="ru-RU"/>
        </w:rPr>
      </w:pPr>
      <w:r w:rsidRPr="00190B7D">
        <w:rPr>
          <w:b/>
          <w:bCs/>
          <w:i/>
          <w:iCs/>
          <w:lang w:eastAsia="ru-RU"/>
        </w:rPr>
        <w:t>Кстати </w:t>
      </w:r>
      <w:r w:rsidRPr="00190B7D">
        <w:rPr>
          <w:lang w:eastAsia="ru-RU"/>
        </w:rPr>
        <w:br/>
        <w:t>Школьная тревожность нередко имеет корни в семье: амбициозные родители хотят с помощью успехов ребенка реализовать свои амбиции. В таких случаях они спрашивают: «Твой ответ был лучшим в классе? Ты был лучше всех?». Непосильные требования могут обернуться для ребенка неуверенностью и </w:t>
      </w:r>
      <w:proofErr w:type="spellStart"/>
      <w:r w:rsidRPr="00190B7D">
        <w:rPr>
          <w:lang w:eastAsia="ru-RU"/>
        </w:rPr>
        <w:t>неуспешностью</w:t>
      </w:r>
      <w:proofErr w:type="spellEnd"/>
      <w:r w:rsidRPr="00190B7D">
        <w:rPr>
          <w:lang w:eastAsia="ru-RU"/>
        </w:rPr>
        <w:t>.</w:t>
      </w:r>
    </w:p>
    <w:p w:rsidR="00190B7D" w:rsidRPr="00190B7D" w:rsidRDefault="00190B7D" w:rsidP="00190B7D">
      <w:pPr>
        <w:pStyle w:val="a3"/>
        <w:jc w:val="both"/>
        <w:rPr>
          <w:lang w:eastAsia="ru-RU"/>
        </w:rPr>
      </w:pPr>
    </w:p>
    <w:p w:rsidR="00190B7D" w:rsidRDefault="00190B7D" w:rsidP="00190B7D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190B7D">
        <w:rPr>
          <w:b/>
          <w:bCs/>
          <w:lang w:eastAsia="ru-RU"/>
        </w:rPr>
        <w:lastRenderedPageBreak/>
        <w:t>Если вы замечаете, что учебная деятельность у школьника упорно не складывается, подчеркните его достижения и таланты в других областях!</w:t>
      </w:r>
      <w:r w:rsidRPr="00190B7D">
        <w:rPr>
          <w:lang w:eastAsia="ru-RU"/>
        </w:rPr>
        <w:t> Самое главное, мы должны понимать, что школьное обучение вовсе не охватывает все разнообразие жизни и способности людей. Может быть, ребенок талантлив в спорте? В музыке? В пении? Есть люди, талантливые в общении и дружбе — они могут быть замечательными друзьями. Другие обладают экономической предприимчивостью, кто-</w:t>
      </w:r>
      <w:proofErr w:type="gramStart"/>
      <w:r w:rsidRPr="00190B7D">
        <w:rPr>
          <w:lang w:eastAsia="ru-RU"/>
        </w:rPr>
        <w:t>то  проявляет</w:t>
      </w:r>
      <w:proofErr w:type="gramEnd"/>
      <w:r w:rsidRPr="00190B7D">
        <w:rPr>
          <w:lang w:eastAsia="ru-RU"/>
        </w:rPr>
        <w:t xml:space="preserve"> христианские черты милосердия и доброты, и это тоже талант! Помню девочку, которая три раза сидела в первом классе, писала с ошибками, но ее тетрадки выглядели изумительно — у нее был настоящий гений аккуратности. Плюс к тому она была мила и деликатна — разве это не особые способности? Так что стоит ценить и развивать любые таланты ребенка, даже если они не вписываются в школьную программу.</w:t>
      </w:r>
    </w:p>
    <w:p w:rsidR="00190B7D" w:rsidRPr="00190B7D" w:rsidRDefault="00190B7D" w:rsidP="00190B7D">
      <w:pPr>
        <w:pStyle w:val="a3"/>
        <w:ind w:left="720"/>
        <w:jc w:val="both"/>
        <w:rPr>
          <w:lang w:eastAsia="ru-RU"/>
        </w:rPr>
      </w:pPr>
    </w:p>
    <w:p w:rsidR="00190B7D" w:rsidRDefault="00190B7D" w:rsidP="00190B7D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190B7D">
        <w:rPr>
          <w:b/>
          <w:bCs/>
          <w:lang w:eastAsia="ru-RU"/>
        </w:rPr>
        <w:t>Верьте в своего ребенка!</w:t>
      </w:r>
      <w:r w:rsidRPr="00190B7D">
        <w:rPr>
          <w:lang w:eastAsia="ru-RU"/>
        </w:rPr>
        <w:t> Ничто так не развивает личность, как вера родителей в возможности ребенка. Такая вера сквозит в выражении лица и жестах участия, в словах поддержки и взгляде, полном любви.</w:t>
      </w:r>
    </w:p>
    <w:p w:rsidR="00190B7D" w:rsidRDefault="00190B7D" w:rsidP="00190B7D">
      <w:pPr>
        <w:pStyle w:val="a4"/>
        <w:rPr>
          <w:lang w:eastAsia="ru-RU"/>
        </w:rPr>
      </w:pPr>
    </w:p>
    <w:p w:rsidR="00190B7D" w:rsidRDefault="00190B7D" w:rsidP="00190B7D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190B7D">
        <w:rPr>
          <w:b/>
          <w:bCs/>
          <w:lang w:eastAsia="ru-RU"/>
        </w:rPr>
        <w:t>Устраивайте для ребенка семейные праздники!</w:t>
      </w:r>
      <w:r w:rsidRPr="00190B7D">
        <w:rPr>
          <w:lang w:eastAsia="ru-RU"/>
        </w:rPr>
        <w:t> Например, почему бы не отпраздновать первый месяц учебы в школе? Первую пятерку как важное событие, окончание четверти? В такой день можно устроить выезд в лес или пригласить его друзей. Личный праздник — великая поддержка для ребенка.</w:t>
      </w:r>
    </w:p>
    <w:p w:rsidR="00190B7D" w:rsidRPr="00190B7D" w:rsidRDefault="00190B7D" w:rsidP="00190B7D">
      <w:pPr>
        <w:pStyle w:val="a3"/>
        <w:ind w:left="720"/>
        <w:jc w:val="both"/>
        <w:rPr>
          <w:lang w:eastAsia="ru-RU"/>
        </w:rPr>
      </w:pPr>
    </w:p>
    <w:p w:rsidR="00190B7D" w:rsidRPr="00190B7D" w:rsidRDefault="00190B7D" w:rsidP="00190B7D">
      <w:pPr>
        <w:pStyle w:val="a3"/>
        <w:jc w:val="both"/>
        <w:rPr>
          <w:lang w:eastAsia="ru-RU"/>
        </w:rPr>
      </w:pPr>
      <w:r>
        <w:rPr>
          <w:b/>
          <w:bCs/>
          <w:lang w:eastAsia="ru-RU"/>
        </w:rPr>
        <w:t xml:space="preserve">       </w:t>
      </w:r>
      <w:bookmarkStart w:id="0" w:name="_GoBack"/>
      <w:bookmarkEnd w:id="0"/>
      <w:r w:rsidRPr="00190B7D">
        <w:rPr>
          <w:b/>
          <w:bCs/>
          <w:lang w:eastAsia="ru-RU"/>
        </w:rPr>
        <w:t>8. Радуйтесь жизни вместе с ребенком!</w:t>
      </w:r>
      <w:r w:rsidRPr="00190B7D">
        <w:rPr>
          <w:lang w:eastAsia="ru-RU"/>
        </w:rPr>
        <w:t> Собственно, каждый из нас нуждается в этом…</w:t>
      </w:r>
    </w:p>
    <w:p w:rsidR="004D1F52" w:rsidRDefault="004D1F52" w:rsidP="00190B7D">
      <w:pPr>
        <w:pStyle w:val="a3"/>
        <w:jc w:val="both"/>
      </w:pPr>
    </w:p>
    <w:sectPr w:rsidR="004D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50AEC"/>
    <w:multiLevelType w:val="hybridMultilevel"/>
    <w:tmpl w:val="FB208F96"/>
    <w:lvl w:ilvl="0" w:tplc="87403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7D"/>
    <w:rsid w:val="00190B7D"/>
    <w:rsid w:val="00381211"/>
    <w:rsid w:val="004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AC5E6-7721-448D-A454-377DA9DA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B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-kids.ru/coach/knowledge/par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Твен</dc:creator>
  <cp:keywords/>
  <dc:description/>
  <cp:lastModifiedBy>Марк Твен</cp:lastModifiedBy>
  <cp:revision>1</cp:revision>
  <dcterms:created xsi:type="dcterms:W3CDTF">2013-10-21T19:10:00Z</dcterms:created>
  <dcterms:modified xsi:type="dcterms:W3CDTF">2013-10-21T19:23:00Z</dcterms:modified>
</cp:coreProperties>
</file>