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9E" w:rsidRPr="00522B19" w:rsidRDefault="00BE6F9E" w:rsidP="00522B19">
      <w:pPr>
        <w:spacing w:line="360" w:lineRule="auto"/>
        <w:ind w:right="-374" w:firstLine="708"/>
        <w:contextualSpacing/>
        <w:jc w:val="center"/>
        <w:rPr>
          <w:rFonts w:cs="Times New Roman"/>
          <w:b/>
          <w:color w:val="222222"/>
          <w:sz w:val="36"/>
          <w:szCs w:val="22"/>
        </w:rPr>
      </w:pPr>
      <w:r w:rsidRPr="00522B19">
        <w:rPr>
          <w:rFonts w:cs="Times New Roman"/>
          <w:b/>
          <w:color w:val="222222"/>
          <w:sz w:val="36"/>
          <w:szCs w:val="22"/>
        </w:rPr>
        <w:t>Педсовет:</w:t>
      </w:r>
    </w:p>
    <w:p w:rsidR="00BE6F9E" w:rsidRPr="00BE6F9E" w:rsidRDefault="00BE6F9E" w:rsidP="00522B19">
      <w:pPr>
        <w:spacing w:line="360" w:lineRule="auto"/>
        <w:ind w:right="-374" w:firstLine="708"/>
        <w:contextualSpacing/>
        <w:jc w:val="center"/>
        <w:rPr>
          <w:color w:val="222222"/>
          <w:sz w:val="32"/>
        </w:rPr>
      </w:pPr>
      <w:r w:rsidRPr="00BE6F9E">
        <w:rPr>
          <w:b/>
          <w:bCs/>
          <w:color w:val="222222"/>
          <w:sz w:val="32"/>
        </w:rPr>
        <w:t xml:space="preserve">«Создание условий </w:t>
      </w:r>
      <w:r w:rsidRPr="00BE6F9E">
        <w:rPr>
          <w:rFonts w:cs="Times New Roman"/>
          <w:b/>
          <w:bCs/>
          <w:color w:val="222222"/>
          <w:sz w:val="32"/>
          <w:szCs w:val="22"/>
        </w:rPr>
        <w:t>для эффективного введения ФГОС НОО в первых классах МОУ СОШ №14»</w:t>
      </w:r>
    </w:p>
    <w:p w:rsidR="007E35EC" w:rsidRDefault="007E35EC" w:rsidP="000C0BDE">
      <w:pPr>
        <w:spacing w:line="360" w:lineRule="auto"/>
        <w:ind w:right="-374" w:firstLine="708"/>
        <w:contextualSpacing/>
        <w:jc w:val="both"/>
        <w:rPr>
          <w:rFonts w:cs="Times New Roman"/>
          <w:color w:val="222222"/>
          <w:sz w:val="32"/>
          <w:szCs w:val="22"/>
        </w:rPr>
      </w:pPr>
    </w:p>
    <w:p w:rsidR="007E35EC" w:rsidRDefault="007E35EC" w:rsidP="000C0BDE">
      <w:pPr>
        <w:spacing w:line="360" w:lineRule="auto"/>
        <w:ind w:right="-374" w:firstLine="708"/>
        <w:contextualSpacing/>
        <w:jc w:val="both"/>
        <w:rPr>
          <w:rFonts w:cs="Times New Roman"/>
          <w:color w:val="222222"/>
          <w:sz w:val="32"/>
          <w:szCs w:val="22"/>
        </w:rPr>
      </w:pPr>
      <w:r w:rsidRPr="007E35EC">
        <w:rPr>
          <w:rFonts w:cs="Times New Roman"/>
          <w:b/>
          <w:color w:val="222222"/>
          <w:sz w:val="32"/>
          <w:szCs w:val="22"/>
        </w:rPr>
        <w:t>(СЛАЙД 1)</w:t>
      </w:r>
      <w:r>
        <w:rPr>
          <w:rFonts w:cs="Times New Roman"/>
          <w:color w:val="222222"/>
          <w:sz w:val="32"/>
          <w:szCs w:val="22"/>
        </w:rPr>
        <w:t xml:space="preserve"> </w:t>
      </w:r>
    </w:p>
    <w:p w:rsidR="000C0BDE" w:rsidRDefault="000C0BDE" w:rsidP="000C0BDE">
      <w:pPr>
        <w:spacing w:line="360" w:lineRule="auto"/>
        <w:ind w:right="-374" w:firstLine="708"/>
        <w:contextualSpacing/>
        <w:jc w:val="both"/>
        <w:rPr>
          <w:rFonts w:eastAsia="Times New Roman" w:cs="Times New Roman"/>
          <w:sz w:val="32"/>
        </w:rPr>
      </w:pPr>
      <w:r w:rsidRPr="000C0BDE">
        <w:rPr>
          <w:rFonts w:cs="Times New Roman"/>
          <w:color w:val="222222"/>
          <w:sz w:val="32"/>
          <w:szCs w:val="22"/>
        </w:rPr>
        <w:t xml:space="preserve">В </w:t>
      </w:r>
      <w:proofErr w:type="spellStart"/>
      <w:r w:rsidRPr="000C0BDE">
        <w:rPr>
          <w:rFonts w:cs="Times New Roman"/>
          <w:color w:val="222222"/>
          <w:sz w:val="32"/>
          <w:szCs w:val="22"/>
        </w:rPr>
        <w:t>соответсвии</w:t>
      </w:r>
      <w:proofErr w:type="spellEnd"/>
      <w:r w:rsidRPr="000C0BDE">
        <w:rPr>
          <w:rFonts w:cs="Times New Roman"/>
          <w:color w:val="222222"/>
          <w:sz w:val="32"/>
          <w:szCs w:val="22"/>
        </w:rPr>
        <w:t xml:space="preserve"> с приказом Министерства образования и науки РФ от 6.10.2009 №373 «Об утверждении и введении в действие федерального государственного образовательного стандарта» с 1 сентября 2011 года школы России начали учить всех первоклассников по новым стандартам.</w:t>
      </w:r>
      <w:r>
        <w:rPr>
          <w:rFonts w:cs="Times New Roman"/>
          <w:color w:val="222222"/>
          <w:sz w:val="32"/>
          <w:szCs w:val="22"/>
        </w:rPr>
        <w:t xml:space="preserve"> </w:t>
      </w:r>
      <w:r w:rsidRPr="000C7DDF">
        <w:rPr>
          <w:rFonts w:eastAsia="Times New Roman" w:cs="Times New Roman"/>
          <w:sz w:val="32"/>
        </w:rPr>
        <w:t xml:space="preserve">Внедрение </w:t>
      </w:r>
      <w:proofErr w:type="gramStart"/>
      <w:r w:rsidRPr="000C7DDF">
        <w:rPr>
          <w:rFonts w:eastAsia="Times New Roman" w:cs="Times New Roman"/>
          <w:sz w:val="32"/>
        </w:rPr>
        <w:t>новых</w:t>
      </w:r>
      <w:proofErr w:type="gramEnd"/>
      <w:r w:rsidRPr="000C7DDF">
        <w:rPr>
          <w:rFonts w:eastAsia="Times New Roman" w:cs="Times New Roman"/>
          <w:sz w:val="32"/>
        </w:rPr>
        <w:t xml:space="preserve"> ФГОС является теперь уже не далекой перспективой, а жизненной реальностью.</w:t>
      </w:r>
      <w:r w:rsidR="00C5719B">
        <w:rPr>
          <w:rFonts w:eastAsia="Times New Roman" w:cs="Times New Roman"/>
          <w:sz w:val="32"/>
        </w:rPr>
        <w:t xml:space="preserve"> </w:t>
      </w:r>
    </w:p>
    <w:p w:rsidR="00522B19" w:rsidRPr="00522B19" w:rsidRDefault="005A3605" w:rsidP="00522B1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Cs/>
          <w:sz w:val="32"/>
          <w:szCs w:val="16"/>
          <w:lang w:eastAsia="en-US"/>
        </w:rPr>
      </w:pPr>
      <w:r w:rsidRPr="00522B19">
        <w:rPr>
          <w:rFonts w:cs="Times New Roman"/>
          <w:b/>
          <w:bCs/>
          <w:iCs/>
          <w:sz w:val="32"/>
          <w:szCs w:val="16"/>
          <w:lang w:eastAsia="en-US"/>
        </w:rPr>
        <w:t xml:space="preserve"> </w:t>
      </w:r>
      <w:r w:rsidR="00522B19" w:rsidRPr="00522B19">
        <w:rPr>
          <w:rFonts w:cs="Times New Roman"/>
          <w:b/>
          <w:bCs/>
          <w:iCs/>
          <w:sz w:val="32"/>
          <w:szCs w:val="16"/>
          <w:lang w:eastAsia="en-US"/>
        </w:rPr>
        <w:t>(СЛАЙД</w:t>
      </w:r>
      <w:r w:rsidR="00522B19">
        <w:rPr>
          <w:rFonts w:cs="Times New Roman"/>
          <w:b/>
          <w:bCs/>
          <w:iCs/>
          <w:sz w:val="32"/>
          <w:szCs w:val="16"/>
          <w:lang w:eastAsia="en-US"/>
        </w:rPr>
        <w:t xml:space="preserve"> </w:t>
      </w:r>
      <w:r>
        <w:rPr>
          <w:rFonts w:cs="Times New Roman"/>
          <w:b/>
          <w:bCs/>
          <w:iCs/>
          <w:sz w:val="32"/>
          <w:szCs w:val="16"/>
          <w:lang w:eastAsia="en-US"/>
        </w:rPr>
        <w:t>2</w:t>
      </w:r>
      <w:r w:rsidR="00522B19" w:rsidRPr="00522B19">
        <w:rPr>
          <w:rFonts w:cs="Times New Roman"/>
          <w:b/>
          <w:bCs/>
          <w:iCs/>
          <w:sz w:val="32"/>
          <w:szCs w:val="16"/>
          <w:lang w:eastAsia="en-US"/>
        </w:rPr>
        <w:t>)</w:t>
      </w:r>
    </w:p>
    <w:p w:rsidR="005C0E10" w:rsidRPr="00474F55" w:rsidRDefault="00474F55" w:rsidP="00474F55">
      <w:pPr>
        <w:pStyle w:val="a3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32"/>
          <w:szCs w:val="16"/>
          <w:lang w:eastAsia="en-US"/>
        </w:rPr>
      </w:pPr>
      <w:r w:rsidRPr="005A3605">
        <w:rPr>
          <w:sz w:val="32"/>
          <w:szCs w:val="16"/>
          <w:lang w:eastAsia="en-US"/>
        </w:rPr>
        <w:t>Какие требования выдвигает ФГОС НОО</w:t>
      </w:r>
      <w:r w:rsidRPr="005A3605">
        <w:rPr>
          <w:b/>
          <w:bCs/>
          <w:i/>
          <w:iCs/>
          <w:sz w:val="32"/>
          <w:szCs w:val="16"/>
          <w:lang w:eastAsia="en-US"/>
        </w:rPr>
        <w:t>?</w:t>
      </w:r>
    </w:p>
    <w:p w:rsidR="005C0E10" w:rsidRPr="00522B19" w:rsidRDefault="005C0E10" w:rsidP="00522B1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16"/>
          <w:lang w:eastAsia="en-US"/>
        </w:rPr>
      </w:pPr>
      <w:r w:rsidRPr="00522B19">
        <w:rPr>
          <w:sz w:val="32"/>
          <w:szCs w:val="16"/>
          <w:lang w:eastAsia="en-US"/>
        </w:rPr>
        <w:t>Требования к результатам освоения основной образовательной программы начального общего образования,</w:t>
      </w:r>
    </w:p>
    <w:p w:rsidR="005C0E10" w:rsidRPr="00522B19" w:rsidRDefault="005C0E10" w:rsidP="00522B1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16"/>
          <w:lang w:eastAsia="en-US"/>
        </w:rPr>
      </w:pPr>
      <w:r w:rsidRPr="00522B19">
        <w:rPr>
          <w:sz w:val="32"/>
          <w:szCs w:val="16"/>
          <w:lang w:eastAsia="en-US"/>
        </w:rPr>
        <w:t>Требования к структуре основной образовательной программы начального общего образования,</w:t>
      </w:r>
    </w:p>
    <w:p w:rsidR="007E35EC" w:rsidRPr="005A3605" w:rsidRDefault="005C0E10" w:rsidP="005C0E1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16"/>
          <w:lang w:eastAsia="en-US"/>
        </w:rPr>
      </w:pPr>
      <w:r w:rsidRPr="00522B19">
        <w:rPr>
          <w:sz w:val="32"/>
          <w:szCs w:val="16"/>
          <w:lang w:eastAsia="en-US"/>
        </w:rPr>
        <w:t>Требования к условиям реализации основной образовательной программы начального общего образования.</w:t>
      </w:r>
    </w:p>
    <w:p w:rsidR="007E35EC" w:rsidRPr="007E35EC" w:rsidRDefault="007E35EC" w:rsidP="007E35E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32"/>
          <w:szCs w:val="16"/>
          <w:lang w:eastAsia="en-US"/>
        </w:rPr>
      </w:pPr>
      <w:r>
        <w:rPr>
          <w:rFonts w:cs="Times New Roman"/>
          <w:b/>
          <w:sz w:val="32"/>
          <w:szCs w:val="16"/>
          <w:lang w:eastAsia="en-US"/>
        </w:rPr>
        <w:t>(СЛАЙД 3)</w:t>
      </w:r>
    </w:p>
    <w:p w:rsidR="007C21CA" w:rsidRDefault="007C21CA" w:rsidP="007E35EC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32"/>
          <w:szCs w:val="20"/>
        </w:rPr>
      </w:pPr>
      <w:r>
        <w:rPr>
          <w:rFonts w:eastAsia="Times New Roman" w:cs="Times New Roman"/>
          <w:color w:val="000000"/>
          <w:sz w:val="32"/>
          <w:szCs w:val="20"/>
        </w:rPr>
        <w:t>В</w:t>
      </w:r>
      <w:r w:rsidRPr="007C21CA">
        <w:rPr>
          <w:rFonts w:eastAsia="Times New Roman" w:cs="Times New Roman"/>
          <w:color w:val="000000"/>
          <w:sz w:val="32"/>
          <w:szCs w:val="20"/>
        </w:rPr>
        <w:t xml:space="preserve"> прошлом главной целью начального образования считали обучение чтению, письму, счёту, а критерием успешности – уровень умений и навыков   учащихся.   Сегодня   начальное   образование   закладывает   основу формирования   учебной   деятельности   ребёнка   –   систему   учебных   и познавательных мотивов, умение принимать, сохранять, реализовывать учебные </w:t>
      </w:r>
      <w:r w:rsidRPr="007C21CA">
        <w:rPr>
          <w:rFonts w:eastAsia="Times New Roman" w:cs="Times New Roman"/>
          <w:color w:val="000000"/>
          <w:sz w:val="32"/>
          <w:szCs w:val="20"/>
        </w:rPr>
        <w:lastRenderedPageBreak/>
        <w:t>цели,   планировать,   контролировать   и   оценивать   учебны</w:t>
      </w:r>
      <w:r w:rsidR="00C5719B">
        <w:rPr>
          <w:rFonts w:eastAsia="Times New Roman" w:cs="Times New Roman"/>
          <w:color w:val="000000"/>
          <w:sz w:val="32"/>
          <w:szCs w:val="20"/>
        </w:rPr>
        <w:t>е   действия   и   их результат.</w:t>
      </w:r>
    </w:p>
    <w:p w:rsidR="00170F43" w:rsidRPr="00170F43" w:rsidRDefault="00170F43" w:rsidP="00170F43">
      <w:pPr>
        <w:spacing w:line="360" w:lineRule="auto"/>
        <w:jc w:val="both"/>
        <w:rPr>
          <w:rFonts w:eastAsia="Times New Roman" w:cs="Times New Roman"/>
          <w:b/>
          <w:color w:val="000000"/>
          <w:sz w:val="32"/>
          <w:szCs w:val="20"/>
        </w:rPr>
      </w:pPr>
      <w:r w:rsidRPr="00170F43">
        <w:rPr>
          <w:rFonts w:eastAsia="Times New Roman" w:cs="Times New Roman"/>
          <w:b/>
          <w:color w:val="000000"/>
          <w:sz w:val="32"/>
          <w:szCs w:val="20"/>
        </w:rPr>
        <w:t>(СЛАЙД 4)</w:t>
      </w:r>
    </w:p>
    <w:p w:rsidR="006C1282" w:rsidRPr="00CE1B07" w:rsidRDefault="007C21CA" w:rsidP="007E35EC">
      <w:pPr>
        <w:spacing w:line="360" w:lineRule="auto"/>
        <w:ind w:right="-374"/>
        <w:contextualSpacing/>
        <w:jc w:val="both"/>
        <w:rPr>
          <w:rFonts w:eastAsia="Times New Roman" w:cs="Times New Roman"/>
          <w:sz w:val="32"/>
          <w:u w:val="single"/>
        </w:rPr>
      </w:pPr>
      <w:r w:rsidRPr="00CE1B07">
        <w:rPr>
          <w:rFonts w:eastAsia="Times New Roman" w:cs="Times New Roman"/>
          <w:sz w:val="32"/>
          <w:u w:val="single"/>
        </w:rPr>
        <w:t>Портрет выпускника начальной школы</w:t>
      </w:r>
    </w:p>
    <w:p w:rsidR="00184FC1" w:rsidRPr="00CE1B07" w:rsidRDefault="00184FC1" w:rsidP="00CE1B07">
      <w:pPr>
        <w:pStyle w:val="a3"/>
        <w:numPr>
          <w:ilvl w:val="0"/>
          <w:numId w:val="11"/>
        </w:numPr>
        <w:spacing w:line="360" w:lineRule="auto"/>
        <w:ind w:right="-374"/>
        <w:jc w:val="both"/>
        <w:rPr>
          <w:color w:val="222222"/>
          <w:sz w:val="32"/>
          <w:szCs w:val="22"/>
        </w:rPr>
      </w:pPr>
      <w:r w:rsidRPr="00CE1B07">
        <w:rPr>
          <w:rFonts w:eastAsia="+mn-ea"/>
          <w:color w:val="222222"/>
          <w:sz w:val="32"/>
          <w:szCs w:val="22"/>
        </w:rPr>
        <w:t>Любозн</w:t>
      </w:r>
      <w:r w:rsidR="00CE1B07">
        <w:rPr>
          <w:rFonts w:eastAsia="+mn-ea"/>
          <w:color w:val="222222"/>
          <w:sz w:val="32"/>
          <w:szCs w:val="22"/>
        </w:rPr>
        <w:t>ательный, активно познающий мир.</w:t>
      </w:r>
    </w:p>
    <w:p w:rsidR="00CE1B07" w:rsidRPr="00CE1B07" w:rsidRDefault="00CE1B07" w:rsidP="00CE1B07">
      <w:pPr>
        <w:pStyle w:val="a3"/>
        <w:numPr>
          <w:ilvl w:val="0"/>
          <w:numId w:val="11"/>
        </w:numPr>
        <w:spacing w:line="360" w:lineRule="auto"/>
        <w:ind w:right="-374"/>
        <w:jc w:val="both"/>
        <w:rPr>
          <w:color w:val="222222"/>
          <w:sz w:val="32"/>
          <w:szCs w:val="22"/>
        </w:rPr>
      </w:pPr>
      <w:r w:rsidRPr="00CE1B07">
        <w:rPr>
          <w:rFonts w:eastAsia="+mn-ea"/>
          <w:color w:val="222222"/>
          <w:sz w:val="32"/>
          <w:szCs w:val="22"/>
        </w:rPr>
        <w:t>Влад</w:t>
      </w:r>
      <w:r w:rsidR="00FA772D">
        <w:rPr>
          <w:rFonts w:eastAsia="+mn-ea"/>
          <w:color w:val="222222"/>
          <w:sz w:val="32"/>
          <w:szCs w:val="22"/>
        </w:rPr>
        <w:t>еющий основными умениями учиться</w:t>
      </w:r>
      <w:r>
        <w:rPr>
          <w:rFonts w:eastAsia="+mn-ea"/>
          <w:color w:val="222222"/>
          <w:sz w:val="32"/>
          <w:szCs w:val="22"/>
        </w:rPr>
        <w:t>.</w:t>
      </w:r>
    </w:p>
    <w:p w:rsidR="00CE1B07" w:rsidRPr="00CE1B07" w:rsidRDefault="00CE1B07" w:rsidP="00CE1B07">
      <w:pPr>
        <w:pStyle w:val="a3"/>
        <w:numPr>
          <w:ilvl w:val="0"/>
          <w:numId w:val="11"/>
        </w:numPr>
        <w:spacing w:line="360" w:lineRule="auto"/>
        <w:ind w:right="-374"/>
        <w:jc w:val="both"/>
        <w:rPr>
          <w:color w:val="222222"/>
          <w:sz w:val="32"/>
          <w:szCs w:val="22"/>
        </w:rPr>
      </w:pPr>
      <w:r w:rsidRPr="00CE1B07">
        <w:rPr>
          <w:rFonts w:eastAsia="+mn-ea"/>
          <w:color w:val="222222"/>
          <w:sz w:val="32"/>
          <w:szCs w:val="22"/>
        </w:rPr>
        <w:t>Любящий свой край и свою Родину</w:t>
      </w:r>
      <w:proofErr w:type="gramStart"/>
      <w:r w:rsidRPr="00CE1B07">
        <w:rPr>
          <w:rFonts w:eastAsia="+mn-ea"/>
          <w:color w:val="222222"/>
          <w:sz w:val="32"/>
          <w:szCs w:val="22"/>
        </w:rPr>
        <w:t xml:space="preserve"> </w:t>
      </w:r>
      <w:r>
        <w:rPr>
          <w:rFonts w:eastAsia="+mn-ea"/>
          <w:color w:val="222222"/>
          <w:sz w:val="32"/>
          <w:szCs w:val="22"/>
        </w:rPr>
        <w:t>.</w:t>
      </w:r>
      <w:proofErr w:type="gramEnd"/>
    </w:p>
    <w:p w:rsidR="00CE1B07" w:rsidRPr="00CE1B07" w:rsidRDefault="00CE1B07" w:rsidP="00CE1B07">
      <w:pPr>
        <w:pStyle w:val="a3"/>
        <w:numPr>
          <w:ilvl w:val="0"/>
          <w:numId w:val="11"/>
        </w:numPr>
        <w:spacing w:line="360" w:lineRule="auto"/>
        <w:ind w:right="-374"/>
        <w:jc w:val="both"/>
        <w:rPr>
          <w:color w:val="222222"/>
          <w:sz w:val="32"/>
          <w:szCs w:val="22"/>
        </w:rPr>
      </w:pPr>
      <w:proofErr w:type="gramStart"/>
      <w:r w:rsidRPr="00CE1B07">
        <w:rPr>
          <w:rFonts w:eastAsia="+mn-ea"/>
          <w:color w:val="222222"/>
          <w:sz w:val="32"/>
          <w:szCs w:val="22"/>
        </w:rPr>
        <w:t>Готовый</w:t>
      </w:r>
      <w:proofErr w:type="gramEnd"/>
      <w:r w:rsidRPr="00CE1B07">
        <w:rPr>
          <w:rFonts w:eastAsia="+mn-ea"/>
          <w:color w:val="222222"/>
          <w:sz w:val="32"/>
          <w:szCs w:val="22"/>
        </w:rPr>
        <w:t xml:space="preserve"> самостоятельно действовать и отвечать за свои поступки</w:t>
      </w:r>
      <w:r>
        <w:rPr>
          <w:rFonts w:eastAsia="+mn-ea"/>
          <w:color w:val="222222"/>
          <w:sz w:val="32"/>
          <w:szCs w:val="22"/>
        </w:rPr>
        <w:t>.</w:t>
      </w:r>
      <w:r w:rsidRPr="00CE1B07">
        <w:rPr>
          <w:rFonts w:eastAsia="+mn-ea"/>
          <w:color w:val="222222"/>
          <w:sz w:val="32"/>
          <w:szCs w:val="22"/>
        </w:rPr>
        <w:t xml:space="preserve"> </w:t>
      </w:r>
    </w:p>
    <w:p w:rsidR="00CE1B07" w:rsidRPr="00CE1B07" w:rsidRDefault="00CE1B07" w:rsidP="00CE1B07">
      <w:pPr>
        <w:pStyle w:val="a3"/>
        <w:numPr>
          <w:ilvl w:val="0"/>
          <w:numId w:val="11"/>
        </w:numPr>
        <w:spacing w:line="360" w:lineRule="auto"/>
        <w:ind w:right="-374"/>
        <w:jc w:val="both"/>
        <w:rPr>
          <w:color w:val="222222"/>
          <w:sz w:val="32"/>
          <w:szCs w:val="22"/>
        </w:rPr>
      </w:pPr>
      <w:proofErr w:type="gramStart"/>
      <w:r w:rsidRPr="00CE1B07">
        <w:rPr>
          <w:rFonts w:eastAsia="+mn-ea"/>
          <w:bCs/>
          <w:color w:val="222222"/>
          <w:sz w:val="32"/>
          <w:szCs w:val="22"/>
        </w:rPr>
        <w:t>Доброжелательный</w:t>
      </w:r>
      <w:proofErr w:type="gramEnd"/>
      <w:r w:rsidRPr="00CE1B07">
        <w:rPr>
          <w:rFonts w:eastAsia="+mn-ea"/>
          <w:bCs/>
          <w:color w:val="222222"/>
          <w:sz w:val="32"/>
          <w:szCs w:val="22"/>
        </w:rPr>
        <w:t>, умеющий слышать и слушать собеседника, аргументировать свою позицию, высказывать свое мнение</w:t>
      </w:r>
      <w:r>
        <w:rPr>
          <w:rFonts w:eastAsia="+mn-ea"/>
          <w:bCs/>
          <w:color w:val="222222"/>
          <w:sz w:val="32"/>
          <w:szCs w:val="22"/>
        </w:rPr>
        <w:t>.</w:t>
      </w:r>
      <w:r w:rsidRPr="00CE1B07">
        <w:rPr>
          <w:rFonts w:eastAsia="+mn-ea"/>
          <w:bCs/>
          <w:color w:val="222222"/>
          <w:sz w:val="32"/>
          <w:szCs w:val="22"/>
        </w:rPr>
        <w:t xml:space="preserve"> </w:t>
      </w:r>
    </w:p>
    <w:p w:rsidR="00CE1B07" w:rsidRPr="00CE1B07" w:rsidRDefault="00CE1B07" w:rsidP="00CE1B07">
      <w:pPr>
        <w:pStyle w:val="a3"/>
        <w:numPr>
          <w:ilvl w:val="0"/>
          <w:numId w:val="11"/>
        </w:numPr>
        <w:spacing w:line="360" w:lineRule="auto"/>
        <w:ind w:right="-374"/>
        <w:jc w:val="both"/>
        <w:rPr>
          <w:color w:val="222222"/>
          <w:sz w:val="32"/>
          <w:szCs w:val="22"/>
        </w:rPr>
      </w:pPr>
      <w:proofErr w:type="gramStart"/>
      <w:r w:rsidRPr="00CE1B07">
        <w:rPr>
          <w:rFonts w:eastAsia="+mn-ea"/>
          <w:color w:val="222222"/>
          <w:sz w:val="32"/>
          <w:szCs w:val="22"/>
        </w:rPr>
        <w:t>Выполняющий</w:t>
      </w:r>
      <w:proofErr w:type="gramEnd"/>
      <w:r w:rsidRPr="00CE1B07">
        <w:rPr>
          <w:rFonts w:eastAsia="+mn-ea"/>
          <w:color w:val="222222"/>
          <w:sz w:val="32"/>
          <w:szCs w:val="22"/>
        </w:rPr>
        <w:t xml:space="preserve"> правила зд</w:t>
      </w:r>
      <w:r>
        <w:rPr>
          <w:rFonts w:eastAsia="+mn-ea"/>
          <w:color w:val="222222"/>
          <w:sz w:val="32"/>
          <w:szCs w:val="22"/>
        </w:rPr>
        <w:t>орового и безопасного образа жиз</w:t>
      </w:r>
      <w:r w:rsidRPr="00CE1B07">
        <w:rPr>
          <w:rFonts w:eastAsia="+mn-ea"/>
          <w:color w:val="222222"/>
          <w:sz w:val="32"/>
          <w:szCs w:val="22"/>
        </w:rPr>
        <w:t>ни</w:t>
      </w:r>
      <w:r>
        <w:rPr>
          <w:rFonts w:eastAsia="+mn-ea"/>
          <w:color w:val="222222"/>
          <w:sz w:val="32"/>
          <w:szCs w:val="22"/>
        </w:rPr>
        <w:t>.</w:t>
      </w:r>
      <w:r w:rsidRPr="00CE1B07">
        <w:rPr>
          <w:rFonts w:eastAsia="+mn-ea"/>
          <w:color w:val="222222"/>
          <w:sz w:val="32"/>
          <w:szCs w:val="22"/>
        </w:rPr>
        <w:t xml:space="preserve"> </w:t>
      </w:r>
    </w:p>
    <w:p w:rsidR="00184FC1" w:rsidRPr="005A3605" w:rsidRDefault="00CE1B07" w:rsidP="00CE1B07">
      <w:pPr>
        <w:pStyle w:val="a3"/>
        <w:numPr>
          <w:ilvl w:val="0"/>
          <w:numId w:val="11"/>
        </w:numPr>
        <w:spacing w:line="360" w:lineRule="auto"/>
        <w:ind w:right="-374"/>
        <w:jc w:val="both"/>
        <w:rPr>
          <w:color w:val="222222"/>
          <w:sz w:val="32"/>
          <w:szCs w:val="22"/>
        </w:rPr>
      </w:pPr>
      <w:r w:rsidRPr="00CE1B07">
        <w:rPr>
          <w:rFonts w:eastAsia="+mn-ea"/>
          <w:color w:val="222222"/>
          <w:sz w:val="32"/>
          <w:szCs w:val="22"/>
        </w:rPr>
        <w:t>Уважающий и принимающий ценности семьи и общества</w:t>
      </w:r>
      <w:proofErr w:type="gramStart"/>
      <w:r w:rsidRPr="00CE1B07">
        <w:rPr>
          <w:rFonts w:eastAsia="+mn-ea"/>
          <w:color w:val="222222"/>
          <w:sz w:val="32"/>
          <w:szCs w:val="22"/>
        </w:rPr>
        <w:t xml:space="preserve"> </w:t>
      </w:r>
      <w:r>
        <w:rPr>
          <w:rFonts w:eastAsia="+mn-ea"/>
          <w:color w:val="222222"/>
          <w:sz w:val="32"/>
          <w:szCs w:val="22"/>
        </w:rPr>
        <w:t>.</w:t>
      </w:r>
      <w:proofErr w:type="gramEnd"/>
    </w:p>
    <w:p w:rsidR="005A3605" w:rsidRPr="005A3605" w:rsidRDefault="005A3605" w:rsidP="005A3605">
      <w:pPr>
        <w:spacing w:line="360" w:lineRule="auto"/>
        <w:ind w:left="360" w:right="-374"/>
        <w:jc w:val="both"/>
        <w:rPr>
          <w:b/>
          <w:sz w:val="32"/>
        </w:rPr>
      </w:pPr>
      <w:r>
        <w:rPr>
          <w:b/>
          <w:sz w:val="32"/>
        </w:rPr>
        <w:t xml:space="preserve">(СЛАЙД </w:t>
      </w:r>
      <w:r w:rsidR="00170F43">
        <w:rPr>
          <w:b/>
          <w:sz w:val="32"/>
        </w:rPr>
        <w:t>5</w:t>
      </w:r>
      <w:r w:rsidRPr="005A3605">
        <w:rPr>
          <w:b/>
          <w:sz w:val="32"/>
        </w:rPr>
        <w:t>)</w:t>
      </w:r>
    </w:p>
    <w:p w:rsidR="005A3605" w:rsidRPr="005A3605" w:rsidRDefault="005A3605" w:rsidP="005A3605">
      <w:pPr>
        <w:pStyle w:val="a3"/>
        <w:numPr>
          <w:ilvl w:val="0"/>
          <w:numId w:val="11"/>
        </w:numPr>
        <w:spacing w:line="360" w:lineRule="auto"/>
        <w:jc w:val="both"/>
        <w:rPr>
          <w:sz w:val="32"/>
        </w:rPr>
      </w:pPr>
      <w:r w:rsidRPr="005A3605">
        <w:rPr>
          <w:sz w:val="32"/>
        </w:rPr>
        <w:t>В нашей школе новые стандарты введены с 01.09.2011г и в нынешнем учебном году реализуются стандарты 2 поколения в 1 классах. С этой целью в школе создана новая Образовательная программа для начальной школы по УМК «Школа 2100». По новым стандартам обучается 130 учащихся.</w:t>
      </w:r>
    </w:p>
    <w:p w:rsidR="007E35EC" w:rsidRPr="007E35EC" w:rsidRDefault="00474F55" w:rsidP="007E35EC">
      <w:pPr>
        <w:spacing w:line="360" w:lineRule="auto"/>
        <w:ind w:right="-374"/>
        <w:contextualSpacing/>
        <w:jc w:val="both"/>
        <w:rPr>
          <w:rFonts w:cs="Times New Roman"/>
          <w:b/>
          <w:color w:val="222222"/>
          <w:sz w:val="32"/>
          <w:szCs w:val="22"/>
        </w:rPr>
      </w:pPr>
      <w:r w:rsidRPr="007E35EC">
        <w:rPr>
          <w:rFonts w:cs="Times New Roman"/>
          <w:b/>
          <w:color w:val="222222"/>
          <w:sz w:val="32"/>
          <w:szCs w:val="22"/>
        </w:rPr>
        <w:t xml:space="preserve"> </w:t>
      </w:r>
      <w:r w:rsidR="007E35EC" w:rsidRPr="007E35EC">
        <w:rPr>
          <w:rFonts w:cs="Times New Roman"/>
          <w:b/>
          <w:color w:val="222222"/>
          <w:sz w:val="32"/>
          <w:szCs w:val="22"/>
        </w:rPr>
        <w:t xml:space="preserve">(СЛАЙД </w:t>
      </w:r>
      <w:r w:rsidR="00170F43">
        <w:rPr>
          <w:rFonts w:cs="Times New Roman"/>
          <w:b/>
          <w:color w:val="222222"/>
          <w:sz w:val="32"/>
          <w:szCs w:val="22"/>
        </w:rPr>
        <w:t>6</w:t>
      </w:r>
      <w:r w:rsidR="007E35EC" w:rsidRPr="007E35EC">
        <w:rPr>
          <w:rFonts w:cs="Times New Roman"/>
          <w:b/>
          <w:color w:val="222222"/>
          <w:sz w:val="32"/>
          <w:szCs w:val="22"/>
        </w:rPr>
        <w:t>)</w:t>
      </w:r>
    </w:p>
    <w:p w:rsidR="0098415E" w:rsidRPr="0098415E" w:rsidRDefault="0098415E" w:rsidP="006C1282">
      <w:pPr>
        <w:tabs>
          <w:tab w:val="left" w:pos="57"/>
          <w:tab w:val="left" w:pos="340"/>
        </w:tabs>
        <w:spacing w:line="360" w:lineRule="auto"/>
        <w:ind w:firstLine="57"/>
        <w:jc w:val="both"/>
        <w:rPr>
          <w:rFonts w:eastAsia="Times New Roman"/>
          <w:i/>
          <w:sz w:val="32"/>
        </w:rPr>
      </w:pPr>
      <w:r w:rsidRPr="0098415E">
        <w:rPr>
          <w:rFonts w:eastAsia="Times New Roman"/>
          <w:bCs/>
          <w:i/>
          <w:sz w:val="32"/>
          <w:u w:val="single"/>
        </w:rPr>
        <w:t>Цели начальной школы:</w:t>
      </w:r>
    </w:p>
    <w:p w:rsidR="0098415E" w:rsidRPr="00A25785" w:rsidRDefault="0098415E" w:rsidP="006C1282">
      <w:pPr>
        <w:pStyle w:val="a3"/>
        <w:numPr>
          <w:ilvl w:val="0"/>
          <w:numId w:val="6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sz w:val="32"/>
        </w:rPr>
      </w:pPr>
      <w:r w:rsidRPr="00A25785">
        <w:rPr>
          <w:bCs/>
          <w:sz w:val="32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98415E" w:rsidRPr="00A25785" w:rsidRDefault="0098415E" w:rsidP="006C1282">
      <w:pPr>
        <w:pStyle w:val="a3"/>
        <w:numPr>
          <w:ilvl w:val="0"/>
          <w:numId w:val="6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sz w:val="32"/>
        </w:rPr>
      </w:pPr>
      <w:r w:rsidRPr="00A25785">
        <w:rPr>
          <w:bCs/>
          <w:sz w:val="32"/>
        </w:rPr>
        <w:t>духовно-нравственное и эстетическое воспитание;</w:t>
      </w:r>
    </w:p>
    <w:p w:rsidR="0098415E" w:rsidRPr="00A25785" w:rsidRDefault="0098415E" w:rsidP="006C1282">
      <w:pPr>
        <w:pStyle w:val="a3"/>
        <w:numPr>
          <w:ilvl w:val="0"/>
          <w:numId w:val="6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sz w:val="32"/>
        </w:rPr>
      </w:pPr>
      <w:r w:rsidRPr="00A25785">
        <w:rPr>
          <w:bCs/>
          <w:sz w:val="32"/>
        </w:rPr>
        <w:t>освоение системы знаний, умений и навыков, опыта осуществления разнообразных видов деятельности;</w:t>
      </w:r>
    </w:p>
    <w:p w:rsidR="0098415E" w:rsidRPr="00A25785" w:rsidRDefault="0098415E" w:rsidP="006C1282">
      <w:pPr>
        <w:pStyle w:val="a3"/>
        <w:numPr>
          <w:ilvl w:val="0"/>
          <w:numId w:val="6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sz w:val="32"/>
        </w:rPr>
      </w:pPr>
      <w:r w:rsidRPr="00A25785">
        <w:rPr>
          <w:bCs/>
          <w:sz w:val="32"/>
        </w:rPr>
        <w:lastRenderedPageBreak/>
        <w:t>охрана и укрепление физического и психического здоровья детей;</w:t>
      </w:r>
    </w:p>
    <w:p w:rsidR="0098415E" w:rsidRPr="00A25785" w:rsidRDefault="0098415E" w:rsidP="006C1282">
      <w:pPr>
        <w:pStyle w:val="a3"/>
        <w:numPr>
          <w:ilvl w:val="0"/>
          <w:numId w:val="6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 w:rsidRPr="00A25785">
        <w:rPr>
          <w:bCs/>
          <w:sz w:val="32"/>
        </w:rPr>
        <w:t>сохранение и под</w:t>
      </w:r>
      <w:r w:rsidR="00A25785" w:rsidRPr="00A25785">
        <w:rPr>
          <w:bCs/>
          <w:sz w:val="32"/>
        </w:rPr>
        <w:t>держка индивидуальности ребенка;</w:t>
      </w:r>
    </w:p>
    <w:p w:rsidR="00A25785" w:rsidRDefault="00A25785" w:rsidP="00AF0146">
      <w:pPr>
        <w:pStyle w:val="a3"/>
        <w:numPr>
          <w:ilvl w:val="0"/>
          <w:numId w:val="3"/>
        </w:numPr>
        <w:tabs>
          <w:tab w:val="left" w:pos="57"/>
          <w:tab w:val="num" w:pos="340"/>
          <w:tab w:val="left" w:pos="482"/>
        </w:tabs>
        <w:jc w:val="both"/>
        <w:rPr>
          <w:bCs/>
          <w:sz w:val="32"/>
        </w:rPr>
      </w:pPr>
      <w:r w:rsidRPr="00A25785">
        <w:rPr>
          <w:bCs/>
          <w:sz w:val="32"/>
        </w:rPr>
        <w:t>укрепление материально-технических условий для внедрения ФГОС.</w:t>
      </w:r>
    </w:p>
    <w:p w:rsidR="005745AF" w:rsidRDefault="005C0E10" w:rsidP="00AF0146">
      <w:pPr>
        <w:tabs>
          <w:tab w:val="left" w:pos="57"/>
          <w:tab w:val="left" w:pos="340"/>
        </w:tabs>
        <w:ind w:left="57"/>
        <w:contextualSpacing/>
        <w:jc w:val="both"/>
        <w:rPr>
          <w:b/>
          <w:bCs/>
          <w:sz w:val="32"/>
        </w:rPr>
      </w:pPr>
      <w:r w:rsidRPr="005C0E10">
        <w:rPr>
          <w:b/>
          <w:bCs/>
          <w:sz w:val="32"/>
        </w:rPr>
        <w:t xml:space="preserve">Приоритеты – </w:t>
      </w:r>
      <w:proofErr w:type="spellStart"/>
      <w:r w:rsidRPr="005C0E10">
        <w:rPr>
          <w:b/>
          <w:bCs/>
          <w:sz w:val="32"/>
        </w:rPr>
        <w:t>ЗУНы</w:t>
      </w:r>
      <w:proofErr w:type="spellEnd"/>
      <w:r w:rsidRPr="005C0E10">
        <w:rPr>
          <w:b/>
          <w:bCs/>
          <w:sz w:val="32"/>
        </w:rPr>
        <w:t>, формирование ОУН.</w:t>
      </w:r>
    </w:p>
    <w:p w:rsidR="00AF0146" w:rsidRPr="005C0E10" w:rsidRDefault="00AF0146" w:rsidP="00AF0146">
      <w:pPr>
        <w:tabs>
          <w:tab w:val="left" w:pos="57"/>
          <w:tab w:val="left" w:pos="340"/>
        </w:tabs>
        <w:ind w:left="57"/>
        <w:contextualSpacing/>
        <w:jc w:val="both"/>
        <w:rPr>
          <w:b/>
          <w:bCs/>
          <w:sz w:val="32"/>
        </w:rPr>
      </w:pPr>
    </w:p>
    <w:p w:rsidR="00170F43" w:rsidRDefault="00AF0146" w:rsidP="00AF0146">
      <w:pPr>
        <w:tabs>
          <w:tab w:val="left" w:pos="57"/>
          <w:tab w:val="num" w:pos="340"/>
          <w:tab w:val="left" w:pos="482"/>
        </w:tabs>
        <w:spacing w:line="360" w:lineRule="auto"/>
        <w:contextualSpacing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(</w:t>
      </w:r>
      <w:r w:rsidR="005745AF">
        <w:rPr>
          <w:rFonts w:eastAsia="Times New Roman"/>
          <w:b/>
          <w:bCs/>
          <w:sz w:val="32"/>
        </w:rPr>
        <w:t>СЛАЙД 7)</w:t>
      </w:r>
    </w:p>
    <w:p w:rsidR="00A25785" w:rsidRDefault="00A25785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  <w:r w:rsidRPr="006C1282">
        <w:rPr>
          <w:rFonts w:eastAsia="Times New Roman"/>
          <w:bCs/>
          <w:i/>
          <w:sz w:val="32"/>
          <w:u w:val="single"/>
        </w:rPr>
        <w:t>Задачи:</w:t>
      </w:r>
    </w:p>
    <w:p w:rsidR="00A25785" w:rsidRPr="002525C6" w:rsidRDefault="00A25785" w:rsidP="002525C6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/>
          <w:bCs/>
          <w:sz w:val="32"/>
        </w:rPr>
      </w:pPr>
      <w:r w:rsidRPr="002525C6">
        <w:rPr>
          <w:b/>
          <w:bCs/>
          <w:sz w:val="32"/>
        </w:rPr>
        <w:t>Коррекция нормативно-правового обеспечения по введению ФГОС.</w:t>
      </w:r>
    </w:p>
    <w:p w:rsidR="006C1282" w:rsidRDefault="006C1282" w:rsidP="006C1282">
      <w:pPr>
        <w:spacing w:line="360" w:lineRule="auto"/>
        <w:ind w:firstLine="708"/>
        <w:contextualSpacing/>
        <w:jc w:val="both"/>
        <w:rPr>
          <w:rFonts w:eastAsia="Times New Roman" w:cs="Times New Roman"/>
          <w:i/>
          <w:sz w:val="32"/>
        </w:rPr>
      </w:pPr>
      <w:r w:rsidRPr="006C1282">
        <w:rPr>
          <w:rFonts w:eastAsia="Times New Roman" w:cs="Times New Roman"/>
          <w:i/>
          <w:sz w:val="32"/>
        </w:rPr>
        <w:t>В школе была собрана вся необходимая нормативно-правовая база федерального, регионального и муниципального уровня, регламентирующая деятельность внедрения ФГОС. Документация школьного уровня также подготовлена в полном объёме. Разработан план работы по введению государственных образовательных стандартов второго поколения в 201</w:t>
      </w:r>
      <w:r w:rsidR="006D69C1">
        <w:rPr>
          <w:rFonts w:eastAsia="Times New Roman" w:cs="Times New Roman"/>
          <w:i/>
          <w:sz w:val="32"/>
        </w:rPr>
        <w:t>1</w:t>
      </w:r>
      <w:r w:rsidRPr="006C1282">
        <w:rPr>
          <w:rFonts w:eastAsia="Times New Roman" w:cs="Times New Roman"/>
          <w:i/>
          <w:sz w:val="32"/>
        </w:rPr>
        <w:t>-201</w:t>
      </w:r>
      <w:r w:rsidR="006D69C1">
        <w:rPr>
          <w:rFonts w:eastAsia="Times New Roman" w:cs="Times New Roman"/>
          <w:i/>
          <w:sz w:val="32"/>
        </w:rPr>
        <w:t>2</w:t>
      </w:r>
      <w:r w:rsidRPr="006C1282">
        <w:rPr>
          <w:rFonts w:eastAsia="Times New Roman" w:cs="Times New Roman"/>
          <w:i/>
          <w:sz w:val="32"/>
        </w:rPr>
        <w:t xml:space="preserve"> учебном году. </w:t>
      </w:r>
    </w:p>
    <w:p w:rsidR="002525C6" w:rsidRPr="002525C6" w:rsidRDefault="002525C6" w:rsidP="002525C6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/>
          <w:bCs/>
          <w:sz w:val="32"/>
        </w:rPr>
      </w:pPr>
      <w:r w:rsidRPr="002525C6">
        <w:rPr>
          <w:b/>
          <w:bCs/>
          <w:sz w:val="32"/>
        </w:rPr>
        <w:t>Заключение договора с родителями.</w:t>
      </w:r>
    </w:p>
    <w:p w:rsidR="002525C6" w:rsidRDefault="002525C6" w:rsidP="002525C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7C21CA">
        <w:rPr>
          <w:rFonts w:ascii="Times New Roman" w:hAnsi="Times New Roman" w:cs="Times New Roman"/>
          <w:i/>
          <w:sz w:val="32"/>
          <w:szCs w:val="28"/>
        </w:rPr>
        <w:t xml:space="preserve">Данным  договором стороны определяют взаимные права и обязанности по обеспечению реализации </w:t>
      </w:r>
      <w:r>
        <w:rPr>
          <w:rFonts w:ascii="Times New Roman" w:hAnsi="Times New Roman" w:cs="Times New Roman"/>
          <w:i/>
          <w:sz w:val="32"/>
          <w:szCs w:val="28"/>
        </w:rPr>
        <w:t>о</w:t>
      </w:r>
      <w:r w:rsidRPr="007C21CA">
        <w:rPr>
          <w:rFonts w:ascii="Times New Roman" w:hAnsi="Times New Roman" w:cs="Times New Roman"/>
          <w:i/>
          <w:sz w:val="32"/>
          <w:szCs w:val="28"/>
        </w:rPr>
        <w:t>бучающимся права на получение бесплатного качественного общего образования начальной ступени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7C21CA">
        <w:rPr>
          <w:rFonts w:ascii="Times New Roman" w:hAnsi="Times New Roman" w:cs="Times New Roman"/>
          <w:i/>
          <w:sz w:val="32"/>
          <w:szCs w:val="28"/>
        </w:rPr>
        <w:t xml:space="preserve">(далее основного и среднего (полного) общего образования. </w:t>
      </w:r>
      <w:proofErr w:type="gramEnd"/>
    </w:p>
    <w:p w:rsidR="003565B3" w:rsidRPr="003565B3" w:rsidRDefault="003565B3" w:rsidP="003565B3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/>
          <w:bCs/>
          <w:sz w:val="32"/>
        </w:rPr>
      </w:pPr>
      <w:r w:rsidRPr="003565B3">
        <w:rPr>
          <w:b/>
          <w:bCs/>
          <w:sz w:val="32"/>
        </w:rPr>
        <w:t xml:space="preserve"> Повышение уровня квалификации педагогов начальной школы в рамках освоения ФГОС.</w:t>
      </w:r>
    </w:p>
    <w:p w:rsidR="003565B3" w:rsidRPr="003565B3" w:rsidRDefault="003565B3" w:rsidP="003565B3">
      <w:pPr>
        <w:tabs>
          <w:tab w:val="left" w:pos="57"/>
          <w:tab w:val="left" w:pos="340"/>
        </w:tabs>
        <w:spacing w:line="360" w:lineRule="auto"/>
        <w:jc w:val="both"/>
        <w:rPr>
          <w:rFonts w:eastAsia="Times New Roman"/>
          <w:bCs/>
          <w:i/>
          <w:sz w:val="32"/>
        </w:rPr>
      </w:pPr>
      <w:r w:rsidRPr="006C1282">
        <w:rPr>
          <w:rFonts w:eastAsia="Times New Roman"/>
          <w:bCs/>
          <w:i/>
          <w:sz w:val="32"/>
        </w:rPr>
        <w:lastRenderedPageBreak/>
        <w:tab/>
      </w:r>
      <w:r w:rsidRPr="006C1282">
        <w:rPr>
          <w:rFonts w:eastAsia="Times New Roman"/>
          <w:bCs/>
          <w:i/>
          <w:sz w:val="32"/>
        </w:rPr>
        <w:tab/>
      </w:r>
      <w:r w:rsidRPr="006C1282">
        <w:rPr>
          <w:rFonts w:eastAsia="Times New Roman"/>
          <w:bCs/>
          <w:i/>
          <w:sz w:val="32"/>
        </w:rPr>
        <w:tab/>
        <w:t>Учителя, работающих в 1 классах прошли курсы повышения квалификации.</w:t>
      </w:r>
      <w:r>
        <w:rPr>
          <w:rFonts w:eastAsia="Times New Roman"/>
          <w:bCs/>
          <w:i/>
          <w:sz w:val="32"/>
        </w:rPr>
        <w:t xml:space="preserve"> </w:t>
      </w:r>
    </w:p>
    <w:p w:rsidR="00A25785" w:rsidRDefault="00A25785" w:rsidP="002525C6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 w:rsidRPr="002525C6">
        <w:rPr>
          <w:b/>
          <w:bCs/>
          <w:sz w:val="32"/>
        </w:rPr>
        <w:t>Обеспечение</w:t>
      </w:r>
      <w:r w:rsidR="003565B3">
        <w:rPr>
          <w:b/>
          <w:bCs/>
          <w:sz w:val="32"/>
        </w:rPr>
        <w:t xml:space="preserve"> повышения </w:t>
      </w:r>
      <w:r w:rsidRPr="002525C6">
        <w:rPr>
          <w:b/>
          <w:bCs/>
          <w:sz w:val="32"/>
        </w:rPr>
        <w:t xml:space="preserve"> компетентности всех участников образовательного процесса</w:t>
      </w:r>
      <w:r w:rsidRPr="002525C6">
        <w:rPr>
          <w:bCs/>
          <w:sz w:val="32"/>
        </w:rPr>
        <w:t xml:space="preserve"> (учителя, учащиеся</w:t>
      </w:r>
      <w:proofErr w:type="gramStart"/>
      <w:r w:rsidRPr="002525C6">
        <w:rPr>
          <w:bCs/>
          <w:sz w:val="32"/>
        </w:rPr>
        <w:t>, …).</w:t>
      </w:r>
      <w:proofErr w:type="gramEnd"/>
    </w:p>
    <w:p w:rsidR="005745AF" w:rsidRPr="005745AF" w:rsidRDefault="005745AF" w:rsidP="005745AF">
      <w:pPr>
        <w:tabs>
          <w:tab w:val="left" w:pos="57"/>
          <w:tab w:val="num" w:pos="340"/>
          <w:tab w:val="left" w:pos="482"/>
        </w:tabs>
        <w:spacing w:line="360" w:lineRule="auto"/>
        <w:ind w:left="360"/>
        <w:jc w:val="both"/>
        <w:rPr>
          <w:b/>
          <w:bCs/>
          <w:sz w:val="32"/>
        </w:rPr>
      </w:pPr>
      <w:r>
        <w:rPr>
          <w:b/>
          <w:bCs/>
          <w:sz w:val="32"/>
        </w:rPr>
        <w:t>(</w:t>
      </w:r>
      <w:r w:rsidRPr="005745AF">
        <w:rPr>
          <w:b/>
          <w:bCs/>
          <w:sz w:val="32"/>
        </w:rPr>
        <w:t>СЛАЙД 7)</w:t>
      </w:r>
    </w:p>
    <w:p w:rsidR="002525C6" w:rsidRDefault="002525C6" w:rsidP="002525C6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/>
          <w:bCs/>
          <w:sz w:val="32"/>
        </w:rPr>
      </w:pPr>
      <w:r w:rsidRPr="002525C6">
        <w:rPr>
          <w:b/>
          <w:bCs/>
          <w:sz w:val="32"/>
        </w:rPr>
        <w:t>Обеспечение психологического сопровождения введения ФГОС.</w:t>
      </w:r>
    </w:p>
    <w:p w:rsidR="00ED4A99" w:rsidRPr="00ED4A99" w:rsidRDefault="00ED4A99" w:rsidP="00ED4A99">
      <w:pPr>
        <w:tabs>
          <w:tab w:val="left" w:pos="57"/>
          <w:tab w:val="left" w:pos="482"/>
        </w:tabs>
        <w:spacing w:line="360" w:lineRule="auto"/>
        <w:jc w:val="both"/>
        <w:rPr>
          <w:bCs/>
          <w:i/>
          <w:sz w:val="32"/>
        </w:rPr>
      </w:pPr>
      <w:r w:rsidRPr="00ED4A99">
        <w:rPr>
          <w:bCs/>
          <w:i/>
          <w:sz w:val="32"/>
          <w:u w:val="single"/>
        </w:rPr>
        <w:t>Целью</w:t>
      </w:r>
      <w:r w:rsidRPr="00ED4A99">
        <w:rPr>
          <w:bCs/>
          <w:i/>
          <w:sz w:val="32"/>
        </w:rPr>
        <w:t xml:space="preserve"> психологического </w:t>
      </w:r>
      <w:proofErr w:type="spellStart"/>
      <w:r w:rsidRPr="00ED4A99">
        <w:rPr>
          <w:bCs/>
          <w:i/>
          <w:sz w:val="32"/>
        </w:rPr>
        <w:t>сопровожлдения</w:t>
      </w:r>
      <w:proofErr w:type="spellEnd"/>
      <w:r w:rsidRPr="00ED4A99">
        <w:rPr>
          <w:bCs/>
          <w:i/>
          <w:sz w:val="32"/>
        </w:rPr>
        <w:t xml:space="preserve"> является создание социально-психологических условий для развития личности учащихся и их успешного обучения.</w:t>
      </w:r>
    </w:p>
    <w:p w:rsidR="00ED4A99" w:rsidRPr="00ED4A99" w:rsidRDefault="00ED4A99" w:rsidP="00ED4A99">
      <w:pPr>
        <w:tabs>
          <w:tab w:val="left" w:pos="57"/>
          <w:tab w:val="left" w:pos="482"/>
        </w:tabs>
        <w:spacing w:line="360" w:lineRule="auto"/>
        <w:jc w:val="both"/>
        <w:rPr>
          <w:bCs/>
          <w:i/>
          <w:sz w:val="32"/>
          <w:u w:val="single"/>
        </w:rPr>
      </w:pPr>
      <w:r w:rsidRPr="00ED4A99">
        <w:rPr>
          <w:bCs/>
          <w:i/>
          <w:sz w:val="32"/>
        </w:rPr>
        <w:t>В ходе психологического</w:t>
      </w:r>
      <w:r>
        <w:rPr>
          <w:bCs/>
          <w:i/>
          <w:sz w:val="32"/>
        </w:rPr>
        <w:t xml:space="preserve"> </w:t>
      </w:r>
      <w:r w:rsidRPr="00ED4A99">
        <w:rPr>
          <w:bCs/>
          <w:i/>
          <w:sz w:val="32"/>
        </w:rPr>
        <w:t xml:space="preserve">сопровождения решаются следующие </w:t>
      </w:r>
      <w:r w:rsidRPr="00ED4A99">
        <w:rPr>
          <w:bCs/>
          <w:i/>
          <w:sz w:val="32"/>
          <w:u w:val="single"/>
        </w:rPr>
        <w:t>задачи:</w:t>
      </w:r>
    </w:p>
    <w:p w:rsidR="00ED4A99" w:rsidRPr="00ED4A99" w:rsidRDefault="00ED4A99" w:rsidP="00ED4A99">
      <w:pPr>
        <w:pStyle w:val="a3"/>
        <w:numPr>
          <w:ilvl w:val="0"/>
          <w:numId w:val="13"/>
        </w:numPr>
        <w:tabs>
          <w:tab w:val="left" w:pos="57"/>
          <w:tab w:val="left" w:pos="482"/>
        </w:tabs>
        <w:spacing w:line="360" w:lineRule="auto"/>
        <w:jc w:val="both"/>
        <w:rPr>
          <w:bCs/>
          <w:i/>
          <w:sz w:val="32"/>
        </w:rPr>
      </w:pPr>
      <w:r w:rsidRPr="00ED4A99">
        <w:rPr>
          <w:bCs/>
          <w:i/>
          <w:sz w:val="32"/>
        </w:rPr>
        <w:t>систематически отслеживать психолого-педагогический статус ребенка и динамику его психологического развития в процессе школьного обучения;</w:t>
      </w:r>
    </w:p>
    <w:p w:rsidR="00ED4A99" w:rsidRPr="00ED4A99" w:rsidRDefault="00ED4A99" w:rsidP="00ED4A99">
      <w:pPr>
        <w:pStyle w:val="a3"/>
        <w:numPr>
          <w:ilvl w:val="0"/>
          <w:numId w:val="13"/>
        </w:numPr>
        <w:tabs>
          <w:tab w:val="left" w:pos="57"/>
          <w:tab w:val="left" w:pos="482"/>
        </w:tabs>
        <w:spacing w:line="360" w:lineRule="auto"/>
        <w:jc w:val="both"/>
        <w:rPr>
          <w:bCs/>
          <w:i/>
          <w:sz w:val="32"/>
        </w:rPr>
      </w:pPr>
      <w:r w:rsidRPr="00ED4A99">
        <w:rPr>
          <w:bCs/>
          <w:i/>
          <w:sz w:val="32"/>
        </w:rPr>
        <w:t>формировать у учащихся способности к самосознанию, саморазвитию и самоопределению;</w:t>
      </w:r>
    </w:p>
    <w:p w:rsidR="00ED4A99" w:rsidRDefault="00ED4A99" w:rsidP="00ED4A99">
      <w:pPr>
        <w:pStyle w:val="a3"/>
        <w:numPr>
          <w:ilvl w:val="0"/>
          <w:numId w:val="13"/>
        </w:numPr>
        <w:tabs>
          <w:tab w:val="left" w:pos="57"/>
          <w:tab w:val="left" w:pos="482"/>
        </w:tabs>
        <w:spacing w:line="360" w:lineRule="auto"/>
        <w:jc w:val="both"/>
        <w:rPr>
          <w:bCs/>
          <w:i/>
          <w:sz w:val="32"/>
        </w:rPr>
      </w:pPr>
      <w:r w:rsidRPr="00ED4A99">
        <w:rPr>
          <w:bCs/>
          <w:i/>
          <w:sz w:val="32"/>
        </w:rPr>
        <w:t>создать специальные социально-психологические условия для оказания помощи детям, имеющим проблемы в психическом развитии, обучении.</w:t>
      </w:r>
    </w:p>
    <w:p w:rsidR="00ED4A99" w:rsidRPr="00ED4A99" w:rsidRDefault="00ED4A99" w:rsidP="00ED4A99">
      <w:pPr>
        <w:tabs>
          <w:tab w:val="left" w:pos="57"/>
          <w:tab w:val="left" w:pos="482"/>
        </w:tabs>
        <w:spacing w:line="360" w:lineRule="auto"/>
        <w:ind w:left="360"/>
        <w:jc w:val="both"/>
        <w:rPr>
          <w:bCs/>
          <w:i/>
          <w:sz w:val="32"/>
          <w:u w:val="single"/>
        </w:rPr>
      </w:pPr>
      <w:r w:rsidRPr="00ED4A99">
        <w:rPr>
          <w:bCs/>
          <w:i/>
          <w:sz w:val="32"/>
          <w:u w:val="single"/>
        </w:rPr>
        <w:t xml:space="preserve">Основные </w:t>
      </w:r>
      <w:proofErr w:type="spellStart"/>
      <w:r w:rsidRPr="00ED4A99">
        <w:rPr>
          <w:bCs/>
          <w:i/>
          <w:sz w:val="32"/>
          <w:u w:val="single"/>
        </w:rPr>
        <w:t>напрвления</w:t>
      </w:r>
      <w:proofErr w:type="spellEnd"/>
      <w:r w:rsidRPr="00ED4A99">
        <w:rPr>
          <w:bCs/>
          <w:i/>
          <w:sz w:val="32"/>
          <w:u w:val="single"/>
        </w:rPr>
        <w:t xml:space="preserve"> деятельности школьной психологической службы:</w:t>
      </w:r>
    </w:p>
    <w:p w:rsidR="00ED4A99" w:rsidRDefault="00ED4A99" w:rsidP="00ED4A99">
      <w:pPr>
        <w:tabs>
          <w:tab w:val="left" w:pos="57"/>
          <w:tab w:val="left" w:pos="482"/>
        </w:tabs>
        <w:spacing w:line="360" w:lineRule="auto"/>
        <w:ind w:left="360"/>
        <w:jc w:val="both"/>
        <w:rPr>
          <w:bCs/>
          <w:i/>
          <w:sz w:val="32"/>
        </w:rPr>
      </w:pPr>
      <w:proofErr w:type="spellStart"/>
      <w:r>
        <w:rPr>
          <w:bCs/>
          <w:i/>
          <w:sz w:val="32"/>
        </w:rPr>
        <w:t>диагностико-коррекционная</w:t>
      </w:r>
      <w:proofErr w:type="spellEnd"/>
      <w:r>
        <w:rPr>
          <w:bCs/>
          <w:i/>
          <w:sz w:val="32"/>
        </w:rPr>
        <w:t xml:space="preserve"> работа;</w:t>
      </w:r>
    </w:p>
    <w:p w:rsidR="00ED4A99" w:rsidRDefault="00ED4A99" w:rsidP="00ED4A99">
      <w:pPr>
        <w:tabs>
          <w:tab w:val="left" w:pos="57"/>
          <w:tab w:val="left" w:pos="482"/>
        </w:tabs>
        <w:spacing w:line="360" w:lineRule="auto"/>
        <w:ind w:left="360"/>
        <w:jc w:val="both"/>
        <w:rPr>
          <w:bCs/>
          <w:i/>
          <w:sz w:val="32"/>
        </w:rPr>
      </w:pPr>
      <w:r>
        <w:rPr>
          <w:bCs/>
          <w:i/>
          <w:sz w:val="32"/>
        </w:rPr>
        <w:t>психопрофилактическая работа;</w:t>
      </w:r>
    </w:p>
    <w:p w:rsidR="00ED4A99" w:rsidRDefault="00ED4A99" w:rsidP="00ED4A99">
      <w:pPr>
        <w:tabs>
          <w:tab w:val="left" w:pos="57"/>
          <w:tab w:val="left" w:pos="482"/>
        </w:tabs>
        <w:spacing w:line="360" w:lineRule="auto"/>
        <w:ind w:left="360"/>
        <w:jc w:val="both"/>
        <w:rPr>
          <w:bCs/>
          <w:i/>
          <w:sz w:val="32"/>
        </w:rPr>
      </w:pPr>
      <w:r>
        <w:rPr>
          <w:bCs/>
          <w:i/>
          <w:sz w:val="32"/>
        </w:rPr>
        <w:t>психологическое консультирование;</w:t>
      </w:r>
    </w:p>
    <w:p w:rsidR="00ED4A99" w:rsidRPr="00ED4A99" w:rsidRDefault="00ED4A99" w:rsidP="00ED4A99">
      <w:pPr>
        <w:tabs>
          <w:tab w:val="left" w:pos="57"/>
          <w:tab w:val="left" w:pos="482"/>
        </w:tabs>
        <w:spacing w:line="360" w:lineRule="auto"/>
        <w:ind w:left="360"/>
        <w:jc w:val="both"/>
        <w:rPr>
          <w:bCs/>
          <w:i/>
          <w:sz w:val="32"/>
        </w:rPr>
      </w:pPr>
      <w:r>
        <w:rPr>
          <w:bCs/>
          <w:i/>
          <w:sz w:val="32"/>
        </w:rPr>
        <w:t>психологическое просвещение.</w:t>
      </w:r>
    </w:p>
    <w:p w:rsidR="002525C6" w:rsidRDefault="002525C6" w:rsidP="002525C6">
      <w:pPr>
        <w:spacing w:line="360" w:lineRule="auto"/>
        <w:ind w:firstLine="360"/>
        <w:jc w:val="both"/>
        <w:rPr>
          <w:i/>
          <w:sz w:val="32"/>
        </w:rPr>
      </w:pPr>
      <w:r w:rsidRPr="002525C6">
        <w:rPr>
          <w:i/>
          <w:sz w:val="32"/>
        </w:rPr>
        <w:lastRenderedPageBreak/>
        <w:t xml:space="preserve">Наблюдения показывают, что каждая минута, проведённая в школе, даёт ребёнку положительный опыт общения, позволяет проявить себя активной, творческой личностью, расширяет его представления об окружающем мире. Дети оживлённо общаются с педагогами и друг с другом. В классах сложились доброжелательные взаимоотношения, что тоже является одним из условий формирования здорового психологического климата образовательной среды. </w:t>
      </w:r>
    </w:p>
    <w:p w:rsidR="005745AF" w:rsidRPr="005745AF" w:rsidRDefault="005745AF" w:rsidP="005745AF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(СЛАЙД 9)</w:t>
      </w:r>
    </w:p>
    <w:p w:rsidR="003565B3" w:rsidRPr="003565B3" w:rsidRDefault="003565B3" w:rsidP="003565B3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/>
          <w:bCs/>
          <w:sz w:val="32"/>
        </w:rPr>
      </w:pPr>
      <w:r w:rsidRPr="003565B3">
        <w:rPr>
          <w:b/>
          <w:bCs/>
          <w:sz w:val="32"/>
        </w:rPr>
        <w:t>Учебно-методическое и информационное обеспечение реализации основной образовательной программы.</w:t>
      </w:r>
    </w:p>
    <w:p w:rsidR="003565B3" w:rsidRPr="00236165" w:rsidRDefault="003565B3" w:rsidP="003565B3">
      <w:pPr>
        <w:spacing w:line="360" w:lineRule="auto"/>
        <w:ind w:firstLine="708"/>
        <w:contextualSpacing/>
        <w:jc w:val="both"/>
        <w:rPr>
          <w:rFonts w:eastAsia="Times New Roman" w:cs="Times New Roman"/>
          <w:i/>
          <w:sz w:val="32"/>
        </w:rPr>
      </w:pPr>
      <w:r w:rsidRPr="00236165">
        <w:rPr>
          <w:rFonts w:eastAsia="Times New Roman" w:cs="Times New Roman"/>
          <w:i/>
          <w:sz w:val="32"/>
        </w:rPr>
        <w:t xml:space="preserve">Проведён анализ ресурсов учебной и методической литературы, программного оснащения, используемого для обеспечения </w:t>
      </w:r>
      <w:proofErr w:type="spellStart"/>
      <w:r w:rsidRPr="00236165">
        <w:rPr>
          <w:rFonts w:eastAsia="Times New Roman" w:cs="Times New Roman"/>
          <w:i/>
          <w:sz w:val="32"/>
        </w:rPr>
        <w:t>системно-деятельностного</w:t>
      </w:r>
      <w:proofErr w:type="spellEnd"/>
      <w:r w:rsidRPr="00236165">
        <w:rPr>
          <w:rFonts w:eastAsia="Times New Roman" w:cs="Times New Roman"/>
          <w:i/>
          <w:sz w:val="32"/>
        </w:rPr>
        <w:t xml:space="preserve"> подхода к организации образовательного процесса, в том числе - внеурочной деятельности учащихся. </w:t>
      </w:r>
    </w:p>
    <w:p w:rsidR="003565B3" w:rsidRDefault="003565B3" w:rsidP="003565B3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i/>
          <w:color w:val="000000"/>
          <w:sz w:val="32"/>
          <w:szCs w:val="20"/>
        </w:rPr>
      </w:pPr>
      <w:r w:rsidRPr="00236165">
        <w:rPr>
          <w:i/>
          <w:color w:val="000000"/>
          <w:sz w:val="32"/>
          <w:szCs w:val="20"/>
        </w:rPr>
        <w:t xml:space="preserve">Разработаны рабочие программы по всем учебным предметам и программа внеурочной деятельности, которые связаны между собой формированием </w:t>
      </w:r>
      <w:proofErr w:type="gramStart"/>
      <w:r w:rsidRPr="00236165">
        <w:rPr>
          <w:i/>
          <w:color w:val="000000"/>
          <w:sz w:val="32"/>
          <w:szCs w:val="20"/>
        </w:rPr>
        <w:t>единых</w:t>
      </w:r>
      <w:proofErr w:type="gramEnd"/>
      <w:r w:rsidRPr="00236165">
        <w:rPr>
          <w:i/>
          <w:color w:val="000000"/>
          <w:sz w:val="32"/>
          <w:szCs w:val="20"/>
        </w:rPr>
        <w:t xml:space="preserve"> УУД.</w:t>
      </w:r>
    </w:p>
    <w:p w:rsidR="003565B3" w:rsidRDefault="003565B3" w:rsidP="003565B3">
      <w:pPr>
        <w:spacing w:line="360" w:lineRule="auto"/>
        <w:ind w:firstLine="540"/>
        <w:jc w:val="both"/>
        <w:rPr>
          <w:i/>
          <w:sz w:val="32"/>
          <w:szCs w:val="28"/>
        </w:rPr>
      </w:pPr>
      <w:r w:rsidRPr="003E0606">
        <w:rPr>
          <w:rFonts w:eastAsia="Times New Roman"/>
          <w:i/>
          <w:color w:val="000000"/>
          <w:sz w:val="32"/>
        </w:rPr>
        <w:t xml:space="preserve">Проект государственного стандарта второго поколения многогранен, он затрагивает множество аспектов.   По замыслу разработчиков, главным результатом должна стать адаптация к "взрослой жизни во взрослом обществе", то есть овладение набором действий, позволяющих ставить и решать жизненные и профессиональные задачи. </w:t>
      </w:r>
      <w:r w:rsidRPr="003E0606">
        <w:rPr>
          <w:rFonts w:eastAsia="Times New Roman"/>
          <w:bCs/>
          <w:i/>
          <w:iCs/>
          <w:sz w:val="32"/>
        </w:rPr>
        <w:t xml:space="preserve">Особое место отведено </w:t>
      </w:r>
      <w:proofErr w:type="spellStart"/>
      <w:r w:rsidRPr="003E0606">
        <w:rPr>
          <w:rFonts w:eastAsia="Times New Roman"/>
          <w:bCs/>
          <w:i/>
          <w:iCs/>
          <w:sz w:val="32"/>
        </w:rPr>
        <w:t>деятельностному</w:t>
      </w:r>
      <w:proofErr w:type="spellEnd"/>
      <w:r w:rsidRPr="003E0606">
        <w:rPr>
          <w:rFonts w:eastAsia="Times New Roman"/>
          <w:bCs/>
          <w:i/>
          <w:iCs/>
          <w:sz w:val="32"/>
        </w:rPr>
        <w:t xml:space="preserve">, практическому содержанию образования, </w:t>
      </w:r>
      <w:r w:rsidRPr="003E0606">
        <w:rPr>
          <w:rFonts w:eastAsia="Times New Roman"/>
          <w:bCs/>
          <w:i/>
          <w:iCs/>
          <w:sz w:val="32"/>
        </w:rPr>
        <w:lastRenderedPageBreak/>
        <w:t>конкретным способам деятельности, применению приобретенных знаний и умений в реальных жизненных ситуациях, обеспечивающее такую ключевую компетенцию, как умение учиться.</w:t>
      </w:r>
      <w:r w:rsidRPr="003E0606">
        <w:rPr>
          <w:i/>
          <w:sz w:val="28"/>
        </w:rPr>
        <w:t xml:space="preserve"> </w:t>
      </w:r>
      <w:r w:rsidRPr="003E0606">
        <w:rPr>
          <w:rFonts w:eastAsia="Times New Roman"/>
          <w:bCs/>
          <w:i/>
          <w:iCs/>
          <w:sz w:val="32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</w:t>
      </w:r>
      <w:r w:rsidRPr="003E0606">
        <w:rPr>
          <w:i/>
          <w:sz w:val="32"/>
          <w:szCs w:val="28"/>
        </w:rPr>
        <w:t xml:space="preserve"> Концепция развития универсальных учебных действий</w:t>
      </w:r>
      <w:r w:rsidRPr="003E0606">
        <w:rPr>
          <w:i/>
        </w:rPr>
        <w:t xml:space="preserve"> </w:t>
      </w:r>
      <w:r w:rsidRPr="003E0606">
        <w:rPr>
          <w:i/>
          <w:sz w:val="32"/>
          <w:szCs w:val="28"/>
        </w:rPr>
        <w:t xml:space="preserve">призвана конкретизировать требования к результатам начального общего образования и дополнить традиционное содержание </w:t>
      </w:r>
      <w:proofErr w:type="spellStart"/>
      <w:proofErr w:type="gramStart"/>
      <w:r w:rsidRPr="003E0606">
        <w:rPr>
          <w:i/>
          <w:sz w:val="32"/>
          <w:szCs w:val="28"/>
        </w:rPr>
        <w:t>образовательно</w:t>
      </w:r>
      <w:proofErr w:type="spellEnd"/>
      <w:r w:rsidRPr="003E0606">
        <w:rPr>
          <w:i/>
          <w:sz w:val="32"/>
          <w:szCs w:val="28"/>
        </w:rPr>
        <w:t>- воспитательных</w:t>
      </w:r>
      <w:proofErr w:type="gramEnd"/>
      <w:r w:rsidRPr="003E0606">
        <w:rPr>
          <w:i/>
          <w:sz w:val="32"/>
          <w:szCs w:val="28"/>
        </w:rPr>
        <w:t xml:space="preserve"> программ.</w:t>
      </w:r>
    </w:p>
    <w:p w:rsidR="005745AF" w:rsidRPr="005745AF" w:rsidRDefault="005745AF" w:rsidP="005745AF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(СЛАЙД 10)</w:t>
      </w:r>
    </w:p>
    <w:p w:rsidR="003565B3" w:rsidRPr="003565B3" w:rsidRDefault="003565B3" w:rsidP="003565B3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 w:rsidRPr="003565B3">
        <w:rPr>
          <w:b/>
          <w:bCs/>
          <w:sz w:val="32"/>
        </w:rPr>
        <w:t>Организация информационной среды школы доля всех участников образовательного процесса</w:t>
      </w:r>
      <w:r w:rsidRPr="003565B3">
        <w:rPr>
          <w:bCs/>
          <w:sz w:val="32"/>
        </w:rPr>
        <w:t xml:space="preserve"> (компьютеры, </w:t>
      </w:r>
      <w:proofErr w:type="spellStart"/>
      <w:r w:rsidRPr="003565B3">
        <w:rPr>
          <w:bCs/>
          <w:sz w:val="32"/>
        </w:rPr>
        <w:t>мультимедийный</w:t>
      </w:r>
      <w:proofErr w:type="spellEnd"/>
      <w:r w:rsidRPr="003565B3">
        <w:rPr>
          <w:bCs/>
          <w:sz w:val="32"/>
        </w:rPr>
        <w:t xml:space="preserve"> проектор, интерактивная доска, ресурсы сети Интернет, ресурсы локальной сети, энциклопедии, </w:t>
      </w:r>
      <w:proofErr w:type="spellStart"/>
      <w:r w:rsidRPr="003565B3">
        <w:rPr>
          <w:bCs/>
          <w:sz w:val="32"/>
        </w:rPr>
        <w:t>справочники</w:t>
      </w:r>
      <w:proofErr w:type="gramStart"/>
      <w:r w:rsidRPr="003565B3">
        <w:rPr>
          <w:bCs/>
          <w:sz w:val="32"/>
        </w:rPr>
        <w:t>,с</w:t>
      </w:r>
      <w:proofErr w:type="gramEnd"/>
      <w:r w:rsidRPr="003565B3">
        <w:rPr>
          <w:bCs/>
          <w:sz w:val="32"/>
        </w:rPr>
        <w:t>ловари</w:t>
      </w:r>
      <w:proofErr w:type="spellEnd"/>
      <w:r w:rsidRPr="003565B3">
        <w:rPr>
          <w:bCs/>
          <w:sz w:val="32"/>
        </w:rPr>
        <w:t>…).</w:t>
      </w:r>
    </w:p>
    <w:p w:rsidR="003565B3" w:rsidRDefault="003565B3" w:rsidP="003565B3">
      <w:pPr>
        <w:spacing w:line="360" w:lineRule="auto"/>
        <w:ind w:firstLine="567"/>
        <w:contextualSpacing/>
        <w:jc w:val="both"/>
        <w:rPr>
          <w:i/>
        </w:rPr>
      </w:pPr>
      <w:r w:rsidRPr="00236165">
        <w:rPr>
          <w:rFonts w:eastAsia="Times New Roman" w:cs="Times New Roman"/>
          <w:i/>
          <w:sz w:val="32"/>
        </w:rPr>
        <w:t>Учебные кабинеты начальной школы оснащены в соответствии с требованиями к минимальной оснащенности учебного процесса и оборудованию учебных помещений</w:t>
      </w:r>
      <w:r>
        <w:rPr>
          <w:rFonts w:eastAsia="Times New Roman" w:cs="Times New Roman"/>
          <w:i/>
          <w:sz w:val="32"/>
        </w:rPr>
        <w:t>.</w:t>
      </w:r>
    </w:p>
    <w:p w:rsidR="003565B3" w:rsidRPr="00236165" w:rsidRDefault="003565B3" w:rsidP="003565B3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  <w:r>
        <w:rPr>
          <w:rFonts w:eastAsia="Times New Roman" w:cs="Times New Roman"/>
          <w:i/>
          <w:sz w:val="32"/>
        </w:rPr>
        <w:t>У</w:t>
      </w:r>
      <w:r w:rsidRPr="00236165">
        <w:rPr>
          <w:rFonts w:eastAsia="Times New Roman" w:cs="Times New Roman"/>
          <w:i/>
          <w:sz w:val="32"/>
        </w:rPr>
        <w:t>чителям начальной школы обеспечен широкий, постоянный доступ к информации, связанной с реализацией ФГОС.</w:t>
      </w:r>
    </w:p>
    <w:p w:rsidR="003565B3" w:rsidRDefault="003565B3" w:rsidP="003565B3">
      <w:pPr>
        <w:spacing w:line="360" w:lineRule="auto"/>
        <w:ind w:firstLine="567"/>
        <w:jc w:val="both"/>
        <w:rPr>
          <w:i/>
        </w:rPr>
      </w:pPr>
      <w:r w:rsidRPr="00236165">
        <w:rPr>
          <w:i/>
          <w:sz w:val="32"/>
          <w:szCs w:val="28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236165">
        <w:rPr>
          <w:i/>
          <w:sz w:val="32"/>
          <w:szCs w:val="28"/>
        </w:rPr>
        <w:t>деятельностному</w:t>
      </w:r>
      <w:proofErr w:type="spellEnd"/>
      <w:r w:rsidRPr="00236165">
        <w:rPr>
          <w:i/>
          <w:sz w:val="32"/>
          <w:szCs w:val="28"/>
        </w:rPr>
        <w:t xml:space="preserve">, при котором ребёнок становится </w:t>
      </w:r>
      <w:r w:rsidRPr="00236165">
        <w:rPr>
          <w:i/>
          <w:sz w:val="32"/>
          <w:szCs w:val="28"/>
        </w:rPr>
        <w:lastRenderedPageBreak/>
        <w:t>активным субъектом учебной деятельности. Это способствует осознанному усвоению знаний учащимися.</w:t>
      </w:r>
      <w:r w:rsidRPr="00236165">
        <w:rPr>
          <w:i/>
        </w:rPr>
        <w:t xml:space="preserve"> </w:t>
      </w:r>
    </w:p>
    <w:p w:rsidR="005745AF" w:rsidRPr="005745AF" w:rsidRDefault="005745AF" w:rsidP="005745AF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(СЛАЙД 11)</w:t>
      </w:r>
    </w:p>
    <w:p w:rsidR="0098007C" w:rsidRPr="0098007C" w:rsidRDefault="0098007C" w:rsidP="0098007C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 w:rsidRPr="0098007C">
        <w:rPr>
          <w:rFonts w:eastAsia="Times New Roman"/>
          <w:b/>
          <w:bCs/>
          <w:sz w:val="32"/>
        </w:rPr>
        <w:t xml:space="preserve">7. Участие учителей первых классов в </w:t>
      </w:r>
      <w:proofErr w:type="spellStart"/>
      <w:r w:rsidRPr="0098007C">
        <w:rPr>
          <w:rFonts w:eastAsia="Times New Roman"/>
          <w:b/>
          <w:bCs/>
          <w:sz w:val="32"/>
        </w:rPr>
        <w:t>вебинарах</w:t>
      </w:r>
      <w:proofErr w:type="spellEnd"/>
      <w:r w:rsidRPr="0098007C">
        <w:rPr>
          <w:rFonts w:eastAsia="Times New Roman"/>
          <w:b/>
          <w:bCs/>
          <w:sz w:val="32"/>
        </w:rPr>
        <w:t xml:space="preserve"> по формированию УУД средствами УМК «Школа 2100».</w:t>
      </w:r>
    </w:p>
    <w:p w:rsidR="0098007C" w:rsidRPr="00D934B4" w:rsidRDefault="005A3605" w:rsidP="00D934B4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</w:rPr>
      </w:pPr>
      <w:r>
        <w:rPr>
          <w:rFonts w:eastAsia="Times New Roman"/>
          <w:bCs/>
          <w:i/>
          <w:sz w:val="32"/>
        </w:rPr>
        <w:t>7</w:t>
      </w:r>
      <w:r w:rsidR="0098007C" w:rsidRPr="00BD0461">
        <w:rPr>
          <w:rFonts w:eastAsia="Times New Roman"/>
          <w:bCs/>
          <w:i/>
          <w:sz w:val="32"/>
        </w:rPr>
        <w:t xml:space="preserve"> октября 2011 </w:t>
      </w:r>
      <w:proofErr w:type="spellStart"/>
      <w:r w:rsidR="0098007C" w:rsidRPr="00BD0461">
        <w:rPr>
          <w:rFonts w:eastAsia="Times New Roman"/>
          <w:bCs/>
          <w:i/>
          <w:sz w:val="32"/>
        </w:rPr>
        <w:t>уч</w:t>
      </w:r>
      <w:proofErr w:type="gramStart"/>
      <w:r w:rsidR="0098007C" w:rsidRPr="00BD0461">
        <w:rPr>
          <w:rFonts w:eastAsia="Times New Roman"/>
          <w:bCs/>
          <w:i/>
          <w:sz w:val="32"/>
        </w:rPr>
        <w:t>.г</w:t>
      </w:r>
      <w:proofErr w:type="gramEnd"/>
      <w:r w:rsidR="0098007C" w:rsidRPr="00BD0461">
        <w:rPr>
          <w:rFonts w:eastAsia="Times New Roman"/>
          <w:bCs/>
          <w:i/>
          <w:sz w:val="32"/>
        </w:rPr>
        <w:t>ода</w:t>
      </w:r>
      <w:proofErr w:type="spellEnd"/>
      <w:r w:rsidR="0098007C" w:rsidRPr="00BD0461">
        <w:rPr>
          <w:rFonts w:eastAsia="Times New Roman"/>
          <w:bCs/>
          <w:i/>
          <w:sz w:val="32"/>
        </w:rPr>
        <w:t xml:space="preserve">   учителя начальных классов участвовали во Всероссийском интернет вебинаре </w:t>
      </w:r>
      <w:r w:rsidR="00112538">
        <w:rPr>
          <w:rFonts w:eastAsia="Times New Roman"/>
          <w:bCs/>
          <w:i/>
          <w:sz w:val="32"/>
        </w:rPr>
        <w:t xml:space="preserve">по теме «Формирование регулятивных универсальных учебных </w:t>
      </w:r>
      <w:proofErr w:type="spellStart"/>
      <w:r w:rsidR="00112538">
        <w:rPr>
          <w:rFonts w:eastAsia="Times New Roman"/>
          <w:bCs/>
          <w:i/>
          <w:sz w:val="32"/>
        </w:rPr>
        <w:t>действийсредствами</w:t>
      </w:r>
      <w:proofErr w:type="spellEnd"/>
      <w:r w:rsidR="00112538">
        <w:rPr>
          <w:rFonts w:eastAsia="Times New Roman"/>
          <w:bCs/>
          <w:i/>
          <w:sz w:val="32"/>
        </w:rPr>
        <w:t xml:space="preserve"> УМК «Школа 2100»</w:t>
      </w:r>
      <w:r>
        <w:rPr>
          <w:rFonts w:eastAsia="Times New Roman"/>
          <w:bCs/>
          <w:i/>
          <w:sz w:val="32"/>
        </w:rPr>
        <w:t xml:space="preserve"> (на примерах курсов математики и русского языка)». Вебинар проводился авторским коллективом Образовательной системы «Школа 2100» совместно с </w:t>
      </w:r>
      <w:proofErr w:type="spellStart"/>
      <w:r>
        <w:rPr>
          <w:rFonts w:eastAsia="Times New Roman"/>
          <w:bCs/>
          <w:i/>
          <w:sz w:val="32"/>
        </w:rPr>
        <w:t>АПКиППРО</w:t>
      </w:r>
      <w:proofErr w:type="spellEnd"/>
      <w:r>
        <w:rPr>
          <w:rFonts w:eastAsia="Times New Roman"/>
          <w:bCs/>
          <w:i/>
          <w:sz w:val="32"/>
        </w:rPr>
        <w:t xml:space="preserve"> и Российской академией образования.</w:t>
      </w:r>
    </w:p>
    <w:p w:rsidR="00AE5806" w:rsidRPr="00AE5806" w:rsidRDefault="003565B3" w:rsidP="00AE5806">
      <w:pPr>
        <w:pStyle w:val="a3"/>
        <w:numPr>
          <w:ilvl w:val="0"/>
          <w:numId w:val="10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/>
          <w:bCs/>
          <w:sz w:val="32"/>
          <w:szCs w:val="32"/>
        </w:rPr>
      </w:pPr>
      <w:r w:rsidRPr="00AE5806">
        <w:rPr>
          <w:b/>
          <w:bCs/>
          <w:sz w:val="32"/>
          <w:szCs w:val="32"/>
        </w:rPr>
        <w:t>Создание санитарно-бытовых условий.</w:t>
      </w:r>
    </w:p>
    <w:p w:rsidR="005A3605" w:rsidRPr="005A3605" w:rsidRDefault="005A3605" w:rsidP="005A3605">
      <w:pPr>
        <w:shd w:val="clear" w:color="auto" w:fill="FFFFFF"/>
        <w:spacing w:before="24" w:line="360" w:lineRule="auto"/>
        <w:ind w:firstLine="708"/>
        <w:jc w:val="both"/>
        <w:rPr>
          <w:rFonts w:eastAsia="Calibri" w:cs="Times New Roman"/>
          <w:i/>
          <w:sz w:val="32"/>
          <w:szCs w:val="32"/>
        </w:rPr>
      </w:pPr>
      <w:r w:rsidRPr="005A3605">
        <w:rPr>
          <w:rFonts w:eastAsia="Calibri" w:cs="Times New Roman"/>
          <w:i/>
          <w:sz w:val="32"/>
          <w:szCs w:val="32"/>
        </w:rPr>
        <w:t xml:space="preserve">Содержание помещения начальной школы </w:t>
      </w:r>
      <w:r w:rsidR="003565B3" w:rsidRPr="005A3605">
        <w:rPr>
          <w:rFonts w:eastAsia="Calibri" w:cs="Times New Roman"/>
          <w:i/>
          <w:sz w:val="32"/>
          <w:szCs w:val="32"/>
        </w:rPr>
        <w:t>соответств</w:t>
      </w:r>
      <w:r w:rsidRPr="005A3605">
        <w:rPr>
          <w:rFonts w:eastAsia="Calibri" w:cs="Times New Roman"/>
          <w:i/>
          <w:sz w:val="32"/>
          <w:szCs w:val="32"/>
        </w:rPr>
        <w:t>ует</w:t>
      </w:r>
      <w:r w:rsidR="003565B3" w:rsidRPr="005A3605">
        <w:rPr>
          <w:rFonts w:eastAsia="Calibri" w:cs="Times New Roman"/>
          <w:i/>
          <w:sz w:val="32"/>
          <w:szCs w:val="32"/>
        </w:rPr>
        <w:t xml:space="preserve"> санитарным и гигиеничес</w:t>
      </w:r>
      <w:r w:rsidR="003565B3" w:rsidRPr="005A3605">
        <w:rPr>
          <w:rFonts w:eastAsia="Calibri" w:cs="Times New Roman"/>
          <w:i/>
          <w:sz w:val="32"/>
          <w:szCs w:val="32"/>
        </w:rPr>
        <w:softHyphen/>
        <w:t xml:space="preserve">ким нормам, нормам пожарной безопасности, требованиям охраны здоровья и охраны труда </w:t>
      </w:r>
      <w:proofErr w:type="gramStart"/>
      <w:r w:rsidR="003565B3" w:rsidRPr="005A3605">
        <w:rPr>
          <w:rFonts w:eastAsia="Calibri" w:cs="Times New Roman"/>
          <w:i/>
          <w:sz w:val="32"/>
          <w:szCs w:val="32"/>
        </w:rPr>
        <w:t>обучающихся</w:t>
      </w:r>
      <w:proofErr w:type="gramEnd"/>
      <w:r w:rsidR="003565B3" w:rsidRPr="005A3605">
        <w:rPr>
          <w:rFonts w:eastAsia="Calibri" w:cs="Times New Roman"/>
          <w:i/>
          <w:sz w:val="32"/>
          <w:szCs w:val="32"/>
        </w:rPr>
        <w:t>;</w:t>
      </w:r>
    </w:p>
    <w:p w:rsidR="005A3605" w:rsidRPr="005A3605" w:rsidRDefault="005A3605" w:rsidP="005A3605">
      <w:pPr>
        <w:shd w:val="clear" w:color="auto" w:fill="FFFFFF"/>
        <w:spacing w:before="24" w:line="360" w:lineRule="auto"/>
        <w:ind w:firstLine="708"/>
        <w:jc w:val="both"/>
        <w:rPr>
          <w:rFonts w:eastAsia="Calibri" w:cs="Times New Roman"/>
          <w:i/>
          <w:sz w:val="32"/>
          <w:szCs w:val="32"/>
        </w:rPr>
      </w:pPr>
      <w:r w:rsidRPr="005A3605">
        <w:rPr>
          <w:rFonts w:eastAsia="Calibri" w:cs="Times New Roman"/>
          <w:i/>
          <w:sz w:val="32"/>
          <w:szCs w:val="32"/>
        </w:rPr>
        <w:t>О</w:t>
      </w:r>
      <w:r w:rsidR="003565B3" w:rsidRPr="005A3605">
        <w:rPr>
          <w:rFonts w:eastAsia="Calibri" w:cs="Times New Roman"/>
          <w:i/>
          <w:sz w:val="32"/>
          <w:szCs w:val="32"/>
        </w:rPr>
        <w:t>рганиз</w:t>
      </w:r>
      <w:r w:rsidRPr="005A3605">
        <w:rPr>
          <w:rFonts w:eastAsia="Calibri" w:cs="Times New Roman"/>
          <w:i/>
          <w:sz w:val="32"/>
          <w:szCs w:val="32"/>
        </w:rPr>
        <w:t>овано качественное</w:t>
      </w:r>
      <w:r w:rsidR="003565B3" w:rsidRPr="005A3605">
        <w:rPr>
          <w:rFonts w:eastAsia="Calibri" w:cs="Times New Roman"/>
          <w:i/>
          <w:sz w:val="32"/>
          <w:szCs w:val="32"/>
        </w:rPr>
        <w:t xml:space="preserve"> горяче</w:t>
      </w:r>
      <w:r w:rsidRPr="005A3605">
        <w:rPr>
          <w:rFonts w:eastAsia="Calibri" w:cs="Times New Roman"/>
          <w:i/>
          <w:sz w:val="32"/>
          <w:szCs w:val="32"/>
        </w:rPr>
        <w:t>е</w:t>
      </w:r>
      <w:r w:rsidR="003565B3" w:rsidRPr="005A3605">
        <w:rPr>
          <w:rFonts w:eastAsia="Calibri" w:cs="Times New Roman"/>
          <w:i/>
          <w:sz w:val="32"/>
          <w:szCs w:val="32"/>
        </w:rPr>
        <w:t xml:space="preserve"> питани</w:t>
      </w:r>
      <w:r w:rsidRPr="005A3605">
        <w:rPr>
          <w:rFonts w:eastAsia="Calibri" w:cs="Times New Roman"/>
          <w:i/>
          <w:sz w:val="32"/>
          <w:szCs w:val="32"/>
        </w:rPr>
        <w:t>е</w:t>
      </w:r>
      <w:r w:rsidR="003565B3" w:rsidRPr="005A3605">
        <w:rPr>
          <w:rFonts w:eastAsia="Calibri" w:cs="Times New Roman"/>
          <w:i/>
          <w:sz w:val="32"/>
          <w:szCs w:val="32"/>
        </w:rPr>
        <w:t xml:space="preserve"> учащих</w:t>
      </w:r>
      <w:r w:rsidR="003565B3" w:rsidRPr="005A3605">
        <w:rPr>
          <w:rFonts w:eastAsia="Calibri" w:cs="Times New Roman"/>
          <w:i/>
          <w:sz w:val="32"/>
          <w:szCs w:val="32"/>
        </w:rPr>
        <w:softHyphen/>
        <w:t>ся, в том числе горячих завтраков;</w:t>
      </w:r>
    </w:p>
    <w:p w:rsidR="005A3605" w:rsidRPr="005A3605" w:rsidRDefault="005A3605" w:rsidP="005A3605">
      <w:pPr>
        <w:shd w:val="clear" w:color="auto" w:fill="FFFFFF"/>
        <w:spacing w:before="24" w:line="360" w:lineRule="auto"/>
        <w:ind w:firstLine="708"/>
        <w:jc w:val="both"/>
        <w:rPr>
          <w:rFonts w:eastAsia="Calibri" w:cs="Times New Roman"/>
          <w:i/>
          <w:sz w:val="32"/>
          <w:szCs w:val="32"/>
        </w:rPr>
      </w:pPr>
      <w:r w:rsidRPr="005A3605">
        <w:rPr>
          <w:rFonts w:eastAsia="Calibri" w:cs="Times New Roman"/>
          <w:i/>
          <w:sz w:val="32"/>
          <w:szCs w:val="32"/>
        </w:rPr>
        <w:t>Н</w:t>
      </w:r>
      <w:r w:rsidR="003565B3" w:rsidRPr="005A3605">
        <w:rPr>
          <w:rFonts w:eastAsia="Calibri" w:cs="Times New Roman"/>
          <w:i/>
          <w:sz w:val="32"/>
          <w:szCs w:val="32"/>
        </w:rPr>
        <w:t>аличие помещений для медицинского персонала;</w:t>
      </w:r>
    </w:p>
    <w:p w:rsidR="003565B3" w:rsidRPr="005A3605" w:rsidRDefault="005A3605" w:rsidP="005A3605">
      <w:pPr>
        <w:shd w:val="clear" w:color="auto" w:fill="FFFFFF"/>
        <w:spacing w:before="24" w:line="360" w:lineRule="auto"/>
        <w:ind w:firstLine="708"/>
        <w:jc w:val="both"/>
        <w:rPr>
          <w:rFonts w:eastAsia="Calibri" w:cs="Times New Roman"/>
          <w:i/>
          <w:sz w:val="32"/>
          <w:szCs w:val="32"/>
        </w:rPr>
      </w:pPr>
      <w:r w:rsidRPr="005A3605">
        <w:rPr>
          <w:rFonts w:eastAsia="Calibri" w:cs="Times New Roman"/>
          <w:i/>
          <w:sz w:val="32"/>
          <w:szCs w:val="32"/>
        </w:rPr>
        <w:t>Н</w:t>
      </w:r>
      <w:r w:rsidR="003565B3" w:rsidRPr="005A3605">
        <w:rPr>
          <w:rFonts w:eastAsia="Calibri" w:cs="Times New Roman"/>
          <w:i/>
          <w:sz w:val="32"/>
          <w:szCs w:val="32"/>
        </w:rPr>
        <w:t>аличие необходимого (в расчёте на количество обуча</w:t>
      </w:r>
      <w:r w:rsidR="003565B3" w:rsidRPr="005A3605">
        <w:rPr>
          <w:rFonts w:eastAsia="Calibri" w:cs="Times New Roman"/>
          <w:i/>
          <w:sz w:val="32"/>
          <w:szCs w:val="32"/>
        </w:rPr>
        <w:softHyphen/>
        <w:t>ющихся) и квалифицированного состава специалистов, обес</w:t>
      </w:r>
      <w:r w:rsidR="003565B3" w:rsidRPr="005A3605">
        <w:rPr>
          <w:rFonts w:eastAsia="Calibri" w:cs="Times New Roman"/>
          <w:i/>
          <w:sz w:val="32"/>
          <w:szCs w:val="32"/>
        </w:rPr>
        <w:softHyphen/>
        <w:t xml:space="preserve">печивающих оздоровительную работу с </w:t>
      </w:r>
      <w:proofErr w:type="gramStart"/>
      <w:r w:rsidR="003565B3" w:rsidRPr="005A3605">
        <w:rPr>
          <w:rFonts w:eastAsia="Calibri" w:cs="Times New Roman"/>
          <w:i/>
          <w:sz w:val="32"/>
          <w:szCs w:val="32"/>
        </w:rPr>
        <w:t>обучающимися</w:t>
      </w:r>
      <w:proofErr w:type="gramEnd"/>
      <w:r w:rsidR="003565B3" w:rsidRPr="005A3605">
        <w:rPr>
          <w:rFonts w:eastAsia="Calibri" w:cs="Times New Roman"/>
          <w:i/>
          <w:sz w:val="32"/>
          <w:szCs w:val="32"/>
        </w:rPr>
        <w:t xml:space="preserve"> (лого</w:t>
      </w:r>
      <w:r w:rsidR="003565B3" w:rsidRPr="005A3605">
        <w:rPr>
          <w:rFonts w:eastAsia="Calibri" w:cs="Times New Roman"/>
          <w:i/>
          <w:sz w:val="32"/>
          <w:szCs w:val="32"/>
        </w:rPr>
        <w:softHyphen/>
        <w:t>педы, учителя физической культуры, психологи, медицинские работники).</w:t>
      </w:r>
    </w:p>
    <w:p w:rsidR="003565B3" w:rsidRDefault="005A3605" w:rsidP="003565B3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 w:cs="Times New Roman"/>
          <w:i/>
          <w:sz w:val="32"/>
        </w:rPr>
      </w:pPr>
      <w:r>
        <w:rPr>
          <w:rFonts w:eastAsia="Times New Roman" w:cs="Times New Roman"/>
          <w:i/>
          <w:sz w:val="32"/>
        </w:rPr>
        <w:lastRenderedPageBreak/>
        <w:tab/>
      </w:r>
      <w:r>
        <w:rPr>
          <w:rFonts w:eastAsia="Times New Roman" w:cs="Times New Roman"/>
          <w:i/>
          <w:sz w:val="32"/>
        </w:rPr>
        <w:tab/>
      </w:r>
      <w:r>
        <w:rPr>
          <w:rFonts w:eastAsia="Times New Roman" w:cs="Times New Roman"/>
          <w:i/>
          <w:sz w:val="32"/>
        </w:rPr>
        <w:tab/>
      </w:r>
      <w:r w:rsidR="003565B3" w:rsidRPr="00236165">
        <w:rPr>
          <w:rFonts w:eastAsia="Times New Roman" w:cs="Times New Roman"/>
          <w:i/>
          <w:sz w:val="32"/>
        </w:rPr>
        <w:t>Наши первоклассники плавно и безболезненно адаптировались в условиях новой образовательной среды. Во главу угла нами поставлена задача укрепления здоровья детей, развитие их физического, нравственного и интеллектуального потенциала. Уроки ведутся по 35 минут, проводится динамический час.</w:t>
      </w:r>
      <w:r w:rsidR="003565B3" w:rsidRPr="00236165">
        <w:rPr>
          <w:rFonts w:eastAsia="Times New Roman" w:cs="Times New Roman"/>
          <w:i/>
          <w:sz w:val="36"/>
        </w:rPr>
        <w:t xml:space="preserve"> </w:t>
      </w:r>
      <w:r w:rsidR="003565B3" w:rsidRPr="00236165">
        <w:rPr>
          <w:rFonts w:eastAsia="Times New Roman" w:cs="Times New Roman"/>
          <w:i/>
          <w:sz w:val="32"/>
        </w:rPr>
        <w:t>На занятиях и в первой, и во второй половине дня ведётся работа по профилактике переутомления учащихся. Помимо учебного кабинета, активно используются игровая комната ГПД, спортзал, спортивная площадка парковой зоны.</w:t>
      </w:r>
    </w:p>
    <w:p w:rsidR="003565B3" w:rsidRPr="005C0E10" w:rsidRDefault="003565B3" w:rsidP="003565B3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  <w:r w:rsidRPr="005C0E10">
        <w:rPr>
          <w:rFonts w:eastAsia="Times New Roman" w:cs="Times New Roman"/>
          <w:i/>
          <w:sz w:val="32"/>
        </w:rPr>
        <w:t xml:space="preserve">Образом выпускника начальной школы обусловлено содержание </w:t>
      </w:r>
      <w:proofErr w:type="spellStart"/>
      <w:r w:rsidRPr="005C0E10">
        <w:rPr>
          <w:rFonts w:eastAsia="Times New Roman" w:cs="Times New Roman"/>
          <w:i/>
          <w:sz w:val="32"/>
        </w:rPr>
        <w:t>внеучебной</w:t>
      </w:r>
      <w:proofErr w:type="spellEnd"/>
      <w:r w:rsidRPr="005C0E10">
        <w:rPr>
          <w:rFonts w:eastAsia="Times New Roman" w:cs="Times New Roman"/>
          <w:i/>
          <w:sz w:val="32"/>
        </w:rPr>
        <w:t xml:space="preserve"> деятельности учащихся 1-х классов. Оно направлено на формирование нравственного, познавательного, коммуникативного, эстетического и физического потенциалов учеников, на развитие и проявление их индивидуальных особенностей. Формируется развитие самоуправленческих начал. </w:t>
      </w:r>
    </w:p>
    <w:p w:rsidR="003565B3" w:rsidRPr="003565B3" w:rsidRDefault="003565B3" w:rsidP="003565B3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  <w:r w:rsidRPr="005C0E10">
        <w:rPr>
          <w:rFonts w:eastAsia="Times New Roman" w:cs="Times New Roman"/>
          <w:i/>
          <w:sz w:val="32"/>
        </w:rPr>
        <w:t>С целью организации внеурочной деятельности учащихся школой привлечены педагоги дополнительного образования. Со станцией юннатов заключен договор о сотрудничестве. Данное образовательное учреждение проводит занятия с учащимися во время пребывания учащихся в группах продленного дня. Для организации пребывания детей в школе во второй половине дня созданы группы продленного дня, составлено расписание работы ГПД, расписание кружков, организовано горячее питание для учащихся.</w:t>
      </w:r>
    </w:p>
    <w:p w:rsidR="00A25785" w:rsidRPr="003565B3" w:rsidRDefault="003565B3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Cs/>
          <w:sz w:val="32"/>
        </w:rPr>
        <w:lastRenderedPageBreak/>
        <w:tab/>
        <w:t xml:space="preserve"> </w:t>
      </w:r>
      <w:r>
        <w:rPr>
          <w:rFonts w:eastAsia="Times New Roman"/>
          <w:bCs/>
          <w:sz w:val="32"/>
        </w:rPr>
        <w:tab/>
      </w:r>
      <w:r>
        <w:rPr>
          <w:rFonts w:eastAsia="Times New Roman"/>
          <w:bCs/>
          <w:sz w:val="32"/>
        </w:rPr>
        <w:tab/>
      </w:r>
      <w:r>
        <w:rPr>
          <w:rFonts w:eastAsia="Times New Roman"/>
          <w:bCs/>
          <w:sz w:val="32"/>
        </w:rPr>
        <w:tab/>
      </w:r>
      <w:r w:rsidRPr="003565B3">
        <w:rPr>
          <w:rFonts w:eastAsia="Times New Roman"/>
          <w:b/>
          <w:bCs/>
          <w:sz w:val="32"/>
        </w:rPr>
        <w:t>9</w:t>
      </w:r>
      <w:r w:rsidR="007C21CA" w:rsidRPr="003565B3">
        <w:rPr>
          <w:rFonts w:eastAsia="Times New Roman"/>
          <w:b/>
          <w:bCs/>
          <w:sz w:val="32"/>
        </w:rPr>
        <w:t>.</w:t>
      </w:r>
      <w:r w:rsidRPr="003565B3">
        <w:rPr>
          <w:rFonts w:eastAsia="Times New Roman"/>
          <w:b/>
          <w:bCs/>
          <w:sz w:val="32"/>
        </w:rPr>
        <w:t xml:space="preserve"> </w:t>
      </w:r>
      <w:r w:rsidR="00A25785" w:rsidRPr="003565B3">
        <w:rPr>
          <w:rFonts w:eastAsia="Times New Roman"/>
          <w:b/>
          <w:bCs/>
          <w:sz w:val="32"/>
        </w:rPr>
        <w:t>Проведение мониторинговых исследований уровня образовательных достижений учащихся первых классов в течение года.</w:t>
      </w:r>
    </w:p>
    <w:p w:rsidR="00D934B4" w:rsidRDefault="00C5719B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</w:rPr>
      </w:pPr>
      <w:r>
        <w:rPr>
          <w:rFonts w:eastAsia="Times New Roman"/>
          <w:bCs/>
          <w:i/>
          <w:sz w:val="32"/>
        </w:rPr>
        <w:tab/>
      </w:r>
      <w:r>
        <w:rPr>
          <w:rFonts w:eastAsia="Times New Roman"/>
          <w:bCs/>
          <w:i/>
          <w:sz w:val="32"/>
        </w:rPr>
        <w:tab/>
      </w:r>
      <w:r w:rsidRPr="00C5719B">
        <w:rPr>
          <w:rFonts w:eastAsia="Times New Roman"/>
          <w:bCs/>
          <w:i/>
          <w:sz w:val="32"/>
        </w:rPr>
        <w:t xml:space="preserve">В октябре были проведены </w:t>
      </w:r>
      <w:r w:rsidR="00112538">
        <w:rPr>
          <w:rFonts w:eastAsia="Times New Roman"/>
          <w:bCs/>
          <w:i/>
          <w:sz w:val="32"/>
        </w:rPr>
        <w:t>педагогическая диагностика</w:t>
      </w:r>
      <w:r w:rsidRPr="00C5719B">
        <w:rPr>
          <w:rFonts w:eastAsia="Times New Roman"/>
          <w:bCs/>
          <w:i/>
          <w:sz w:val="32"/>
        </w:rPr>
        <w:t xml:space="preserve"> </w:t>
      </w:r>
      <w:r w:rsidR="00ED4A99">
        <w:rPr>
          <w:rFonts w:eastAsia="Times New Roman"/>
          <w:bCs/>
          <w:i/>
          <w:sz w:val="32"/>
        </w:rPr>
        <w:t xml:space="preserve">по изучению </w:t>
      </w:r>
      <w:r w:rsidR="00112538">
        <w:rPr>
          <w:rFonts w:eastAsia="Times New Roman"/>
          <w:bCs/>
          <w:i/>
          <w:sz w:val="32"/>
        </w:rPr>
        <w:t>готовности первоклассников к обучению в школе.</w:t>
      </w:r>
      <w:r w:rsidRPr="00C5719B">
        <w:rPr>
          <w:rFonts w:eastAsia="Times New Roman"/>
          <w:bCs/>
          <w:i/>
          <w:sz w:val="32"/>
        </w:rPr>
        <w:t xml:space="preserve"> Материалы исследования были получены ЦОКО (Центром </w:t>
      </w:r>
      <w:r w:rsidR="00112538">
        <w:rPr>
          <w:rFonts w:eastAsia="Times New Roman"/>
          <w:bCs/>
          <w:i/>
          <w:sz w:val="32"/>
        </w:rPr>
        <w:t xml:space="preserve">оценки </w:t>
      </w:r>
      <w:r w:rsidRPr="00C5719B">
        <w:rPr>
          <w:rFonts w:eastAsia="Times New Roman"/>
          <w:bCs/>
          <w:i/>
          <w:sz w:val="32"/>
        </w:rPr>
        <w:t xml:space="preserve">качества образования). В мониторинге участвовали несколько школ города и Тверской области. </w:t>
      </w:r>
      <w:r w:rsidR="00112538">
        <w:rPr>
          <w:rFonts w:eastAsia="Times New Roman"/>
          <w:bCs/>
          <w:i/>
          <w:sz w:val="32"/>
        </w:rPr>
        <w:t xml:space="preserve">Педагогическая диагностика заключалась в проверке сформированности предпосылок к овладению грамотой и математикой (состояние пространственного и зрительного восприятия; состояние моторики и зрительно-моторных координаций; умение проводить классификацию и выделять признаки, по которым она произведена; наличие интуитивных </w:t>
      </w:r>
      <w:proofErr w:type="spellStart"/>
      <w:r w:rsidR="00112538">
        <w:rPr>
          <w:rFonts w:eastAsia="Times New Roman"/>
          <w:bCs/>
          <w:i/>
          <w:sz w:val="32"/>
        </w:rPr>
        <w:t>дочисловых</w:t>
      </w:r>
      <w:proofErr w:type="spellEnd"/>
      <w:r w:rsidR="00112538">
        <w:rPr>
          <w:rFonts w:eastAsia="Times New Roman"/>
          <w:bCs/>
          <w:i/>
          <w:sz w:val="32"/>
        </w:rPr>
        <w:t xml:space="preserve"> представлений</w:t>
      </w:r>
      <w:proofErr w:type="gramStart"/>
      <w:r w:rsidR="00112538">
        <w:rPr>
          <w:rFonts w:eastAsia="Times New Roman"/>
          <w:bCs/>
          <w:i/>
          <w:sz w:val="32"/>
        </w:rPr>
        <w:t xml:space="preserve">; …). </w:t>
      </w:r>
      <w:proofErr w:type="gramEnd"/>
      <w:r w:rsidRPr="00C5719B">
        <w:rPr>
          <w:rFonts w:eastAsia="Times New Roman"/>
          <w:bCs/>
          <w:i/>
          <w:sz w:val="32"/>
        </w:rPr>
        <w:t xml:space="preserve">Данные мониторинга будут получены в декабре 2011 года. </w:t>
      </w:r>
      <w:r>
        <w:rPr>
          <w:rFonts w:eastAsia="Times New Roman"/>
          <w:bCs/>
          <w:i/>
          <w:sz w:val="32"/>
        </w:rPr>
        <w:t>Данные первоклассников были обработаны психологом нашей школы.</w:t>
      </w:r>
    </w:p>
    <w:p w:rsidR="00D934B4" w:rsidRPr="00D934B4" w:rsidRDefault="00D934B4" w:rsidP="00D934B4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Cs/>
          <w:i/>
          <w:sz w:val="32"/>
        </w:rPr>
        <w:tab/>
      </w:r>
      <w:r>
        <w:rPr>
          <w:rFonts w:eastAsia="Times New Roman"/>
          <w:bCs/>
          <w:i/>
          <w:sz w:val="32"/>
        </w:rPr>
        <w:tab/>
      </w:r>
      <w:r>
        <w:rPr>
          <w:rFonts w:eastAsia="Times New Roman"/>
          <w:bCs/>
          <w:i/>
          <w:sz w:val="32"/>
        </w:rPr>
        <w:tab/>
      </w:r>
      <w:r>
        <w:rPr>
          <w:rFonts w:eastAsia="Times New Roman"/>
          <w:bCs/>
          <w:i/>
          <w:sz w:val="32"/>
        </w:rPr>
        <w:tab/>
      </w:r>
      <w:r w:rsidR="00C5719B">
        <w:rPr>
          <w:rFonts w:eastAsia="Times New Roman"/>
          <w:bCs/>
          <w:i/>
          <w:sz w:val="32"/>
        </w:rPr>
        <w:t xml:space="preserve"> </w:t>
      </w:r>
      <w:r w:rsidRPr="00D934B4">
        <w:rPr>
          <w:rFonts w:eastAsia="Times New Roman"/>
          <w:b/>
          <w:bCs/>
          <w:sz w:val="32"/>
        </w:rPr>
        <w:t>10. Комплектование библиотеки печатными и электронными образовательными ресурсами, дидактическими материалами.</w:t>
      </w:r>
    </w:p>
    <w:p w:rsidR="003E0606" w:rsidRDefault="00D934B4" w:rsidP="00D934B4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  <w:r>
        <w:rPr>
          <w:rFonts w:eastAsia="Times New Roman" w:cs="Times New Roman"/>
          <w:i/>
          <w:sz w:val="32"/>
        </w:rPr>
        <w:t>Нужно</w:t>
      </w:r>
      <w:r w:rsidRPr="00BD0461">
        <w:rPr>
          <w:rFonts w:eastAsia="Times New Roman" w:cs="Times New Roman"/>
          <w:i/>
          <w:sz w:val="32"/>
        </w:rPr>
        <w:t xml:space="preserve"> укомплектова</w:t>
      </w:r>
      <w:r>
        <w:rPr>
          <w:rFonts w:eastAsia="Times New Roman" w:cs="Times New Roman"/>
          <w:i/>
          <w:sz w:val="32"/>
        </w:rPr>
        <w:t>ть библиотеку</w:t>
      </w:r>
      <w:r w:rsidRPr="00BD0461">
        <w:rPr>
          <w:rFonts w:eastAsia="Times New Roman" w:cs="Times New Roman"/>
          <w:i/>
          <w:sz w:val="32"/>
        </w:rPr>
        <w:t xml:space="preserve"> в полной мере </w:t>
      </w:r>
      <w:r>
        <w:rPr>
          <w:rFonts w:eastAsia="Times New Roman" w:cs="Times New Roman"/>
          <w:i/>
          <w:sz w:val="32"/>
        </w:rPr>
        <w:t xml:space="preserve">необходимыми </w:t>
      </w:r>
      <w:r w:rsidRPr="00BD0461">
        <w:rPr>
          <w:rFonts w:eastAsia="Times New Roman" w:cs="Times New Roman"/>
          <w:i/>
          <w:sz w:val="32"/>
        </w:rPr>
        <w:t>образовательными ресурсами по всем учебным предметам учебного плана.</w:t>
      </w:r>
      <w:r>
        <w:rPr>
          <w:rFonts w:eastAsia="Times New Roman" w:cs="Times New Roman"/>
          <w:i/>
          <w:sz w:val="32"/>
        </w:rPr>
        <w:t xml:space="preserve"> В этом учебном году уже подана заявка на приобретение учебно-методического комплекта «Школа 2100» для учащихся 1-х и 2-х классов.</w:t>
      </w:r>
    </w:p>
    <w:p w:rsidR="005745AF" w:rsidRDefault="005745AF" w:rsidP="00D934B4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</w:p>
    <w:p w:rsidR="005745AF" w:rsidRDefault="005745AF" w:rsidP="00D934B4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</w:p>
    <w:p w:rsidR="005745AF" w:rsidRPr="005745AF" w:rsidRDefault="005745AF" w:rsidP="005745AF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lastRenderedPageBreak/>
        <w:t>(СЛАЙД 12)</w:t>
      </w:r>
    </w:p>
    <w:p w:rsidR="00A25785" w:rsidRPr="00D934B4" w:rsidRDefault="00D934B4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ab/>
      </w:r>
      <w:r>
        <w:rPr>
          <w:rFonts w:eastAsia="Times New Roman"/>
          <w:b/>
          <w:bCs/>
          <w:sz w:val="32"/>
        </w:rPr>
        <w:tab/>
      </w:r>
      <w:r>
        <w:rPr>
          <w:rFonts w:eastAsia="Times New Roman"/>
          <w:b/>
          <w:bCs/>
          <w:sz w:val="32"/>
        </w:rPr>
        <w:tab/>
      </w:r>
      <w:r>
        <w:rPr>
          <w:rFonts w:eastAsia="Times New Roman"/>
          <w:b/>
          <w:bCs/>
          <w:sz w:val="32"/>
        </w:rPr>
        <w:tab/>
        <w:t>11</w:t>
      </w:r>
      <w:r w:rsidR="007C21CA" w:rsidRPr="00D934B4">
        <w:rPr>
          <w:rFonts w:eastAsia="Times New Roman"/>
          <w:b/>
          <w:bCs/>
          <w:sz w:val="32"/>
        </w:rPr>
        <w:t>.</w:t>
      </w:r>
      <w:r>
        <w:rPr>
          <w:rFonts w:eastAsia="Times New Roman"/>
          <w:b/>
          <w:bCs/>
          <w:sz w:val="32"/>
        </w:rPr>
        <w:t xml:space="preserve"> </w:t>
      </w:r>
      <w:r w:rsidR="00A25785" w:rsidRPr="00D934B4">
        <w:rPr>
          <w:rFonts w:eastAsia="Times New Roman"/>
          <w:b/>
          <w:bCs/>
          <w:sz w:val="32"/>
        </w:rPr>
        <w:t>Совершенствование мотивации и стимулирования труда педагогических кадров начальной школы.</w:t>
      </w:r>
    </w:p>
    <w:p w:rsidR="006C1282" w:rsidRPr="00D934B4" w:rsidRDefault="00D934B4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ab/>
      </w:r>
      <w:r>
        <w:rPr>
          <w:rFonts w:eastAsia="Times New Roman"/>
          <w:b/>
          <w:bCs/>
          <w:sz w:val="32"/>
        </w:rPr>
        <w:tab/>
      </w:r>
      <w:r>
        <w:rPr>
          <w:rFonts w:eastAsia="Times New Roman"/>
          <w:b/>
          <w:bCs/>
          <w:sz w:val="32"/>
        </w:rPr>
        <w:tab/>
      </w:r>
      <w:r>
        <w:rPr>
          <w:rFonts w:eastAsia="Times New Roman"/>
          <w:b/>
          <w:bCs/>
          <w:sz w:val="32"/>
        </w:rPr>
        <w:tab/>
      </w:r>
      <w:r w:rsidR="007C21CA" w:rsidRPr="00D934B4">
        <w:rPr>
          <w:rFonts w:eastAsia="Times New Roman"/>
          <w:b/>
          <w:bCs/>
          <w:sz w:val="32"/>
        </w:rPr>
        <w:t>12.</w:t>
      </w:r>
      <w:r>
        <w:rPr>
          <w:rFonts w:eastAsia="Times New Roman"/>
          <w:b/>
          <w:bCs/>
          <w:sz w:val="32"/>
        </w:rPr>
        <w:t xml:space="preserve"> </w:t>
      </w:r>
      <w:r w:rsidR="006C1282" w:rsidRPr="00D934B4">
        <w:rPr>
          <w:rFonts w:eastAsia="Times New Roman"/>
          <w:b/>
          <w:bCs/>
          <w:sz w:val="32"/>
        </w:rPr>
        <w:t>Разработать систему родительских собраний первоклассников на 2011/2012 учебный год.</w:t>
      </w:r>
    </w:p>
    <w:p w:rsidR="003E0606" w:rsidRDefault="003E0606" w:rsidP="003E0606">
      <w:pPr>
        <w:spacing w:line="360" w:lineRule="auto"/>
        <w:ind w:firstLine="709"/>
        <w:jc w:val="both"/>
        <w:rPr>
          <w:rFonts w:eastAsia="Times New Roman"/>
          <w:i/>
          <w:color w:val="000000"/>
          <w:sz w:val="32"/>
        </w:rPr>
      </w:pPr>
      <w:r w:rsidRPr="003E0606">
        <w:rPr>
          <w:rFonts w:eastAsia="Times New Roman"/>
          <w:i/>
          <w:color w:val="000000"/>
          <w:sz w:val="32"/>
        </w:rPr>
        <w:t xml:space="preserve">Нынешние стандарты  </w:t>
      </w:r>
      <w:proofErr w:type="spellStart"/>
      <w:proofErr w:type="gramStart"/>
      <w:r w:rsidRPr="003E0606">
        <w:rPr>
          <w:rFonts w:eastAsia="Times New Roman"/>
          <w:i/>
          <w:color w:val="000000"/>
          <w:sz w:val="32"/>
        </w:rPr>
        <w:t>личностно-ориентированны</w:t>
      </w:r>
      <w:proofErr w:type="spellEnd"/>
      <w:proofErr w:type="gramEnd"/>
      <w:r w:rsidRPr="003E0606">
        <w:rPr>
          <w:rFonts w:eastAsia="Times New Roman"/>
          <w:i/>
          <w:color w:val="000000"/>
          <w:sz w:val="32"/>
        </w:rPr>
        <w:t xml:space="preserve">, </w:t>
      </w:r>
      <w:proofErr w:type="spellStart"/>
      <w:r w:rsidRPr="003E0606">
        <w:rPr>
          <w:rFonts w:eastAsia="Times New Roman"/>
          <w:i/>
          <w:color w:val="000000"/>
          <w:sz w:val="32"/>
        </w:rPr>
        <w:t>направленны</w:t>
      </w:r>
      <w:proofErr w:type="spellEnd"/>
      <w:r w:rsidRPr="003E0606">
        <w:rPr>
          <w:rFonts w:eastAsia="Times New Roman"/>
          <w:i/>
          <w:color w:val="000000"/>
          <w:sz w:val="32"/>
        </w:rPr>
        <w:t xml:space="preserve"> на взаимодействие семьи и школы. Такое сотрудничество особенно важно на начальном этапе обучения, когда в становлении личности ребенка, благополучном вхождении его в образовательную среду огромную роль играют родители.</w:t>
      </w:r>
    </w:p>
    <w:p w:rsidR="00236165" w:rsidRPr="003E0606" w:rsidRDefault="00236165" w:rsidP="0047089B">
      <w:pPr>
        <w:spacing w:line="360" w:lineRule="auto"/>
        <w:ind w:firstLine="709"/>
        <w:contextualSpacing/>
        <w:jc w:val="both"/>
        <w:rPr>
          <w:rFonts w:eastAsia="Times New Roman"/>
          <w:i/>
          <w:color w:val="000000"/>
          <w:sz w:val="32"/>
        </w:rPr>
      </w:pPr>
      <w:r w:rsidRPr="00236165">
        <w:rPr>
          <w:i/>
          <w:color w:val="000000"/>
          <w:sz w:val="32"/>
          <w:szCs w:val="20"/>
        </w:rPr>
        <w:t xml:space="preserve">В 1-х классах были организованы и проведены родительские собрания. Учителя первых классов постарались донести до родителей смысл внедрения новой программы в обучение. </w:t>
      </w:r>
    </w:p>
    <w:p w:rsidR="0047089B" w:rsidRPr="0047089B" w:rsidRDefault="0047089B" w:rsidP="0047089B">
      <w:pPr>
        <w:shd w:val="clear" w:color="auto" w:fill="FFFFFF"/>
        <w:spacing w:before="24" w:line="360" w:lineRule="auto"/>
        <w:ind w:right="5" w:firstLine="341"/>
        <w:contextualSpacing/>
        <w:jc w:val="both"/>
        <w:rPr>
          <w:i/>
          <w:sz w:val="32"/>
          <w:szCs w:val="28"/>
        </w:rPr>
      </w:pPr>
      <w:r w:rsidRPr="0047089B">
        <w:rPr>
          <w:i/>
          <w:sz w:val="32"/>
          <w:szCs w:val="28"/>
        </w:rPr>
        <w:t xml:space="preserve">В плане работы психолога и логопеда школы запланированы </w:t>
      </w:r>
      <w:r w:rsidRPr="0047089B">
        <w:rPr>
          <w:rFonts w:eastAsia="Calibri" w:cs="Times New Roman"/>
          <w:i/>
          <w:sz w:val="32"/>
          <w:szCs w:val="28"/>
        </w:rPr>
        <w:t>консультации, по различным вопросам роста и развития ребёнка</w:t>
      </w:r>
      <w:r w:rsidRPr="0047089B">
        <w:rPr>
          <w:i/>
          <w:sz w:val="32"/>
          <w:szCs w:val="28"/>
        </w:rPr>
        <w:t>.</w:t>
      </w:r>
    </w:p>
    <w:p w:rsidR="00236165" w:rsidRDefault="0047089B" w:rsidP="0047089B">
      <w:pPr>
        <w:shd w:val="clear" w:color="auto" w:fill="FFFFFF"/>
        <w:spacing w:before="24" w:line="360" w:lineRule="auto"/>
        <w:ind w:right="5" w:firstLine="341"/>
        <w:jc w:val="both"/>
        <w:rPr>
          <w:i/>
          <w:sz w:val="32"/>
          <w:szCs w:val="28"/>
        </w:rPr>
      </w:pPr>
      <w:r w:rsidRPr="0047089B">
        <w:rPr>
          <w:i/>
          <w:sz w:val="32"/>
          <w:szCs w:val="28"/>
        </w:rPr>
        <w:t xml:space="preserve">Учителя планируют </w:t>
      </w:r>
      <w:r w:rsidRPr="0047089B">
        <w:rPr>
          <w:rFonts w:eastAsia="Calibri" w:cs="Times New Roman"/>
          <w:i/>
          <w:sz w:val="32"/>
          <w:szCs w:val="28"/>
        </w:rPr>
        <w:t xml:space="preserve">организацию совместной работы </w:t>
      </w:r>
      <w:r w:rsidRPr="0047089B">
        <w:rPr>
          <w:i/>
          <w:sz w:val="32"/>
          <w:szCs w:val="28"/>
        </w:rPr>
        <w:t>с</w:t>
      </w:r>
      <w:r w:rsidRPr="0047089B">
        <w:rPr>
          <w:rFonts w:eastAsia="Calibri" w:cs="Times New Roman"/>
          <w:i/>
          <w:sz w:val="32"/>
          <w:szCs w:val="28"/>
        </w:rPr>
        <w:t xml:space="preserve"> родител</w:t>
      </w:r>
      <w:r w:rsidRPr="0047089B">
        <w:rPr>
          <w:i/>
          <w:sz w:val="32"/>
          <w:szCs w:val="28"/>
        </w:rPr>
        <w:t>ями</w:t>
      </w:r>
      <w:r w:rsidRPr="0047089B">
        <w:rPr>
          <w:rFonts w:eastAsia="Calibri" w:cs="Times New Roman"/>
          <w:i/>
          <w:sz w:val="32"/>
          <w:szCs w:val="28"/>
        </w:rPr>
        <w:t xml:space="preserve"> (</w:t>
      </w:r>
      <w:proofErr w:type="spellStart"/>
      <w:r w:rsidRPr="0047089B">
        <w:rPr>
          <w:rFonts w:eastAsia="Calibri" w:cs="Times New Roman"/>
          <w:i/>
          <w:sz w:val="32"/>
          <w:szCs w:val="28"/>
        </w:rPr>
        <w:t>законн</w:t>
      </w:r>
      <w:r w:rsidRPr="0047089B">
        <w:rPr>
          <w:i/>
          <w:sz w:val="32"/>
          <w:szCs w:val="28"/>
        </w:rPr>
        <w:t>ыми</w:t>
      </w:r>
      <w:r w:rsidRPr="0047089B">
        <w:rPr>
          <w:rFonts w:eastAsia="Calibri" w:cs="Times New Roman"/>
          <w:i/>
          <w:sz w:val="32"/>
          <w:szCs w:val="28"/>
        </w:rPr>
        <w:t>х</w:t>
      </w:r>
      <w:proofErr w:type="spellEnd"/>
      <w:r w:rsidRPr="0047089B">
        <w:rPr>
          <w:rFonts w:eastAsia="Calibri" w:cs="Times New Roman"/>
          <w:i/>
          <w:sz w:val="32"/>
          <w:szCs w:val="28"/>
        </w:rPr>
        <w:t xml:space="preserve"> представител</w:t>
      </w:r>
      <w:r w:rsidRPr="0047089B">
        <w:rPr>
          <w:i/>
          <w:sz w:val="32"/>
          <w:szCs w:val="28"/>
        </w:rPr>
        <w:t>ями</w:t>
      </w:r>
      <w:r w:rsidRPr="0047089B">
        <w:rPr>
          <w:rFonts w:eastAsia="Calibri" w:cs="Times New Roman"/>
          <w:i/>
          <w:sz w:val="32"/>
          <w:szCs w:val="28"/>
        </w:rPr>
        <w:t>) по проведению спортивных сорев</w:t>
      </w:r>
      <w:r w:rsidRPr="0047089B">
        <w:rPr>
          <w:rFonts w:eastAsia="Calibri" w:cs="Times New Roman"/>
          <w:i/>
          <w:sz w:val="32"/>
          <w:szCs w:val="28"/>
        </w:rPr>
        <w:softHyphen/>
        <w:t xml:space="preserve">нований, </w:t>
      </w:r>
      <w:r w:rsidRPr="0047089B">
        <w:rPr>
          <w:i/>
          <w:sz w:val="32"/>
          <w:szCs w:val="28"/>
        </w:rPr>
        <w:t>внеклассных мероприятий.</w:t>
      </w:r>
    </w:p>
    <w:p w:rsidR="00D934B4" w:rsidRDefault="00717A08" w:rsidP="00D934B4">
      <w:pPr>
        <w:shd w:val="clear" w:color="auto" w:fill="FFFFFF"/>
        <w:spacing w:before="24" w:line="360" w:lineRule="auto"/>
        <w:ind w:right="5" w:firstLine="341"/>
        <w:jc w:val="both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Во многих 1-х классах прошли Дни Открытых дверей. </w:t>
      </w:r>
    </w:p>
    <w:p w:rsidR="00D934B4" w:rsidRPr="00D934B4" w:rsidRDefault="00D934B4" w:rsidP="00D934B4">
      <w:pPr>
        <w:shd w:val="clear" w:color="auto" w:fill="FFFFFF"/>
        <w:spacing w:before="24" w:line="360" w:lineRule="auto"/>
        <w:ind w:right="5" w:firstLine="567"/>
        <w:jc w:val="both"/>
        <w:rPr>
          <w:i/>
          <w:sz w:val="32"/>
          <w:szCs w:val="28"/>
        </w:rPr>
      </w:pPr>
      <w:r w:rsidRPr="00D934B4">
        <w:rPr>
          <w:b/>
          <w:sz w:val="32"/>
          <w:szCs w:val="28"/>
        </w:rPr>
        <w:t xml:space="preserve">13 </w:t>
      </w:r>
      <w:r w:rsidRPr="00D934B4">
        <w:rPr>
          <w:rFonts w:eastAsia="Times New Roman"/>
          <w:b/>
          <w:bCs/>
          <w:sz w:val="32"/>
        </w:rPr>
        <w:t xml:space="preserve">.Осуществлять </w:t>
      </w:r>
      <w:proofErr w:type="gramStart"/>
      <w:r w:rsidRPr="00D934B4">
        <w:rPr>
          <w:rFonts w:eastAsia="Times New Roman"/>
          <w:b/>
          <w:bCs/>
          <w:sz w:val="32"/>
        </w:rPr>
        <w:t>к</w:t>
      </w:r>
      <w:r w:rsidR="00184FC1">
        <w:rPr>
          <w:rFonts w:eastAsia="Times New Roman"/>
          <w:b/>
          <w:bCs/>
          <w:sz w:val="32"/>
        </w:rPr>
        <w:t>онтроль за</w:t>
      </w:r>
      <w:proofErr w:type="gramEnd"/>
      <w:r w:rsidR="00184FC1">
        <w:rPr>
          <w:rFonts w:eastAsia="Times New Roman"/>
          <w:b/>
          <w:bCs/>
          <w:sz w:val="32"/>
        </w:rPr>
        <w:t xml:space="preserve"> управлением по введе</w:t>
      </w:r>
      <w:r w:rsidRPr="00D934B4">
        <w:rPr>
          <w:rFonts w:eastAsia="Times New Roman"/>
          <w:b/>
          <w:bCs/>
          <w:sz w:val="32"/>
        </w:rPr>
        <w:t>нию ФГОС в течение года</w:t>
      </w:r>
      <w:r>
        <w:rPr>
          <w:rFonts w:eastAsia="Times New Roman"/>
          <w:bCs/>
          <w:sz w:val="32"/>
        </w:rPr>
        <w:t xml:space="preserve"> (директор школы).</w:t>
      </w:r>
    </w:p>
    <w:p w:rsidR="00D934B4" w:rsidRPr="003E0606" w:rsidRDefault="00D934B4" w:rsidP="00D934B4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  <w:r>
        <w:rPr>
          <w:rFonts w:eastAsia="Times New Roman" w:cs="Times New Roman"/>
          <w:i/>
          <w:sz w:val="32"/>
        </w:rPr>
        <w:t>Кроме того, в</w:t>
      </w:r>
      <w:r w:rsidRPr="003E0606">
        <w:rPr>
          <w:rFonts w:eastAsia="Times New Roman" w:cs="Times New Roman"/>
          <w:i/>
          <w:sz w:val="32"/>
        </w:rPr>
        <w:t xml:space="preserve"> соответствии с планом </w:t>
      </w:r>
      <w:proofErr w:type="spellStart"/>
      <w:r w:rsidRPr="003E0606">
        <w:rPr>
          <w:rFonts w:eastAsia="Times New Roman" w:cs="Times New Roman"/>
          <w:i/>
          <w:sz w:val="32"/>
        </w:rPr>
        <w:t>внутришкольного</w:t>
      </w:r>
      <w:proofErr w:type="spellEnd"/>
      <w:r w:rsidRPr="003E0606">
        <w:rPr>
          <w:rFonts w:eastAsia="Times New Roman" w:cs="Times New Roman"/>
          <w:i/>
          <w:sz w:val="32"/>
        </w:rPr>
        <w:t xml:space="preserve"> контроля на декабрь 2011 года запланирована оценка работы учителей, реализующих </w:t>
      </w:r>
      <w:proofErr w:type="spellStart"/>
      <w:r w:rsidRPr="003E0606">
        <w:rPr>
          <w:rFonts w:eastAsia="Times New Roman" w:cs="Times New Roman"/>
          <w:i/>
          <w:sz w:val="32"/>
        </w:rPr>
        <w:t>ФГОСы</w:t>
      </w:r>
      <w:proofErr w:type="spellEnd"/>
      <w:r w:rsidRPr="003E0606">
        <w:rPr>
          <w:rFonts w:eastAsia="Times New Roman" w:cs="Times New Roman"/>
          <w:i/>
          <w:sz w:val="32"/>
        </w:rPr>
        <w:t>.</w:t>
      </w:r>
    </w:p>
    <w:p w:rsidR="00D934B4" w:rsidRDefault="00D934B4" w:rsidP="00184FC1">
      <w:pPr>
        <w:spacing w:line="360" w:lineRule="auto"/>
        <w:ind w:firstLine="567"/>
        <w:contextualSpacing/>
        <w:jc w:val="both"/>
        <w:rPr>
          <w:rFonts w:eastAsia="Times New Roman" w:cs="Times New Roman"/>
          <w:i/>
          <w:sz w:val="32"/>
        </w:rPr>
      </w:pPr>
      <w:r w:rsidRPr="003E0606">
        <w:rPr>
          <w:rFonts w:eastAsia="Times New Roman" w:cs="Times New Roman"/>
          <w:i/>
          <w:sz w:val="32"/>
        </w:rPr>
        <w:lastRenderedPageBreak/>
        <w:t>В ходе  проверки будут посещены уроки, проверена организация внеурочной деятельности,  проведена оценка уровня развития универсальных учебных действий учащихся.</w:t>
      </w:r>
    </w:p>
    <w:p w:rsidR="005745AF" w:rsidRDefault="005745AF" w:rsidP="005745AF">
      <w:pPr>
        <w:tabs>
          <w:tab w:val="left" w:pos="57"/>
          <w:tab w:val="num" w:pos="340"/>
          <w:tab w:val="left" w:pos="482"/>
        </w:tabs>
        <w:spacing w:line="360" w:lineRule="auto"/>
        <w:contextualSpacing/>
        <w:jc w:val="both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(СЛАЙД 13)</w:t>
      </w:r>
    </w:p>
    <w:p w:rsidR="005745AF" w:rsidRPr="005745AF" w:rsidRDefault="005745AF" w:rsidP="005745AF">
      <w:pPr>
        <w:spacing w:before="100" w:beforeAutospacing="1" w:after="100" w:afterAutospacing="1" w:line="360" w:lineRule="auto"/>
        <w:ind w:firstLine="540"/>
        <w:contextualSpacing/>
        <w:jc w:val="both"/>
        <w:rPr>
          <w:rFonts w:eastAsia="Times New Roman" w:cs="Times New Roman"/>
          <w:i/>
          <w:sz w:val="32"/>
        </w:rPr>
      </w:pPr>
      <w:r w:rsidRPr="005745AF">
        <w:rPr>
          <w:rFonts w:eastAsia="Times New Roman" w:cs="Times New Roman"/>
          <w:i/>
          <w:sz w:val="32"/>
        </w:rPr>
        <w:t>При посещении уроков в 1 классе следует отметить то, что учителя большое внимание уделяют развитию речевых умений, сформированию монологической речи. Они учат детей не просто воспроизводить увиденное или прочитанное, но и учат  рассуждать, делать выводы, обосновывать своё мнение.</w:t>
      </w:r>
      <w:r w:rsidRPr="005745AF">
        <w:rPr>
          <w:i/>
          <w:color w:val="000080"/>
        </w:rPr>
        <w:t xml:space="preserve"> </w:t>
      </w:r>
      <w:r w:rsidRPr="005745AF">
        <w:rPr>
          <w:rFonts w:eastAsia="Times New Roman" w:cs="Times New Roman"/>
          <w:i/>
          <w:sz w:val="32"/>
        </w:rPr>
        <w:t>На уроках часто можно было наблюдать игровые формы сотрудничества, что крайне необходимо для учащихся младшего школьного возраста с учетом их возрастных и психологических особенностей. Применение игровых форм помогает учителю на протяжении всего урока поддерживать интерес ребенка к изучаемому материалу, концентрировать его внимание. Очень эффективно использование на уроках различных элементов соревно</w:t>
      </w:r>
      <w:r>
        <w:rPr>
          <w:rFonts w:eastAsia="Times New Roman" w:cs="Times New Roman"/>
          <w:i/>
          <w:sz w:val="32"/>
        </w:rPr>
        <w:t>вания, создание ситуации успеха.</w:t>
      </w: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DA0442" w:rsidRDefault="00DA0442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</w:p>
    <w:p w:rsidR="002525C6" w:rsidRPr="002525C6" w:rsidRDefault="002525C6" w:rsidP="006C1282">
      <w:pPr>
        <w:tabs>
          <w:tab w:val="left" w:pos="57"/>
          <w:tab w:val="num" w:pos="340"/>
          <w:tab w:val="left" w:pos="482"/>
        </w:tabs>
        <w:spacing w:line="360" w:lineRule="auto"/>
        <w:jc w:val="both"/>
        <w:rPr>
          <w:rFonts w:eastAsia="Times New Roman"/>
          <w:bCs/>
          <w:i/>
          <w:sz w:val="32"/>
          <w:u w:val="single"/>
        </w:rPr>
      </w:pPr>
      <w:r w:rsidRPr="002525C6">
        <w:rPr>
          <w:rFonts w:eastAsia="Times New Roman"/>
          <w:bCs/>
          <w:i/>
          <w:sz w:val="32"/>
          <w:u w:val="single"/>
        </w:rPr>
        <w:lastRenderedPageBreak/>
        <w:t>Решение педсовета:</w:t>
      </w:r>
    </w:p>
    <w:p w:rsidR="002525C6" w:rsidRPr="002525C6" w:rsidRDefault="002525C6" w:rsidP="002525C6">
      <w:pPr>
        <w:pStyle w:val="a3"/>
        <w:numPr>
          <w:ilvl w:val="0"/>
          <w:numId w:val="9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 w:rsidRPr="002525C6">
        <w:rPr>
          <w:bCs/>
          <w:sz w:val="32"/>
        </w:rPr>
        <w:t xml:space="preserve">Обеспечить своевременность </w:t>
      </w:r>
      <w:proofErr w:type="gramStart"/>
      <w:r w:rsidRPr="002525C6">
        <w:rPr>
          <w:bCs/>
          <w:sz w:val="32"/>
        </w:rPr>
        <w:t>прохождения курсов повышения квалификации учителей начальной школы</w:t>
      </w:r>
      <w:proofErr w:type="gramEnd"/>
      <w:r w:rsidRPr="002525C6">
        <w:rPr>
          <w:bCs/>
          <w:sz w:val="32"/>
        </w:rPr>
        <w:t>.</w:t>
      </w:r>
    </w:p>
    <w:p w:rsidR="002525C6" w:rsidRPr="002525C6" w:rsidRDefault="002525C6" w:rsidP="002525C6">
      <w:pPr>
        <w:pStyle w:val="a3"/>
        <w:numPr>
          <w:ilvl w:val="0"/>
          <w:numId w:val="9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 w:rsidRPr="002525C6">
        <w:rPr>
          <w:bCs/>
          <w:sz w:val="32"/>
        </w:rPr>
        <w:t xml:space="preserve">Соблюдать санитарно-гигиенические условия </w:t>
      </w:r>
      <w:proofErr w:type="spellStart"/>
      <w:r w:rsidRPr="002525C6">
        <w:rPr>
          <w:bCs/>
          <w:sz w:val="32"/>
        </w:rPr>
        <w:t>приорганизации</w:t>
      </w:r>
      <w:proofErr w:type="spellEnd"/>
      <w:r w:rsidRPr="002525C6">
        <w:rPr>
          <w:bCs/>
          <w:sz w:val="32"/>
        </w:rPr>
        <w:t xml:space="preserve"> образовательного процесса.</w:t>
      </w:r>
    </w:p>
    <w:p w:rsidR="002525C6" w:rsidRDefault="002525C6" w:rsidP="002525C6">
      <w:pPr>
        <w:pStyle w:val="a3"/>
        <w:numPr>
          <w:ilvl w:val="0"/>
          <w:numId w:val="9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 w:rsidRPr="002525C6">
        <w:rPr>
          <w:bCs/>
          <w:sz w:val="32"/>
        </w:rPr>
        <w:t xml:space="preserve">Обеспечить реализацию программы воспитания и социализации </w:t>
      </w:r>
      <w:proofErr w:type="gramStart"/>
      <w:r w:rsidRPr="002525C6">
        <w:rPr>
          <w:bCs/>
          <w:sz w:val="32"/>
        </w:rPr>
        <w:t>обучающихся</w:t>
      </w:r>
      <w:proofErr w:type="gramEnd"/>
      <w:r w:rsidRPr="002525C6">
        <w:rPr>
          <w:bCs/>
          <w:sz w:val="32"/>
        </w:rPr>
        <w:t>.</w:t>
      </w:r>
    </w:p>
    <w:p w:rsidR="00DA0442" w:rsidRDefault="00DA0442" w:rsidP="002525C6">
      <w:pPr>
        <w:pStyle w:val="a3"/>
        <w:numPr>
          <w:ilvl w:val="0"/>
          <w:numId w:val="9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Обеспечить максимальную оснащенность учебного процесса и оборудования учебных помещений.</w:t>
      </w:r>
    </w:p>
    <w:p w:rsidR="00DA0442" w:rsidRPr="00DA0442" w:rsidRDefault="00DA0442" w:rsidP="002525C6">
      <w:pPr>
        <w:pStyle w:val="a3"/>
        <w:numPr>
          <w:ilvl w:val="0"/>
          <w:numId w:val="9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 w:rsidRPr="00DA0442">
        <w:rPr>
          <w:sz w:val="32"/>
        </w:rPr>
        <w:t>Укомплектовать библиотеку в полной мере необходимыми образовательными ресурсами по всем учебным предметам учебного плана.</w:t>
      </w:r>
    </w:p>
    <w:p w:rsidR="00DA0442" w:rsidRPr="00DA0442" w:rsidRDefault="00DA0442" w:rsidP="002525C6">
      <w:pPr>
        <w:pStyle w:val="a3"/>
        <w:numPr>
          <w:ilvl w:val="0"/>
          <w:numId w:val="9"/>
        </w:numPr>
        <w:tabs>
          <w:tab w:val="left" w:pos="57"/>
          <w:tab w:val="num" w:pos="340"/>
          <w:tab w:val="left" w:pos="482"/>
        </w:tabs>
        <w:spacing w:line="360" w:lineRule="auto"/>
        <w:jc w:val="both"/>
        <w:rPr>
          <w:bCs/>
          <w:sz w:val="32"/>
        </w:rPr>
      </w:pPr>
      <w:r>
        <w:rPr>
          <w:sz w:val="32"/>
        </w:rPr>
        <w:t>Разработать систему мероприятий внеурочной деятельности (те 10 часов, не прописанных в базисном плане, но заложенных в программе ФГОС).</w:t>
      </w:r>
    </w:p>
    <w:p w:rsidR="002525C6" w:rsidRPr="005745AF" w:rsidRDefault="005745AF" w:rsidP="005745AF">
      <w:pPr>
        <w:tabs>
          <w:tab w:val="left" w:pos="57"/>
          <w:tab w:val="left" w:pos="482"/>
        </w:tabs>
        <w:spacing w:line="360" w:lineRule="auto"/>
        <w:ind w:left="57"/>
        <w:jc w:val="both"/>
        <w:rPr>
          <w:bCs/>
          <w:sz w:val="32"/>
        </w:rPr>
      </w:pPr>
      <w:r>
        <w:rPr>
          <w:bCs/>
          <w:sz w:val="32"/>
        </w:rPr>
        <w:t>4.</w:t>
      </w:r>
      <w:r w:rsidR="002525C6" w:rsidRPr="005745AF">
        <w:rPr>
          <w:bCs/>
          <w:sz w:val="32"/>
        </w:rPr>
        <w:t>Заслушать отчеты о промежуточных результатах реализации новых стандартов в феврале и мае (на совещании при директоре).</w:t>
      </w:r>
    </w:p>
    <w:p w:rsidR="00A25785" w:rsidRDefault="00A25785" w:rsidP="0098415E">
      <w:pPr>
        <w:tabs>
          <w:tab w:val="left" w:pos="57"/>
          <w:tab w:val="num" w:pos="340"/>
          <w:tab w:val="left" w:pos="482"/>
        </w:tabs>
        <w:jc w:val="both"/>
        <w:rPr>
          <w:rFonts w:eastAsia="Times New Roman"/>
          <w:bCs/>
          <w:sz w:val="32"/>
        </w:rPr>
      </w:pPr>
    </w:p>
    <w:p w:rsidR="00A25785" w:rsidRPr="0098415E" w:rsidRDefault="00A25785" w:rsidP="0098415E">
      <w:pPr>
        <w:tabs>
          <w:tab w:val="left" w:pos="57"/>
          <w:tab w:val="num" w:pos="340"/>
          <w:tab w:val="left" w:pos="482"/>
        </w:tabs>
        <w:jc w:val="both"/>
        <w:rPr>
          <w:rFonts w:eastAsia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spacing w:before="100" w:beforeAutospacing="1" w:after="100" w:afterAutospacing="1"/>
        <w:ind w:firstLine="540"/>
        <w:jc w:val="both"/>
        <w:rPr>
          <w:rFonts w:eastAsia="Times New Roman" w:cs="Times New Roman"/>
          <w:sz w:val="32"/>
        </w:rPr>
      </w:pPr>
    </w:p>
    <w:p w:rsidR="004470A9" w:rsidRPr="0010632E" w:rsidRDefault="004470A9" w:rsidP="00A456F7">
      <w:pPr>
        <w:ind w:firstLine="567"/>
        <w:contextualSpacing/>
        <w:jc w:val="both"/>
        <w:rPr>
          <w:rFonts w:eastAsia="Times New Roman" w:cs="Times New Roman"/>
          <w:sz w:val="32"/>
        </w:rPr>
      </w:pPr>
    </w:p>
    <w:p w:rsidR="005C0E10" w:rsidRDefault="005C0E10" w:rsidP="004470A9">
      <w:pPr>
        <w:ind w:firstLine="567"/>
        <w:contextualSpacing/>
        <w:jc w:val="both"/>
        <w:rPr>
          <w:rFonts w:eastAsia="Times New Roman" w:cs="Times New Roman"/>
          <w:b/>
          <w:sz w:val="32"/>
        </w:rPr>
      </w:pPr>
    </w:p>
    <w:p w:rsidR="004470A9" w:rsidRPr="000C7DDF" w:rsidRDefault="004470A9" w:rsidP="005C0E10">
      <w:pPr>
        <w:contextualSpacing/>
        <w:jc w:val="both"/>
        <w:rPr>
          <w:rFonts w:eastAsia="Times New Roman" w:cs="Times New Roman"/>
          <w:sz w:val="32"/>
        </w:rPr>
      </w:pPr>
    </w:p>
    <w:p w:rsidR="0098415E" w:rsidRDefault="0098415E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AE5806" w:rsidRDefault="00AE5806" w:rsidP="0098415E">
      <w:pPr>
        <w:jc w:val="both"/>
        <w:rPr>
          <w:rFonts w:cs="Times New Roman"/>
          <w:sz w:val="16"/>
          <w:szCs w:val="16"/>
        </w:rPr>
      </w:pPr>
    </w:p>
    <w:p w:rsidR="008B7490" w:rsidRDefault="008B7490" w:rsidP="0098415E">
      <w:pPr>
        <w:jc w:val="both"/>
        <w:rPr>
          <w:rFonts w:cs="Times New Roman"/>
          <w:sz w:val="16"/>
          <w:szCs w:val="16"/>
        </w:rPr>
      </w:pPr>
    </w:p>
    <w:p w:rsidR="00D059E8" w:rsidRDefault="00D059E8" w:rsidP="00D059E8">
      <w:pPr>
        <w:autoSpaceDE w:val="0"/>
        <w:autoSpaceDN w:val="0"/>
        <w:adjustRightInd w:val="0"/>
        <w:spacing w:before="90" w:after="120" w:line="252" w:lineRule="auto"/>
        <w:jc w:val="center"/>
        <w:rPr>
          <w:rFonts w:ascii="Arial" w:hAnsi="Arial" w:cs="Arial"/>
          <w:lang w:eastAsia="en-US"/>
        </w:rPr>
      </w:pPr>
    </w:p>
    <w:p w:rsidR="00D059E8" w:rsidRPr="00B037AF" w:rsidRDefault="00D059E8" w:rsidP="0098415E">
      <w:pPr>
        <w:jc w:val="both"/>
        <w:rPr>
          <w:rFonts w:cs="Times New Roman"/>
          <w:sz w:val="16"/>
          <w:szCs w:val="16"/>
        </w:rPr>
      </w:pPr>
    </w:p>
    <w:sectPr w:rsidR="00D059E8" w:rsidRPr="00B037AF" w:rsidSect="00C735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AF" w:rsidRDefault="005745AF" w:rsidP="005745AF">
      <w:r>
        <w:separator/>
      </w:r>
    </w:p>
  </w:endnote>
  <w:endnote w:type="continuationSeparator" w:id="1">
    <w:p w:rsidR="005745AF" w:rsidRDefault="005745AF" w:rsidP="0057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704"/>
      <w:docPartObj>
        <w:docPartGallery w:val="Page Numbers (Bottom of Page)"/>
        <w:docPartUnique/>
      </w:docPartObj>
    </w:sdtPr>
    <w:sdtContent>
      <w:p w:rsidR="005745AF" w:rsidRDefault="00563A26">
        <w:pPr>
          <w:pStyle w:val="ae"/>
          <w:jc w:val="right"/>
        </w:pPr>
        <w:fldSimple w:instr=" PAGE   \* MERGEFORMAT ">
          <w:r w:rsidR="00ED575F">
            <w:rPr>
              <w:noProof/>
            </w:rPr>
            <w:t>10</w:t>
          </w:r>
        </w:fldSimple>
      </w:p>
    </w:sdtContent>
  </w:sdt>
  <w:p w:rsidR="005745AF" w:rsidRDefault="005745A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AF" w:rsidRDefault="005745AF" w:rsidP="005745AF">
      <w:r>
        <w:separator/>
      </w:r>
    </w:p>
  </w:footnote>
  <w:footnote w:type="continuationSeparator" w:id="1">
    <w:p w:rsidR="005745AF" w:rsidRDefault="005745AF" w:rsidP="00574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15"/>
    <w:multiLevelType w:val="hybridMultilevel"/>
    <w:tmpl w:val="C9DEF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718"/>
    <w:multiLevelType w:val="multilevel"/>
    <w:tmpl w:val="944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36695"/>
    <w:multiLevelType w:val="hybridMultilevel"/>
    <w:tmpl w:val="7D440934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12E642C1"/>
    <w:multiLevelType w:val="hybridMultilevel"/>
    <w:tmpl w:val="07942786"/>
    <w:lvl w:ilvl="0" w:tplc="17B02FA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356B"/>
    <w:multiLevelType w:val="hybridMultilevel"/>
    <w:tmpl w:val="25D232C8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CDF5E89"/>
    <w:multiLevelType w:val="multilevel"/>
    <w:tmpl w:val="EBA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D04C8"/>
    <w:multiLevelType w:val="hybridMultilevel"/>
    <w:tmpl w:val="2042C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31D14"/>
    <w:multiLevelType w:val="hybridMultilevel"/>
    <w:tmpl w:val="A3EC2CF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3AC8560F"/>
    <w:multiLevelType w:val="hybridMultilevel"/>
    <w:tmpl w:val="708E9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17838"/>
    <w:multiLevelType w:val="hybridMultilevel"/>
    <w:tmpl w:val="B29E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1057B"/>
    <w:multiLevelType w:val="hybridMultilevel"/>
    <w:tmpl w:val="EA5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15E"/>
    <w:rsid w:val="00082350"/>
    <w:rsid w:val="000C0BDE"/>
    <w:rsid w:val="000F0F13"/>
    <w:rsid w:val="00112538"/>
    <w:rsid w:val="001338EC"/>
    <w:rsid w:val="0015463E"/>
    <w:rsid w:val="00170F43"/>
    <w:rsid w:val="00184FC1"/>
    <w:rsid w:val="002234E7"/>
    <w:rsid w:val="00236165"/>
    <w:rsid w:val="002525C6"/>
    <w:rsid w:val="00341224"/>
    <w:rsid w:val="003565B3"/>
    <w:rsid w:val="003B4419"/>
    <w:rsid w:val="003E0606"/>
    <w:rsid w:val="00414CAC"/>
    <w:rsid w:val="004470A9"/>
    <w:rsid w:val="004528F0"/>
    <w:rsid w:val="0047089B"/>
    <w:rsid w:val="00474F55"/>
    <w:rsid w:val="004A1E9F"/>
    <w:rsid w:val="00522B19"/>
    <w:rsid w:val="00563A26"/>
    <w:rsid w:val="005745AF"/>
    <w:rsid w:val="005A18ED"/>
    <w:rsid w:val="005A3605"/>
    <w:rsid w:val="005C0E10"/>
    <w:rsid w:val="00666B27"/>
    <w:rsid w:val="006A3686"/>
    <w:rsid w:val="006C1282"/>
    <w:rsid w:val="006C7015"/>
    <w:rsid w:val="006D69C1"/>
    <w:rsid w:val="006E5985"/>
    <w:rsid w:val="00710D4D"/>
    <w:rsid w:val="00717A08"/>
    <w:rsid w:val="00721059"/>
    <w:rsid w:val="00781D25"/>
    <w:rsid w:val="007C2153"/>
    <w:rsid w:val="007C21CA"/>
    <w:rsid w:val="007E35EC"/>
    <w:rsid w:val="008B7490"/>
    <w:rsid w:val="009005BD"/>
    <w:rsid w:val="0094368F"/>
    <w:rsid w:val="00954A99"/>
    <w:rsid w:val="0098007C"/>
    <w:rsid w:val="0098415E"/>
    <w:rsid w:val="009D1B56"/>
    <w:rsid w:val="009E41A6"/>
    <w:rsid w:val="00A25785"/>
    <w:rsid w:val="00A456F7"/>
    <w:rsid w:val="00AB09F1"/>
    <w:rsid w:val="00AC6C10"/>
    <w:rsid w:val="00AD4DC7"/>
    <w:rsid w:val="00AE5806"/>
    <w:rsid w:val="00AF0146"/>
    <w:rsid w:val="00B037AF"/>
    <w:rsid w:val="00B2356D"/>
    <w:rsid w:val="00B532F2"/>
    <w:rsid w:val="00B56100"/>
    <w:rsid w:val="00BB0424"/>
    <w:rsid w:val="00BD0461"/>
    <w:rsid w:val="00BE183E"/>
    <w:rsid w:val="00BE6F9E"/>
    <w:rsid w:val="00C3083C"/>
    <w:rsid w:val="00C55A82"/>
    <w:rsid w:val="00C55CAA"/>
    <w:rsid w:val="00C5719B"/>
    <w:rsid w:val="00C7355C"/>
    <w:rsid w:val="00CE1B07"/>
    <w:rsid w:val="00D058A2"/>
    <w:rsid w:val="00D059E8"/>
    <w:rsid w:val="00D60D09"/>
    <w:rsid w:val="00D934B4"/>
    <w:rsid w:val="00DA0442"/>
    <w:rsid w:val="00DF6852"/>
    <w:rsid w:val="00ED4A99"/>
    <w:rsid w:val="00ED575F"/>
    <w:rsid w:val="00EF453C"/>
    <w:rsid w:val="00F565AA"/>
    <w:rsid w:val="00FA772D"/>
    <w:rsid w:val="00FB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5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852"/>
    <w:pPr>
      <w:keepNext/>
      <w:outlineLvl w:val="0"/>
    </w:pPr>
    <w:rPr>
      <w:rFonts w:eastAsia="Times New Roman" w:cs="Times New Roman"/>
      <w:sz w:val="36"/>
    </w:rPr>
  </w:style>
  <w:style w:type="paragraph" w:styleId="2">
    <w:name w:val="heading 2"/>
    <w:basedOn w:val="a"/>
    <w:next w:val="a"/>
    <w:link w:val="20"/>
    <w:qFormat/>
    <w:rsid w:val="00DF6852"/>
    <w:pPr>
      <w:keepNext/>
      <w:ind w:left="-360" w:right="175"/>
      <w:jc w:val="both"/>
      <w:outlineLvl w:val="1"/>
    </w:pPr>
    <w:rPr>
      <w:rFonts w:ascii="Impact" w:eastAsia="Times New Roman" w:hAnsi="Impact" w:cs="Times New Roman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85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6852"/>
    <w:rPr>
      <w:rFonts w:ascii="Impact" w:eastAsia="Times New Roman" w:hAnsi="Impact" w:cs="Times New Roman"/>
      <w:sz w:val="56"/>
      <w:szCs w:val="24"/>
      <w:lang w:eastAsia="ru-RU"/>
    </w:rPr>
  </w:style>
  <w:style w:type="paragraph" w:styleId="a3">
    <w:name w:val="List Paragraph"/>
    <w:basedOn w:val="a"/>
    <w:uiPriority w:val="34"/>
    <w:qFormat/>
    <w:rsid w:val="00DF6852"/>
    <w:pPr>
      <w:ind w:left="720"/>
      <w:contextualSpacing/>
    </w:pPr>
    <w:rPr>
      <w:rFonts w:eastAsia="Times New Roman" w:cs="Times New Roman"/>
    </w:rPr>
  </w:style>
  <w:style w:type="character" w:styleId="a4">
    <w:name w:val="Strong"/>
    <w:qFormat/>
    <w:rsid w:val="004528F0"/>
    <w:rPr>
      <w:b/>
      <w:bCs/>
    </w:rPr>
  </w:style>
  <w:style w:type="paragraph" w:styleId="a5">
    <w:name w:val="Body Text"/>
    <w:basedOn w:val="a"/>
    <w:link w:val="a6"/>
    <w:rsid w:val="004528F0"/>
    <w:pPr>
      <w:widowControl w:val="0"/>
      <w:suppressAutoHyphens/>
      <w:spacing w:after="120"/>
    </w:pPr>
    <w:rPr>
      <w:rFonts w:eastAsia="Andale Sans UI" w:cs="Times New Roman"/>
      <w:kern w:val="1"/>
    </w:rPr>
  </w:style>
  <w:style w:type="character" w:customStyle="1" w:styleId="a6">
    <w:name w:val="Основной текст Знак"/>
    <w:basedOn w:val="a0"/>
    <w:link w:val="a5"/>
    <w:rsid w:val="004528F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7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490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6A3686"/>
    <w:pPr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0C0BDE"/>
    <w:rPr>
      <w:strike w:val="0"/>
      <w:dstrike w:val="0"/>
      <w:color w:val="3B749D"/>
      <w:u w:val="single"/>
      <w:effect w:val="none"/>
    </w:rPr>
  </w:style>
  <w:style w:type="paragraph" w:styleId="ab">
    <w:name w:val="Normal (Web)"/>
    <w:basedOn w:val="a"/>
    <w:uiPriority w:val="99"/>
    <w:unhideWhenUsed/>
    <w:rsid w:val="000C0BDE"/>
    <w:pPr>
      <w:spacing w:before="100" w:beforeAutospacing="1" w:after="100" w:afterAutospacing="1"/>
    </w:pPr>
    <w:rPr>
      <w:rFonts w:ascii="Verdana" w:eastAsia="Times New Roman" w:hAnsi="Verdana" w:cs="Times New Roman"/>
      <w:color w:val="2F5857"/>
      <w:sz w:val="22"/>
      <w:szCs w:val="22"/>
    </w:rPr>
  </w:style>
  <w:style w:type="paragraph" w:customStyle="1" w:styleId="ConsPlusNormal">
    <w:name w:val="ConsPlusNormal"/>
    <w:rsid w:val="00B53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745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745AF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45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45AF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006">
              <w:marLeft w:val="9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446">
              <w:marLeft w:val="0"/>
              <w:marRight w:val="0"/>
              <w:marTop w:val="94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5365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858">
              <w:marLeft w:val="0"/>
              <w:marRight w:val="0"/>
              <w:marTop w:val="187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4325-39B2-4252-B4D4-E203EC28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2011-11-22T07:34:00Z</cp:lastPrinted>
  <dcterms:created xsi:type="dcterms:W3CDTF">2011-11-19T13:21:00Z</dcterms:created>
  <dcterms:modified xsi:type="dcterms:W3CDTF">2011-11-22T08:15:00Z</dcterms:modified>
</cp:coreProperties>
</file>