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1F" w:rsidRPr="00B631E4" w:rsidRDefault="00211F1F" w:rsidP="00211F1F">
      <w:pPr>
        <w:spacing w:after="0" w:line="240" w:lineRule="auto"/>
        <w:jc w:val="center"/>
        <w:rPr>
          <w:rFonts w:ascii="Times New Roman" w:hAnsi="Times New Roman"/>
          <w:b/>
          <w:sz w:val="36"/>
          <w:szCs w:val="36"/>
        </w:rPr>
      </w:pPr>
      <w:r>
        <w:rPr>
          <w:rFonts w:ascii="Times New Roman" w:hAnsi="Times New Roman"/>
          <w:b/>
          <w:sz w:val="36"/>
          <w:szCs w:val="36"/>
        </w:rPr>
        <w:t>«</w:t>
      </w:r>
      <w:r w:rsidRPr="00B631E4">
        <w:rPr>
          <w:rFonts w:ascii="Times New Roman" w:hAnsi="Times New Roman"/>
          <w:b/>
          <w:sz w:val="36"/>
          <w:szCs w:val="36"/>
        </w:rPr>
        <w:t>Работа с одаренными детьми в начальной школе</w:t>
      </w:r>
      <w:r>
        <w:rPr>
          <w:rFonts w:ascii="Times New Roman" w:hAnsi="Times New Roman"/>
          <w:b/>
          <w:sz w:val="36"/>
          <w:szCs w:val="36"/>
        </w:rPr>
        <w:t>»</w:t>
      </w:r>
    </w:p>
    <w:tbl>
      <w:tblPr>
        <w:tblW w:w="9889" w:type="dxa"/>
        <w:tblLayout w:type="fixed"/>
        <w:tblLook w:val="04A0"/>
      </w:tblPr>
      <w:tblGrid>
        <w:gridCol w:w="9889"/>
      </w:tblGrid>
      <w:tr w:rsidR="00211F1F" w:rsidRPr="00A373A3" w:rsidTr="006F3AC2">
        <w:tc>
          <w:tcPr>
            <w:tcW w:w="9889" w:type="dxa"/>
          </w:tcPr>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 xml:space="preserve">В современном российском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 Годы кризиса в России негативно отразились на интеллектуальном уровне образования. Установка на массовое образование снизила возможность развития интеллектуального ресурса, и только современная реформа образования в России позволила вновь обратиться к поддержке одаренных детей, ведь талантливая молодежь – это будущая национальная, профессиональная элита. </w:t>
            </w:r>
          </w:p>
          <w:p w:rsidR="00211F1F" w:rsidRPr="00367CA1"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В последние годы проблема различий между детьми по одарённости «вышла из тени» и в</w:t>
            </w:r>
            <w:r>
              <w:rPr>
                <w:rFonts w:ascii="Times New Roman" w:hAnsi="Times New Roman"/>
                <w:sz w:val="28"/>
                <w:szCs w:val="28"/>
              </w:rPr>
              <w:t>ызывает теперь большой интерес.</w:t>
            </w:r>
          </w:p>
        </w:tc>
      </w:tr>
      <w:tr w:rsidR="00211F1F" w:rsidRPr="00A373A3" w:rsidTr="006F3AC2">
        <w:tc>
          <w:tcPr>
            <w:tcW w:w="9889" w:type="dxa"/>
          </w:tcPr>
          <w:p w:rsidR="00211F1F" w:rsidRPr="00DF4761" w:rsidRDefault="00211F1F" w:rsidP="006F3AC2">
            <w:pPr>
              <w:spacing w:before="100" w:beforeAutospacing="1" w:after="100" w:afterAutospacing="1" w:line="240" w:lineRule="auto"/>
              <w:jc w:val="both"/>
              <w:rPr>
                <w:rFonts w:ascii="Times New Roman" w:eastAsia="Times New Roman" w:hAnsi="Times New Roman"/>
                <w:color w:val="000000"/>
                <w:sz w:val="28"/>
                <w:szCs w:val="28"/>
                <w:lang w:eastAsia="ru-RU"/>
              </w:rPr>
            </w:pPr>
            <w:r w:rsidRPr="00DF4761">
              <w:rPr>
                <w:rFonts w:ascii="Times New Roman" w:eastAsia="Times New Roman" w:hAnsi="Times New Roman"/>
                <w:color w:val="000000"/>
                <w:sz w:val="28"/>
                <w:szCs w:val="28"/>
                <w:lang w:eastAsia="ru-RU"/>
              </w:rPr>
              <w:t>Однако, прежде</w:t>
            </w:r>
            <w:proofErr w:type="gramStart"/>
            <w:r w:rsidRPr="00DF4761">
              <w:rPr>
                <w:rFonts w:ascii="Times New Roman" w:eastAsia="Times New Roman" w:hAnsi="Times New Roman"/>
                <w:color w:val="000000"/>
                <w:sz w:val="28"/>
                <w:szCs w:val="28"/>
                <w:lang w:eastAsia="ru-RU"/>
              </w:rPr>
              <w:t>,</w:t>
            </w:r>
            <w:proofErr w:type="gramEnd"/>
            <w:r w:rsidRPr="00DF4761">
              <w:rPr>
                <w:rFonts w:ascii="Times New Roman" w:eastAsia="Times New Roman" w:hAnsi="Times New Roman"/>
                <w:color w:val="000000"/>
                <w:sz w:val="28"/>
                <w:szCs w:val="28"/>
                <w:lang w:eastAsia="ru-RU"/>
              </w:rPr>
              <w:t xml:space="preserve"> чем говорить о работе с одаренными детьми, необходимо определиться </w:t>
            </w:r>
            <w:r>
              <w:rPr>
                <w:rFonts w:ascii="Times New Roman" w:eastAsia="Times New Roman" w:hAnsi="Times New Roman"/>
                <w:color w:val="000000"/>
                <w:sz w:val="28"/>
                <w:szCs w:val="28"/>
                <w:lang w:eastAsia="ru-RU"/>
              </w:rPr>
              <w:t>в терминологии. П</w:t>
            </w:r>
            <w:r w:rsidRPr="00DF4761">
              <w:rPr>
                <w:rFonts w:ascii="Times New Roman" w:eastAsia="Times New Roman" w:hAnsi="Times New Roman"/>
                <w:color w:val="000000"/>
                <w:sz w:val="28"/>
                <w:szCs w:val="28"/>
                <w:lang w:eastAsia="ru-RU"/>
              </w:rPr>
              <w:t>ри характеристике познавательны</w:t>
            </w:r>
            <w:r>
              <w:rPr>
                <w:rFonts w:ascii="Times New Roman" w:eastAsia="Times New Roman" w:hAnsi="Times New Roman"/>
                <w:color w:val="000000"/>
                <w:sz w:val="28"/>
                <w:szCs w:val="28"/>
                <w:lang w:eastAsia="ru-RU"/>
              </w:rPr>
              <w:t>х возможностей учащихся, используют</w:t>
            </w:r>
            <w:r w:rsidRPr="00DF4761">
              <w:rPr>
                <w:rFonts w:ascii="Times New Roman" w:eastAsia="Times New Roman" w:hAnsi="Times New Roman"/>
                <w:color w:val="000000"/>
                <w:sz w:val="28"/>
                <w:szCs w:val="28"/>
                <w:lang w:eastAsia="ru-RU"/>
              </w:rPr>
              <w:t xml:space="preserve"> такие понятия как способности, талант, одаренность, гениальность.</w:t>
            </w:r>
            <w:r>
              <w:rPr>
                <w:rFonts w:ascii="Times New Roman" w:eastAsia="Times New Roman" w:hAnsi="Times New Roman"/>
                <w:color w:val="000000"/>
                <w:sz w:val="28"/>
                <w:szCs w:val="28"/>
                <w:lang w:eastAsia="ru-RU"/>
              </w:rPr>
              <w:t xml:space="preserve"> Определения вы видите на слайде:</w:t>
            </w:r>
          </w:p>
          <w:p w:rsidR="00211F1F" w:rsidRPr="00042C24" w:rsidRDefault="00211F1F" w:rsidP="006F3AC2">
            <w:pPr>
              <w:spacing w:before="100" w:beforeAutospacing="1" w:after="100" w:afterAutospacing="1" w:line="240" w:lineRule="auto"/>
              <w:jc w:val="both"/>
              <w:rPr>
                <w:rFonts w:ascii="Times New Roman" w:eastAsia="Times New Roman" w:hAnsi="Times New Roman"/>
                <w:i/>
                <w:color w:val="000000"/>
                <w:sz w:val="28"/>
                <w:szCs w:val="28"/>
                <w:lang w:eastAsia="ru-RU"/>
              </w:rPr>
            </w:pPr>
            <w:r w:rsidRPr="00042C24">
              <w:rPr>
                <w:rFonts w:ascii="Times New Roman" w:eastAsia="Times New Roman" w:hAnsi="Times New Roman"/>
                <w:b/>
                <w:bCs/>
                <w:i/>
                <w:color w:val="000000"/>
                <w:sz w:val="28"/>
                <w:szCs w:val="28"/>
                <w:u w:val="single"/>
                <w:lang w:eastAsia="ru-RU"/>
              </w:rPr>
              <w:t>Способностями</w:t>
            </w:r>
            <w:r w:rsidRPr="00042C24">
              <w:rPr>
                <w:rFonts w:ascii="Times New Roman" w:eastAsia="Times New Roman" w:hAnsi="Times New Roman"/>
                <w:i/>
                <w:color w:val="000000"/>
                <w:sz w:val="28"/>
                <w:szCs w:val="28"/>
                <w:lang w:eastAsia="ru-RU"/>
              </w:rPr>
              <w:t> называют индивидуальные особенности личности, помогающие ей успешно заниматься определенной деятельностью.</w:t>
            </w:r>
          </w:p>
          <w:p w:rsidR="00211F1F" w:rsidRPr="00042C24" w:rsidRDefault="00211F1F" w:rsidP="006F3AC2">
            <w:pPr>
              <w:spacing w:before="100" w:beforeAutospacing="1" w:after="100" w:afterAutospacing="1" w:line="240" w:lineRule="auto"/>
              <w:jc w:val="both"/>
              <w:rPr>
                <w:rFonts w:ascii="Times New Roman" w:eastAsia="Times New Roman" w:hAnsi="Times New Roman"/>
                <w:i/>
                <w:color w:val="000000"/>
                <w:sz w:val="28"/>
                <w:szCs w:val="28"/>
                <w:lang w:eastAsia="ru-RU"/>
              </w:rPr>
            </w:pPr>
            <w:r w:rsidRPr="00042C24">
              <w:rPr>
                <w:rFonts w:ascii="Times New Roman" w:eastAsia="Times New Roman" w:hAnsi="Times New Roman"/>
                <w:b/>
                <w:bCs/>
                <w:i/>
                <w:color w:val="000000"/>
                <w:sz w:val="28"/>
                <w:szCs w:val="28"/>
                <w:u w:val="single"/>
                <w:lang w:eastAsia="ru-RU"/>
              </w:rPr>
              <w:t>Талантом </w:t>
            </w:r>
            <w:r w:rsidRPr="00042C24">
              <w:rPr>
                <w:rFonts w:ascii="Times New Roman" w:eastAsia="Times New Roman" w:hAnsi="Times New Roman"/>
                <w:i/>
                <w:color w:val="000000"/>
                <w:sz w:val="28"/>
                <w:szCs w:val="28"/>
                <w:lang w:eastAsia="ru-RU"/>
              </w:rPr>
              <w:t>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211F1F" w:rsidRPr="00A373A3" w:rsidRDefault="00211F1F" w:rsidP="006F3AC2">
            <w:pPr>
              <w:spacing w:before="100" w:beforeAutospacing="1" w:after="100" w:afterAutospacing="1" w:line="240" w:lineRule="auto"/>
              <w:jc w:val="both"/>
              <w:rPr>
                <w:rFonts w:ascii="Times New Roman" w:hAnsi="Times New Roman"/>
                <w:sz w:val="28"/>
                <w:szCs w:val="28"/>
              </w:rPr>
            </w:pPr>
            <w:r w:rsidRPr="00042C24">
              <w:rPr>
                <w:rFonts w:ascii="Times New Roman" w:eastAsia="Times New Roman" w:hAnsi="Times New Roman"/>
                <w:b/>
                <w:bCs/>
                <w:i/>
                <w:color w:val="000000"/>
                <w:sz w:val="28"/>
                <w:szCs w:val="28"/>
                <w:u w:val="single"/>
                <w:lang w:eastAsia="ru-RU"/>
              </w:rPr>
              <w:t>Гениальность</w:t>
            </w:r>
            <w:r w:rsidRPr="00042C24">
              <w:rPr>
                <w:rFonts w:ascii="Times New Roman" w:eastAsia="Times New Roman" w:hAnsi="Times New Roman"/>
                <w:i/>
                <w:color w:val="000000"/>
                <w:sz w:val="28"/>
                <w:szCs w:val="28"/>
                <w:lang w:eastAsia="ru-RU"/>
              </w:rPr>
              <w:t> – высшая степень развития таланта, связана она с созданием качественно новых, уникальных творений, открытием ранее неизведанных путей творчества. </w:t>
            </w:r>
            <w:r w:rsidRPr="00042C24">
              <w:rPr>
                <w:rFonts w:ascii="Times New Roman" w:eastAsia="Times New Roman" w:hAnsi="Times New Roman"/>
                <w:i/>
                <w:color w:val="000000"/>
                <w:sz w:val="28"/>
                <w:szCs w:val="28"/>
                <w:lang w:eastAsia="ru-RU"/>
              </w:rPr>
              <w:br/>
            </w:r>
            <w:r w:rsidRPr="00DF4761">
              <w:rPr>
                <w:rFonts w:ascii="Times New Roman" w:eastAsia="Times New Roman" w:hAnsi="Times New Roman"/>
                <w:color w:val="000000"/>
                <w:sz w:val="28"/>
                <w:szCs w:val="28"/>
                <w:lang w:eastAsia="ru-RU"/>
              </w:rPr>
              <w:t>Таланты рождаются не часто, а гениев вообще за всю историю человечества насчитывается не более 400. Массовая школа обычно сталкивается с проблемой раннего выявления и развития</w:t>
            </w:r>
            <w:r>
              <w:rPr>
                <w:rFonts w:ascii="Times New Roman" w:eastAsia="Times New Roman" w:hAnsi="Times New Roman"/>
                <w:color w:val="000000"/>
                <w:sz w:val="28"/>
                <w:szCs w:val="28"/>
                <w:lang w:eastAsia="ru-RU"/>
              </w:rPr>
              <w:t xml:space="preserve"> </w:t>
            </w:r>
            <w:r w:rsidRPr="00DF4761">
              <w:rPr>
                <w:rFonts w:ascii="Times New Roman" w:eastAsia="Times New Roman" w:hAnsi="Times New Roman"/>
                <w:b/>
                <w:bCs/>
                <w:color w:val="000000"/>
                <w:sz w:val="28"/>
                <w:szCs w:val="28"/>
                <w:u w:val="single"/>
                <w:lang w:eastAsia="ru-RU"/>
              </w:rPr>
              <w:t>способностей</w:t>
            </w:r>
            <w:r w:rsidRPr="00DF4761">
              <w:rPr>
                <w:rFonts w:ascii="Times New Roman" w:eastAsia="Times New Roman" w:hAnsi="Times New Roman"/>
                <w:color w:val="000000"/>
                <w:sz w:val="28"/>
                <w:szCs w:val="28"/>
                <w:lang w:eastAsia="ru-RU"/>
              </w:rPr>
              <w:t> ученика.</w:t>
            </w:r>
          </w:p>
        </w:tc>
      </w:tr>
      <w:tr w:rsidR="00211F1F" w:rsidRPr="00A373A3" w:rsidTr="006F3AC2">
        <w:tc>
          <w:tcPr>
            <w:tcW w:w="9889" w:type="dxa"/>
          </w:tcPr>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Существует несколько определений одарённости, которые вы видите на слайде. Некоторые учёные считают одарённость системным развивающимся качеством психики, другие – совокупностью задатков, талантливостью.</w:t>
            </w:r>
          </w:p>
          <w:p w:rsidR="00211F1F" w:rsidRPr="00A373A3" w:rsidRDefault="00211F1F" w:rsidP="006F3AC2">
            <w:pPr>
              <w:spacing w:after="0" w:line="240" w:lineRule="auto"/>
              <w:jc w:val="both"/>
              <w:rPr>
                <w:rFonts w:ascii="Times New Roman" w:hAnsi="Times New Roman"/>
                <w:i/>
                <w:sz w:val="28"/>
                <w:szCs w:val="28"/>
              </w:rPr>
            </w:pPr>
            <w:r w:rsidRPr="00A373A3">
              <w:rPr>
                <w:rFonts w:ascii="Times New Roman" w:hAnsi="Times New Roman"/>
                <w:i/>
                <w:sz w:val="28"/>
                <w:szCs w:val="28"/>
                <w:u w:val="single"/>
              </w:rPr>
              <w:t>Одарённость – это</w:t>
            </w:r>
            <w:r w:rsidRPr="00A373A3">
              <w:rPr>
                <w:rFonts w:ascii="Times New Roman" w:hAnsi="Times New Roman"/>
                <w:i/>
                <w:sz w:val="28"/>
                <w:szCs w:val="28"/>
              </w:rPr>
              <w:t>:</w:t>
            </w:r>
          </w:p>
          <w:p w:rsidR="00211F1F" w:rsidRPr="00A373A3" w:rsidRDefault="00211F1F" w:rsidP="006F3AC2">
            <w:pPr>
              <w:numPr>
                <w:ilvl w:val="0"/>
                <w:numId w:val="1"/>
              </w:numPr>
              <w:spacing w:after="0" w:line="240" w:lineRule="auto"/>
              <w:jc w:val="both"/>
              <w:rPr>
                <w:rFonts w:ascii="Times New Roman" w:hAnsi="Times New Roman"/>
                <w:i/>
                <w:sz w:val="28"/>
                <w:szCs w:val="28"/>
              </w:rPr>
            </w:pPr>
            <w:r w:rsidRPr="00A373A3">
              <w:rPr>
                <w:rFonts w:ascii="Times New Roman" w:hAnsi="Times New Roman"/>
                <w:i/>
                <w:sz w:val="28"/>
                <w:szCs w:val="28"/>
              </w:rPr>
              <w:t>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211F1F" w:rsidRPr="00A373A3" w:rsidRDefault="00211F1F" w:rsidP="006F3AC2">
            <w:pPr>
              <w:numPr>
                <w:ilvl w:val="0"/>
                <w:numId w:val="1"/>
              </w:numPr>
              <w:spacing w:after="0" w:line="240" w:lineRule="auto"/>
              <w:jc w:val="both"/>
              <w:rPr>
                <w:rFonts w:ascii="Times New Roman" w:hAnsi="Times New Roman"/>
                <w:i/>
                <w:sz w:val="28"/>
                <w:szCs w:val="28"/>
              </w:rPr>
            </w:pPr>
            <w:r w:rsidRPr="00A373A3">
              <w:rPr>
                <w:rFonts w:ascii="Times New Roman" w:hAnsi="Times New Roman"/>
                <w:i/>
                <w:sz w:val="28"/>
                <w:szCs w:val="28"/>
              </w:rPr>
              <w:t xml:space="preserve">общие способности или общие моменты способностей, обуславливающие широту возможностей человека, уровень и своеобразие его деятельности; </w:t>
            </w:r>
          </w:p>
          <w:p w:rsidR="00211F1F" w:rsidRPr="00A373A3" w:rsidRDefault="00211F1F" w:rsidP="006F3AC2">
            <w:pPr>
              <w:numPr>
                <w:ilvl w:val="0"/>
                <w:numId w:val="1"/>
              </w:numPr>
              <w:spacing w:after="0" w:line="240" w:lineRule="auto"/>
              <w:jc w:val="both"/>
              <w:rPr>
                <w:rFonts w:ascii="Times New Roman" w:hAnsi="Times New Roman"/>
                <w:i/>
                <w:sz w:val="28"/>
                <w:szCs w:val="28"/>
              </w:rPr>
            </w:pPr>
            <w:r w:rsidRPr="00A373A3">
              <w:rPr>
                <w:rFonts w:ascii="Times New Roman" w:hAnsi="Times New Roman"/>
                <w:i/>
                <w:sz w:val="28"/>
                <w:szCs w:val="28"/>
              </w:rPr>
              <w:t xml:space="preserve">совокупность задатков, природных данных, характеристика степени выраженности и своеобразия природных предпосылок и способностей;  </w:t>
            </w:r>
          </w:p>
          <w:p w:rsidR="00211F1F" w:rsidRPr="00A373A3" w:rsidRDefault="00211F1F" w:rsidP="006F3AC2">
            <w:pPr>
              <w:numPr>
                <w:ilvl w:val="0"/>
                <w:numId w:val="1"/>
              </w:numPr>
              <w:spacing w:after="0" w:line="240" w:lineRule="auto"/>
              <w:jc w:val="both"/>
              <w:rPr>
                <w:rFonts w:ascii="Times New Roman" w:hAnsi="Times New Roman"/>
                <w:sz w:val="28"/>
                <w:szCs w:val="28"/>
              </w:rPr>
            </w:pPr>
            <w:r w:rsidRPr="00A373A3">
              <w:rPr>
                <w:rFonts w:ascii="Times New Roman" w:hAnsi="Times New Roman"/>
                <w:i/>
                <w:sz w:val="28"/>
                <w:szCs w:val="28"/>
              </w:rPr>
              <w:t xml:space="preserve">талантливость, наличие внутренних условий для выдающихся </w:t>
            </w:r>
            <w:r w:rsidRPr="00A373A3">
              <w:rPr>
                <w:rFonts w:ascii="Times New Roman" w:hAnsi="Times New Roman"/>
                <w:i/>
                <w:sz w:val="28"/>
                <w:szCs w:val="28"/>
              </w:rPr>
              <w:lastRenderedPageBreak/>
              <w:t>достижений в деятельности.</w:t>
            </w:r>
          </w:p>
        </w:tc>
      </w:tr>
      <w:tr w:rsidR="00211F1F" w:rsidRPr="00A373A3" w:rsidTr="006F3AC2">
        <w:tc>
          <w:tcPr>
            <w:tcW w:w="9889" w:type="dxa"/>
          </w:tcPr>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lastRenderedPageBreak/>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211F1F" w:rsidRPr="00CF2BCF" w:rsidRDefault="00211F1F" w:rsidP="006F3AC2">
            <w:pPr>
              <w:spacing w:after="0" w:line="240" w:lineRule="auto"/>
              <w:jc w:val="both"/>
              <w:rPr>
                <w:rFonts w:ascii="Times New Roman" w:hAnsi="Times New Roman"/>
                <w:i/>
                <w:sz w:val="28"/>
                <w:szCs w:val="28"/>
              </w:rPr>
            </w:pPr>
            <w:r w:rsidRPr="00A373A3">
              <w:rPr>
                <w:rFonts w:ascii="Times New Roman" w:hAnsi="Times New Roman"/>
                <w:bCs/>
                <w:iCs/>
                <w:sz w:val="28"/>
                <w:szCs w:val="28"/>
              </w:rPr>
              <w:t xml:space="preserve"> </w:t>
            </w:r>
            <w:r w:rsidRPr="00CF2BCF">
              <w:rPr>
                <w:rFonts w:ascii="Times New Roman" w:hAnsi="Times New Roman"/>
                <w:bCs/>
                <w:i/>
                <w:iCs/>
                <w:sz w:val="28"/>
                <w:szCs w:val="28"/>
                <w:u w:val="single"/>
              </w:rPr>
              <w:t>Одаренные дети:</w:t>
            </w:r>
          </w:p>
          <w:p w:rsidR="00211F1F" w:rsidRPr="00CF2BCF" w:rsidRDefault="00211F1F" w:rsidP="006F3AC2">
            <w:pPr>
              <w:widowControl w:val="0"/>
              <w:numPr>
                <w:ilvl w:val="0"/>
                <w:numId w:val="2"/>
              </w:numPr>
              <w:autoSpaceDE w:val="0"/>
              <w:autoSpaceDN w:val="0"/>
              <w:adjustRightInd w:val="0"/>
              <w:spacing w:after="0" w:line="240" w:lineRule="auto"/>
              <w:ind w:right="19"/>
              <w:jc w:val="both"/>
              <w:rPr>
                <w:rFonts w:ascii="Times New Roman" w:hAnsi="Times New Roman"/>
                <w:i/>
                <w:sz w:val="28"/>
                <w:szCs w:val="28"/>
              </w:rPr>
            </w:pPr>
            <w:r w:rsidRPr="00CF2BCF">
              <w:rPr>
                <w:rFonts w:ascii="Times New Roman" w:hAnsi="Times New Roman"/>
                <w:i/>
                <w:sz w:val="28"/>
                <w:szCs w:val="28"/>
              </w:rPr>
              <w:t>имеют более высокие по сравнению с большинством интеллекту</w:t>
            </w:r>
            <w:r w:rsidRPr="00CF2BCF">
              <w:rPr>
                <w:rFonts w:ascii="Times New Roman" w:hAnsi="Times New Roman"/>
                <w:i/>
                <w:sz w:val="28"/>
                <w:szCs w:val="28"/>
              </w:rPr>
              <w:softHyphen/>
              <w:t>альные способности, восприимчивость к учению, творческие воз</w:t>
            </w:r>
            <w:r w:rsidRPr="00CF2BCF">
              <w:rPr>
                <w:rFonts w:ascii="Times New Roman" w:hAnsi="Times New Roman"/>
                <w:i/>
                <w:sz w:val="28"/>
                <w:szCs w:val="28"/>
              </w:rPr>
              <w:softHyphen/>
              <w:t>можности и проявления;</w:t>
            </w:r>
          </w:p>
          <w:p w:rsidR="00211F1F" w:rsidRPr="00CF2BCF" w:rsidRDefault="00211F1F" w:rsidP="006F3AC2">
            <w:pPr>
              <w:widowControl w:val="0"/>
              <w:numPr>
                <w:ilvl w:val="0"/>
                <w:numId w:val="2"/>
              </w:numPr>
              <w:autoSpaceDE w:val="0"/>
              <w:autoSpaceDN w:val="0"/>
              <w:adjustRightInd w:val="0"/>
              <w:spacing w:after="0" w:line="240" w:lineRule="auto"/>
              <w:ind w:right="19"/>
              <w:jc w:val="both"/>
              <w:rPr>
                <w:rFonts w:ascii="Times New Roman" w:hAnsi="Times New Roman"/>
                <w:i/>
                <w:sz w:val="28"/>
                <w:szCs w:val="28"/>
              </w:rPr>
            </w:pPr>
            <w:r w:rsidRPr="00CF2BCF">
              <w:rPr>
                <w:rFonts w:ascii="Times New Roman" w:hAnsi="Times New Roman"/>
                <w:i/>
                <w:sz w:val="28"/>
                <w:szCs w:val="28"/>
              </w:rPr>
              <w:t>имеют доминирующую активную познавательную потребность;</w:t>
            </w:r>
          </w:p>
          <w:p w:rsidR="00211F1F" w:rsidRPr="00CF2BCF" w:rsidRDefault="00211F1F" w:rsidP="006F3AC2">
            <w:pPr>
              <w:widowControl w:val="0"/>
              <w:numPr>
                <w:ilvl w:val="0"/>
                <w:numId w:val="2"/>
              </w:numPr>
              <w:autoSpaceDE w:val="0"/>
              <w:autoSpaceDN w:val="0"/>
              <w:adjustRightInd w:val="0"/>
              <w:spacing w:after="0" w:line="240" w:lineRule="auto"/>
              <w:ind w:right="19"/>
              <w:jc w:val="both"/>
              <w:rPr>
                <w:rFonts w:ascii="Times New Roman" w:hAnsi="Times New Roman"/>
                <w:i/>
                <w:sz w:val="28"/>
                <w:szCs w:val="28"/>
              </w:rPr>
            </w:pPr>
            <w:r w:rsidRPr="00CF2BCF">
              <w:rPr>
                <w:rFonts w:ascii="Times New Roman" w:hAnsi="Times New Roman"/>
                <w:i/>
                <w:sz w:val="28"/>
                <w:szCs w:val="28"/>
              </w:rPr>
              <w:t>испытывают радость от добывания знаний, умственного труда.</w:t>
            </w:r>
          </w:p>
          <w:p w:rsidR="00211F1F" w:rsidRPr="00A373A3" w:rsidRDefault="00211F1F" w:rsidP="006F3AC2">
            <w:pPr>
              <w:widowControl w:val="0"/>
              <w:autoSpaceDE w:val="0"/>
              <w:autoSpaceDN w:val="0"/>
              <w:adjustRightInd w:val="0"/>
              <w:spacing w:after="0" w:line="240" w:lineRule="auto"/>
              <w:ind w:right="19"/>
              <w:jc w:val="both"/>
              <w:rPr>
                <w:rFonts w:ascii="Times New Roman" w:hAnsi="Times New Roman"/>
                <w:sz w:val="28"/>
                <w:szCs w:val="28"/>
              </w:rPr>
            </w:pPr>
            <w:r w:rsidRPr="00A373A3">
              <w:rPr>
                <w:rFonts w:ascii="Times New Roman" w:hAnsi="Times New Roman"/>
                <w:sz w:val="28"/>
                <w:szCs w:val="28"/>
              </w:rPr>
              <w:t xml:space="preserve">Условно можно выделить </w:t>
            </w:r>
            <w:r w:rsidRPr="00A373A3">
              <w:rPr>
                <w:rFonts w:ascii="Times New Roman" w:hAnsi="Times New Roman"/>
                <w:bCs/>
                <w:iCs/>
                <w:sz w:val="28"/>
                <w:szCs w:val="28"/>
                <w:u w:val="single"/>
              </w:rPr>
              <w:t>три категории одаренных детей:</w:t>
            </w:r>
          </w:p>
          <w:p w:rsidR="00211F1F" w:rsidRPr="00A373A3" w:rsidRDefault="00211F1F" w:rsidP="006F3AC2">
            <w:pPr>
              <w:widowControl w:val="0"/>
              <w:numPr>
                <w:ilvl w:val="0"/>
                <w:numId w:val="3"/>
              </w:numPr>
              <w:autoSpaceDE w:val="0"/>
              <w:autoSpaceDN w:val="0"/>
              <w:adjustRightInd w:val="0"/>
              <w:spacing w:after="0" w:line="240" w:lineRule="auto"/>
              <w:ind w:right="441"/>
              <w:jc w:val="both"/>
              <w:rPr>
                <w:rFonts w:ascii="Times New Roman" w:hAnsi="Times New Roman"/>
                <w:sz w:val="28"/>
                <w:szCs w:val="28"/>
              </w:rPr>
            </w:pPr>
            <w:r w:rsidRPr="00960ECE">
              <w:rPr>
                <w:rFonts w:ascii="Times New Roman" w:hAnsi="Times New Roman"/>
                <w:b/>
                <w:sz w:val="28"/>
                <w:szCs w:val="28"/>
                <w:u w:val="single"/>
              </w:rPr>
              <w:t>дети с необыкновенно высоким общим уровнем умственного разви</w:t>
            </w:r>
            <w:r w:rsidRPr="00960ECE">
              <w:rPr>
                <w:rFonts w:ascii="Times New Roman" w:hAnsi="Times New Roman"/>
                <w:b/>
                <w:sz w:val="28"/>
                <w:szCs w:val="28"/>
                <w:u w:val="single"/>
              </w:rPr>
              <w:softHyphen/>
              <w:t>тия</w:t>
            </w:r>
            <w:r w:rsidRPr="00A373A3">
              <w:rPr>
                <w:rFonts w:ascii="Times New Roman" w:hAnsi="Times New Roman"/>
                <w:sz w:val="28"/>
                <w:szCs w:val="28"/>
              </w:rPr>
              <w:t xml:space="preserve"> при прочих равных условиях (такие дети чаще всего встречаются в до</w:t>
            </w:r>
            <w:r w:rsidRPr="00A373A3">
              <w:rPr>
                <w:rFonts w:ascii="Times New Roman" w:hAnsi="Times New Roman"/>
                <w:sz w:val="28"/>
                <w:szCs w:val="28"/>
              </w:rPr>
              <w:softHyphen/>
              <w:t>школьном и младшем школьном возрасте);</w:t>
            </w:r>
          </w:p>
          <w:p w:rsidR="00211F1F" w:rsidRPr="00A373A3" w:rsidRDefault="00211F1F" w:rsidP="006F3AC2">
            <w:pPr>
              <w:widowControl w:val="0"/>
              <w:numPr>
                <w:ilvl w:val="0"/>
                <w:numId w:val="3"/>
              </w:numPr>
              <w:autoSpaceDE w:val="0"/>
              <w:autoSpaceDN w:val="0"/>
              <w:adjustRightInd w:val="0"/>
              <w:spacing w:after="0" w:line="240" w:lineRule="auto"/>
              <w:ind w:right="441"/>
              <w:jc w:val="both"/>
              <w:rPr>
                <w:rFonts w:ascii="Times New Roman" w:hAnsi="Times New Roman"/>
                <w:sz w:val="28"/>
                <w:szCs w:val="28"/>
              </w:rPr>
            </w:pPr>
            <w:r w:rsidRPr="00960ECE">
              <w:rPr>
                <w:rFonts w:ascii="Times New Roman" w:hAnsi="Times New Roman"/>
                <w:b/>
                <w:sz w:val="28"/>
                <w:szCs w:val="28"/>
                <w:u w:val="single"/>
              </w:rPr>
              <w:t>дети с признаками специальной умственной одаренности</w:t>
            </w:r>
            <w:r w:rsidRPr="00A373A3">
              <w:rPr>
                <w:rFonts w:ascii="Times New Roman" w:hAnsi="Times New Roman"/>
                <w:sz w:val="28"/>
                <w:szCs w:val="28"/>
              </w:rPr>
              <w:t xml:space="preserve"> - в опре</w:t>
            </w:r>
            <w:r w:rsidRPr="00A373A3">
              <w:rPr>
                <w:rFonts w:ascii="Times New Roman" w:hAnsi="Times New Roman"/>
                <w:sz w:val="28"/>
                <w:szCs w:val="28"/>
              </w:rPr>
              <w:softHyphen/>
              <w:t>деленной области науки (подростковый возраст);</w:t>
            </w:r>
          </w:p>
          <w:p w:rsidR="00211F1F" w:rsidRPr="003B6902" w:rsidRDefault="00211F1F" w:rsidP="006F3AC2">
            <w:pPr>
              <w:widowControl w:val="0"/>
              <w:numPr>
                <w:ilvl w:val="0"/>
                <w:numId w:val="3"/>
              </w:numPr>
              <w:autoSpaceDE w:val="0"/>
              <w:autoSpaceDN w:val="0"/>
              <w:adjustRightInd w:val="0"/>
              <w:spacing w:after="0" w:line="240" w:lineRule="auto"/>
              <w:ind w:right="441"/>
              <w:jc w:val="both"/>
              <w:rPr>
                <w:rFonts w:ascii="Times New Roman" w:hAnsi="Times New Roman"/>
                <w:sz w:val="28"/>
                <w:szCs w:val="28"/>
              </w:rPr>
            </w:pPr>
            <w:r w:rsidRPr="00960ECE">
              <w:rPr>
                <w:rFonts w:ascii="Times New Roman" w:hAnsi="Times New Roman"/>
                <w:b/>
                <w:sz w:val="28"/>
                <w:szCs w:val="28"/>
                <w:u w:val="single"/>
              </w:rPr>
              <w:t>учащиеся,</w:t>
            </w:r>
            <w:r w:rsidRPr="00A373A3">
              <w:rPr>
                <w:rFonts w:ascii="Times New Roman" w:hAnsi="Times New Roman"/>
                <w:sz w:val="28"/>
                <w:szCs w:val="28"/>
              </w:rPr>
              <w:t xml:space="preserve"> не достигающие по каким-либо причинам успехов в уче</w:t>
            </w:r>
            <w:r w:rsidRPr="00A373A3">
              <w:rPr>
                <w:rFonts w:ascii="Times New Roman" w:hAnsi="Times New Roman"/>
                <w:sz w:val="28"/>
                <w:szCs w:val="28"/>
              </w:rPr>
              <w:softHyphen/>
              <w:t xml:space="preserve">нии, но </w:t>
            </w:r>
            <w:r w:rsidRPr="00960ECE">
              <w:rPr>
                <w:rFonts w:ascii="Times New Roman" w:hAnsi="Times New Roman"/>
                <w:b/>
                <w:sz w:val="28"/>
                <w:szCs w:val="28"/>
                <w:u w:val="single"/>
              </w:rPr>
              <w:t>обладающие яркой познавательной активностью, оригинальностью психического склада, незаурядными умственными резервами</w:t>
            </w:r>
            <w:r w:rsidRPr="00A373A3">
              <w:rPr>
                <w:rFonts w:ascii="Times New Roman" w:hAnsi="Times New Roman"/>
                <w:sz w:val="28"/>
                <w:szCs w:val="28"/>
              </w:rPr>
              <w:t xml:space="preserve"> (чаще встре</w:t>
            </w:r>
            <w:r w:rsidRPr="00A373A3">
              <w:rPr>
                <w:rFonts w:ascii="Times New Roman" w:hAnsi="Times New Roman"/>
                <w:sz w:val="28"/>
                <w:szCs w:val="28"/>
              </w:rPr>
              <w:softHyphen/>
              <w:t>чаются в старшем школьном возрасте).</w:t>
            </w:r>
          </w:p>
        </w:tc>
      </w:tr>
      <w:tr w:rsidR="00211F1F" w:rsidRPr="00A373A3" w:rsidTr="006F3AC2">
        <w:trPr>
          <w:trHeight w:val="4882"/>
        </w:trPr>
        <w:tc>
          <w:tcPr>
            <w:tcW w:w="9889" w:type="dxa"/>
          </w:tcPr>
          <w:p w:rsidR="00211F1F" w:rsidRDefault="00211F1F" w:rsidP="006F3AC2">
            <w:pPr>
              <w:spacing w:after="0" w:line="240" w:lineRule="auto"/>
              <w:jc w:val="both"/>
              <w:rPr>
                <w:rFonts w:ascii="Times New Roman" w:hAnsi="Times New Roman"/>
                <w:sz w:val="28"/>
                <w:szCs w:val="28"/>
              </w:rPr>
            </w:pPr>
            <w:r w:rsidRPr="00A373A3">
              <w:rPr>
                <w:rFonts w:ascii="Times New Roman" w:hAnsi="Times New Roman"/>
                <w:i/>
                <w:sz w:val="28"/>
                <w:szCs w:val="28"/>
              </w:rPr>
              <w:t>Детская одаренность</w:t>
            </w:r>
            <w:r w:rsidRPr="00A373A3">
              <w:rPr>
                <w:rFonts w:ascii="Times New Roman" w:hAnsi="Times New Roman"/>
                <w:sz w:val="28"/>
                <w:szCs w:val="28"/>
              </w:rPr>
              <w:t xml:space="preserve"> - сложное и многоаспектное явление. </w:t>
            </w:r>
            <w:r>
              <w:rPr>
                <w:rFonts w:ascii="Times New Roman" w:hAnsi="Times New Roman"/>
                <w:sz w:val="28"/>
                <w:szCs w:val="28"/>
              </w:rPr>
              <w:t>Поэтому в</w:t>
            </w:r>
            <w:r w:rsidRPr="00A373A3">
              <w:rPr>
                <w:rFonts w:ascii="Times New Roman" w:hAnsi="Times New Roman"/>
                <w:sz w:val="28"/>
                <w:szCs w:val="28"/>
              </w:rPr>
              <w:t xml:space="preserve">озникает острая необходимость научно-обоснованных методов работы с детьми с различными видами одаренности. </w:t>
            </w:r>
          </w:p>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Выделяются два аспекта поведения одаренного ребенка: инструментальный и мотивационный.</w:t>
            </w:r>
          </w:p>
          <w:p w:rsidR="00211F1F" w:rsidRPr="00E439C5" w:rsidRDefault="00211F1F" w:rsidP="006F3AC2">
            <w:pPr>
              <w:spacing w:after="0" w:line="240" w:lineRule="auto"/>
              <w:jc w:val="both"/>
              <w:rPr>
                <w:rFonts w:ascii="Times New Roman" w:hAnsi="Times New Roman"/>
                <w:b/>
                <w:sz w:val="28"/>
                <w:szCs w:val="28"/>
                <w:u w:val="single"/>
              </w:rPr>
            </w:pPr>
            <w:r w:rsidRPr="00A373A3">
              <w:rPr>
                <w:rFonts w:ascii="Times New Roman" w:hAnsi="Times New Roman"/>
                <w:i/>
                <w:sz w:val="28"/>
                <w:szCs w:val="28"/>
              </w:rPr>
              <w:t>Инструментальный аспект</w:t>
            </w:r>
            <w:r>
              <w:rPr>
                <w:rFonts w:ascii="Times New Roman" w:hAnsi="Times New Roman"/>
                <w:sz w:val="28"/>
                <w:szCs w:val="28"/>
              </w:rPr>
              <w:t xml:space="preserve"> поведения одаренности</w:t>
            </w:r>
            <w:r w:rsidRPr="00A373A3">
              <w:rPr>
                <w:rFonts w:ascii="Times New Roman" w:hAnsi="Times New Roman"/>
                <w:sz w:val="28"/>
                <w:szCs w:val="28"/>
              </w:rPr>
              <w:t xml:space="preserve"> может быть описан следующими </w:t>
            </w:r>
            <w:r w:rsidRPr="00E439C5">
              <w:rPr>
                <w:rFonts w:ascii="Times New Roman" w:hAnsi="Times New Roman"/>
                <w:b/>
                <w:sz w:val="28"/>
                <w:szCs w:val="28"/>
                <w:u w:val="single"/>
              </w:rPr>
              <w:t>признаками:</w:t>
            </w:r>
          </w:p>
          <w:p w:rsidR="00211F1F" w:rsidRPr="0048209E" w:rsidRDefault="00211F1F" w:rsidP="00211F1F">
            <w:pPr>
              <w:numPr>
                <w:ilvl w:val="0"/>
                <w:numId w:val="8"/>
              </w:numPr>
              <w:spacing w:after="0" w:line="240" w:lineRule="auto"/>
              <w:jc w:val="both"/>
              <w:rPr>
                <w:rFonts w:ascii="Times New Roman" w:hAnsi="Times New Roman"/>
                <w:sz w:val="28"/>
                <w:szCs w:val="28"/>
                <w:u w:val="single"/>
              </w:rPr>
            </w:pPr>
            <w:r w:rsidRPr="0048209E">
              <w:rPr>
                <w:rFonts w:ascii="Times New Roman" w:hAnsi="Times New Roman"/>
                <w:sz w:val="28"/>
                <w:szCs w:val="28"/>
                <w:u w:val="single"/>
              </w:rPr>
              <w:t>Быстрое освоение деятельности и высокая успеваемость ее выполнения;</w:t>
            </w:r>
          </w:p>
          <w:p w:rsidR="00211F1F" w:rsidRPr="00E439C5" w:rsidRDefault="00211F1F" w:rsidP="00211F1F">
            <w:pPr>
              <w:numPr>
                <w:ilvl w:val="0"/>
                <w:numId w:val="8"/>
              </w:numPr>
              <w:spacing w:after="0" w:line="240" w:lineRule="auto"/>
              <w:jc w:val="both"/>
              <w:rPr>
                <w:rFonts w:ascii="Times New Roman" w:hAnsi="Times New Roman"/>
                <w:sz w:val="28"/>
                <w:szCs w:val="28"/>
              </w:rPr>
            </w:pPr>
            <w:r w:rsidRPr="0048209E">
              <w:rPr>
                <w:rFonts w:ascii="Times New Roman" w:hAnsi="Times New Roman"/>
                <w:sz w:val="28"/>
                <w:szCs w:val="28"/>
                <w:u w:val="single"/>
              </w:rPr>
              <w:t>Выдвижение новых целей деятельности за счет более глубокого овладения предметом</w:t>
            </w:r>
            <w:r w:rsidRPr="00E439C5">
              <w:rPr>
                <w:rFonts w:ascii="Times New Roman" w:hAnsi="Times New Roman"/>
                <w:sz w:val="28"/>
                <w:szCs w:val="28"/>
              </w:rPr>
              <w:t>, ведущее к новому видению ситуации</w:t>
            </w:r>
            <w:r>
              <w:rPr>
                <w:rFonts w:ascii="Times New Roman" w:hAnsi="Times New Roman"/>
                <w:sz w:val="28"/>
                <w:szCs w:val="28"/>
              </w:rPr>
              <w:t>,</w:t>
            </w:r>
            <w:r w:rsidRPr="00E439C5">
              <w:rPr>
                <w:rFonts w:ascii="Times New Roman" w:hAnsi="Times New Roman"/>
                <w:sz w:val="28"/>
                <w:szCs w:val="28"/>
              </w:rPr>
              <w:t xml:space="preserve"> появление неожиданных идей и решений.</w:t>
            </w:r>
          </w:p>
          <w:p w:rsidR="00211F1F" w:rsidRPr="00E439C5" w:rsidRDefault="00211F1F" w:rsidP="00211F1F">
            <w:pPr>
              <w:numPr>
                <w:ilvl w:val="0"/>
                <w:numId w:val="8"/>
              </w:numPr>
              <w:spacing w:after="0" w:line="240" w:lineRule="auto"/>
              <w:jc w:val="both"/>
              <w:rPr>
                <w:rFonts w:ascii="Times New Roman" w:hAnsi="Times New Roman"/>
                <w:sz w:val="28"/>
                <w:szCs w:val="28"/>
              </w:rPr>
            </w:pPr>
            <w:r w:rsidRPr="0048209E">
              <w:rPr>
                <w:rFonts w:ascii="Times New Roman" w:hAnsi="Times New Roman"/>
                <w:sz w:val="28"/>
                <w:szCs w:val="28"/>
                <w:u w:val="single"/>
              </w:rPr>
              <w:t>Сформированность качественного своеобразного индивидуального стиля деятельности</w:t>
            </w:r>
            <w:r w:rsidRPr="00E439C5">
              <w:rPr>
                <w:rFonts w:ascii="Times New Roman" w:hAnsi="Times New Roman"/>
                <w:sz w:val="28"/>
                <w:szCs w:val="28"/>
              </w:rPr>
              <w:t>, выражающегося в склонности «все делать по-своему» и связанного с присущей одаренному ребенку самодостаточной  системой саморегуляции.</w:t>
            </w:r>
          </w:p>
          <w:p w:rsidR="00211F1F" w:rsidRPr="00E439C5" w:rsidRDefault="00211F1F" w:rsidP="00211F1F">
            <w:pPr>
              <w:numPr>
                <w:ilvl w:val="0"/>
                <w:numId w:val="8"/>
              </w:numPr>
              <w:spacing w:after="0" w:line="240" w:lineRule="auto"/>
              <w:jc w:val="both"/>
              <w:rPr>
                <w:rFonts w:ascii="Times New Roman" w:hAnsi="Times New Roman"/>
                <w:sz w:val="28"/>
                <w:szCs w:val="28"/>
              </w:rPr>
            </w:pPr>
            <w:r w:rsidRPr="0048209E">
              <w:rPr>
                <w:rFonts w:ascii="Times New Roman" w:hAnsi="Times New Roman"/>
                <w:sz w:val="28"/>
                <w:szCs w:val="28"/>
                <w:u w:val="single"/>
              </w:rPr>
              <w:t>Особый тип организации знаний одаренного ребенка</w:t>
            </w:r>
            <w:r w:rsidRPr="00A373A3">
              <w:rPr>
                <w:rFonts w:ascii="Times New Roman" w:hAnsi="Times New Roman"/>
                <w:sz w:val="28"/>
                <w:szCs w:val="28"/>
              </w:rPr>
              <w:t>: высокая</w:t>
            </w:r>
            <w:r>
              <w:rPr>
                <w:rFonts w:ascii="Times New Roman" w:hAnsi="Times New Roman"/>
                <w:sz w:val="28"/>
                <w:szCs w:val="28"/>
              </w:rPr>
              <w:t xml:space="preserve"> </w:t>
            </w:r>
            <w:r w:rsidRPr="00E439C5">
              <w:rPr>
                <w:rFonts w:ascii="Times New Roman" w:hAnsi="Times New Roman"/>
                <w:sz w:val="28"/>
                <w:szCs w:val="28"/>
              </w:rPr>
              <w:t>структурированность; способность видеть изучаемый предмет в системе разнообразных связей; увлеченность общими идеями, склонность отыскивать и фор</w:t>
            </w:r>
            <w:r>
              <w:rPr>
                <w:rFonts w:ascii="Times New Roman" w:hAnsi="Times New Roman"/>
                <w:sz w:val="28"/>
                <w:szCs w:val="28"/>
              </w:rPr>
              <w:t>мулировать общие закономерности</w:t>
            </w:r>
            <w:r w:rsidRPr="00E439C5">
              <w:rPr>
                <w:rFonts w:ascii="Times New Roman" w:hAnsi="Times New Roman"/>
                <w:sz w:val="28"/>
                <w:szCs w:val="28"/>
              </w:rPr>
              <w:t>.</w:t>
            </w:r>
          </w:p>
          <w:p w:rsidR="00211F1F" w:rsidRPr="00E439C5" w:rsidRDefault="00211F1F" w:rsidP="00211F1F">
            <w:pPr>
              <w:numPr>
                <w:ilvl w:val="0"/>
                <w:numId w:val="8"/>
              </w:numPr>
              <w:spacing w:after="0" w:line="240" w:lineRule="auto"/>
              <w:jc w:val="both"/>
              <w:rPr>
                <w:rFonts w:ascii="Times New Roman" w:hAnsi="Times New Roman"/>
                <w:sz w:val="28"/>
                <w:szCs w:val="28"/>
              </w:rPr>
            </w:pPr>
            <w:r w:rsidRPr="0048209E">
              <w:rPr>
                <w:rFonts w:ascii="Times New Roman" w:hAnsi="Times New Roman"/>
                <w:sz w:val="28"/>
                <w:szCs w:val="28"/>
                <w:u w:val="single"/>
              </w:rPr>
              <w:t>Своеобразный тип обучаемости</w:t>
            </w:r>
            <w:r w:rsidRPr="00A373A3">
              <w:rPr>
                <w:rFonts w:ascii="Times New Roman" w:hAnsi="Times New Roman"/>
                <w:sz w:val="28"/>
                <w:szCs w:val="28"/>
              </w:rPr>
              <w:t>. Факты свидетельствуют, что</w:t>
            </w:r>
            <w:r>
              <w:rPr>
                <w:rFonts w:ascii="Times New Roman" w:hAnsi="Times New Roman"/>
                <w:sz w:val="28"/>
                <w:szCs w:val="28"/>
              </w:rPr>
              <w:t xml:space="preserve"> </w:t>
            </w:r>
            <w:r w:rsidRPr="00E439C5">
              <w:rPr>
                <w:rFonts w:ascii="Times New Roman" w:hAnsi="Times New Roman"/>
                <w:sz w:val="28"/>
                <w:szCs w:val="28"/>
              </w:rPr>
              <w:t xml:space="preserve">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w:t>
            </w:r>
            <w:r w:rsidRPr="00E439C5">
              <w:rPr>
                <w:rFonts w:ascii="Times New Roman" w:hAnsi="Times New Roman"/>
                <w:sz w:val="28"/>
                <w:szCs w:val="28"/>
              </w:rPr>
              <w:lastRenderedPageBreak/>
              <w:t>вариативной, обогащенной и индивидуализированной образовательной среды.</w:t>
            </w:r>
          </w:p>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i/>
                <w:sz w:val="28"/>
                <w:szCs w:val="28"/>
              </w:rPr>
              <w:t>Мотивационный аспект</w:t>
            </w:r>
            <w:r w:rsidRPr="00A373A3">
              <w:rPr>
                <w:rFonts w:ascii="Times New Roman" w:hAnsi="Times New Roman"/>
                <w:sz w:val="28"/>
                <w:szCs w:val="28"/>
              </w:rPr>
              <w:t xml:space="preserve"> поведения одаренного ребенка может быть описан следующими признаками:</w:t>
            </w:r>
          </w:p>
          <w:p w:rsidR="00211F1F" w:rsidRPr="00E439C5" w:rsidRDefault="00211F1F" w:rsidP="00211F1F">
            <w:pPr>
              <w:numPr>
                <w:ilvl w:val="0"/>
                <w:numId w:val="9"/>
              </w:numPr>
              <w:spacing w:after="0" w:line="240" w:lineRule="auto"/>
              <w:jc w:val="both"/>
              <w:rPr>
                <w:rFonts w:ascii="Times New Roman" w:hAnsi="Times New Roman"/>
                <w:sz w:val="28"/>
                <w:szCs w:val="28"/>
              </w:rPr>
            </w:pPr>
            <w:proofErr w:type="gramStart"/>
            <w:r w:rsidRPr="00B703A4">
              <w:rPr>
                <w:rFonts w:ascii="Times New Roman" w:hAnsi="Times New Roman"/>
                <w:sz w:val="28"/>
                <w:szCs w:val="28"/>
                <w:u w:val="single"/>
              </w:rPr>
              <w:t>Повышенная избирательная чувствительность к определенным сторонам предметной деятельности</w:t>
            </w:r>
            <w:r>
              <w:rPr>
                <w:rFonts w:ascii="Times New Roman" w:hAnsi="Times New Roman"/>
                <w:sz w:val="28"/>
                <w:szCs w:val="28"/>
              </w:rPr>
              <w:t>:</w:t>
            </w:r>
            <w:r w:rsidRPr="00E439C5">
              <w:rPr>
                <w:rFonts w:ascii="Times New Roman" w:hAnsi="Times New Roman"/>
                <w:sz w:val="28"/>
                <w:szCs w:val="28"/>
              </w:rPr>
              <w:t xml:space="preserve"> (знакам, звукам, цвету,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211F1F" w:rsidRPr="00E439C5" w:rsidRDefault="00211F1F" w:rsidP="00211F1F">
            <w:pPr>
              <w:numPr>
                <w:ilvl w:val="0"/>
                <w:numId w:val="9"/>
              </w:numPr>
              <w:spacing w:after="0" w:line="240" w:lineRule="auto"/>
              <w:jc w:val="both"/>
              <w:rPr>
                <w:rFonts w:ascii="Times New Roman" w:hAnsi="Times New Roman"/>
                <w:sz w:val="28"/>
                <w:szCs w:val="28"/>
              </w:rPr>
            </w:pPr>
            <w:r w:rsidRPr="00A373A3">
              <w:rPr>
                <w:rFonts w:ascii="Times New Roman" w:hAnsi="Times New Roman"/>
                <w:sz w:val="28"/>
                <w:szCs w:val="28"/>
              </w:rPr>
              <w:t xml:space="preserve"> </w:t>
            </w:r>
            <w:r w:rsidRPr="00B703A4">
              <w:rPr>
                <w:rFonts w:ascii="Times New Roman" w:hAnsi="Times New Roman"/>
                <w:sz w:val="28"/>
                <w:szCs w:val="28"/>
                <w:u w:val="single"/>
              </w:rPr>
              <w:t>Повышенная познавательная потребность</w:t>
            </w:r>
            <w:r w:rsidRPr="00A373A3">
              <w:rPr>
                <w:rFonts w:ascii="Times New Roman" w:hAnsi="Times New Roman"/>
                <w:sz w:val="28"/>
                <w:szCs w:val="28"/>
              </w:rPr>
              <w:t>, которая проявляется в</w:t>
            </w:r>
            <w:r>
              <w:rPr>
                <w:rFonts w:ascii="Times New Roman" w:hAnsi="Times New Roman"/>
                <w:sz w:val="28"/>
                <w:szCs w:val="28"/>
              </w:rPr>
              <w:t xml:space="preserve"> </w:t>
            </w:r>
            <w:r w:rsidRPr="00E439C5">
              <w:rPr>
                <w:rFonts w:ascii="Times New Roman" w:hAnsi="Times New Roman"/>
                <w:sz w:val="28"/>
                <w:szCs w:val="28"/>
              </w:rPr>
              <w:t>ненасытной любознательности, а также готовности по собственной инициативе выходить за пределы исходных требований деятельности.</w:t>
            </w:r>
          </w:p>
          <w:p w:rsidR="00211F1F" w:rsidRPr="00E439C5" w:rsidRDefault="00211F1F" w:rsidP="00211F1F">
            <w:pPr>
              <w:numPr>
                <w:ilvl w:val="0"/>
                <w:numId w:val="9"/>
              </w:numPr>
              <w:spacing w:after="0" w:line="240" w:lineRule="auto"/>
              <w:jc w:val="both"/>
              <w:rPr>
                <w:rFonts w:ascii="Times New Roman" w:hAnsi="Times New Roman"/>
                <w:sz w:val="28"/>
                <w:szCs w:val="28"/>
              </w:rPr>
            </w:pPr>
            <w:r w:rsidRPr="00B703A4">
              <w:rPr>
                <w:rFonts w:ascii="Times New Roman" w:hAnsi="Times New Roman"/>
                <w:sz w:val="28"/>
                <w:szCs w:val="28"/>
                <w:u w:val="single"/>
              </w:rPr>
              <w:t>Ярко выраженный интерес к тем или иным занятиям</w:t>
            </w:r>
            <w:r w:rsidRPr="00A373A3">
              <w:rPr>
                <w:rFonts w:ascii="Times New Roman" w:hAnsi="Times New Roman"/>
                <w:sz w:val="28"/>
                <w:szCs w:val="28"/>
              </w:rPr>
              <w:t xml:space="preserve"> или сферам</w:t>
            </w:r>
            <w:r>
              <w:rPr>
                <w:rFonts w:ascii="Times New Roman" w:hAnsi="Times New Roman"/>
                <w:sz w:val="28"/>
                <w:szCs w:val="28"/>
              </w:rPr>
              <w:t xml:space="preserve"> </w:t>
            </w:r>
            <w:r w:rsidRPr="00E439C5">
              <w:rPr>
                <w:rFonts w:ascii="Times New Roman" w:hAnsi="Times New Roman"/>
                <w:sz w:val="28"/>
                <w:szCs w:val="28"/>
              </w:rPr>
              <w:t>деятельности, чрезвычайно высокая увлеченность, каким-либо предметом, погруженность в то или  иное дело.</w:t>
            </w:r>
          </w:p>
          <w:p w:rsidR="00211F1F" w:rsidRPr="00B703A4" w:rsidRDefault="00211F1F" w:rsidP="00211F1F">
            <w:pPr>
              <w:numPr>
                <w:ilvl w:val="0"/>
                <w:numId w:val="9"/>
              </w:numPr>
              <w:spacing w:after="0" w:line="240" w:lineRule="auto"/>
              <w:jc w:val="both"/>
              <w:rPr>
                <w:rFonts w:ascii="Times New Roman" w:hAnsi="Times New Roman"/>
                <w:sz w:val="28"/>
                <w:szCs w:val="28"/>
                <w:u w:val="single"/>
              </w:rPr>
            </w:pPr>
            <w:r w:rsidRPr="00A373A3">
              <w:rPr>
                <w:rFonts w:ascii="Times New Roman" w:hAnsi="Times New Roman"/>
                <w:sz w:val="28"/>
                <w:szCs w:val="28"/>
              </w:rPr>
              <w:t xml:space="preserve">Предпочтение парадоксальной, противоречивой и неопределенной </w:t>
            </w:r>
            <w:r w:rsidRPr="00E439C5">
              <w:rPr>
                <w:rFonts w:ascii="Times New Roman" w:hAnsi="Times New Roman"/>
                <w:sz w:val="28"/>
                <w:szCs w:val="28"/>
              </w:rPr>
              <w:t xml:space="preserve">информации, </w:t>
            </w:r>
            <w:r w:rsidRPr="00B703A4">
              <w:rPr>
                <w:rFonts w:ascii="Times New Roman" w:hAnsi="Times New Roman"/>
                <w:sz w:val="28"/>
                <w:szCs w:val="28"/>
                <w:u w:val="single"/>
              </w:rPr>
              <w:t>неприятие стандартных, типичных заданий и готовых ответов.</w:t>
            </w:r>
          </w:p>
          <w:p w:rsidR="00211F1F" w:rsidRPr="002E2B16"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 xml:space="preserve">Следует подчеркнуть, что поведение одаренного ребенка совсем не обязательно должно соответствовать одновременно всем вышеперечисленным признакам. Тем не </w:t>
            </w:r>
            <w:proofErr w:type="gramStart"/>
            <w:r w:rsidRPr="00A373A3">
              <w:rPr>
                <w:rFonts w:ascii="Times New Roman" w:hAnsi="Times New Roman"/>
                <w:sz w:val="28"/>
                <w:szCs w:val="28"/>
              </w:rPr>
              <w:t>менее</w:t>
            </w:r>
            <w:proofErr w:type="gramEnd"/>
            <w:r w:rsidRPr="00A373A3">
              <w:rPr>
                <w:rFonts w:ascii="Times New Roman" w:hAnsi="Times New Roman"/>
                <w:sz w:val="28"/>
                <w:szCs w:val="28"/>
              </w:rPr>
              <w:t xml:space="preserve">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w:t>
            </w:r>
          </w:p>
        </w:tc>
      </w:tr>
      <w:tr w:rsidR="00211F1F" w:rsidRPr="00A373A3" w:rsidTr="006F3AC2">
        <w:tc>
          <w:tcPr>
            <w:tcW w:w="9889" w:type="dxa"/>
          </w:tcPr>
          <w:p w:rsidR="00211F1F" w:rsidRDefault="00211F1F" w:rsidP="006F3AC2">
            <w:pPr>
              <w:spacing w:after="0" w:line="240" w:lineRule="auto"/>
              <w:jc w:val="both"/>
              <w:rPr>
                <w:rFonts w:ascii="Times New Roman" w:hAnsi="Times New Roman"/>
                <w:b/>
                <w:sz w:val="28"/>
                <w:szCs w:val="28"/>
                <w:u w:val="single"/>
              </w:rPr>
            </w:pPr>
            <w:r>
              <w:rPr>
                <w:rFonts w:ascii="Times New Roman" w:hAnsi="Times New Roman"/>
                <w:sz w:val="28"/>
                <w:szCs w:val="28"/>
              </w:rPr>
              <w:lastRenderedPageBreak/>
              <w:t xml:space="preserve">При обучении в школе у одарённых детей, существуют определённые </w:t>
            </w:r>
            <w:r w:rsidRPr="00960ECE">
              <w:rPr>
                <w:rFonts w:ascii="Times New Roman" w:hAnsi="Times New Roman"/>
                <w:sz w:val="28"/>
                <w:szCs w:val="28"/>
                <w:u w:val="single"/>
              </w:rPr>
              <w:t>проблемы:</w:t>
            </w:r>
            <w:r w:rsidRPr="005E1EEA">
              <w:rPr>
                <w:rFonts w:ascii="Times New Roman" w:hAnsi="Times New Roman"/>
                <w:b/>
                <w:sz w:val="28"/>
                <w:szCs w:val="28"/>
                <w:u w:val="single"/>
              </w:rPr>
              <w:t xml:space="preserve"> </w:t>
            </w:r>
          </w:p>
          <w:p w:rsidR="00211F1F" w:rsidRPr="005E1EEA" w:rsidRDefault="00211F1F" w:rsidP="00211F1F">
            <w:pPr>
              <w:numPr>
                <w:ilvl w:val="0"/>
                <w:numId w:val="12"/>
              </w:numPr>
              <w:spacing w:after="0" w:line="240" w:lineRule="auto"/>
              <w:jc w:val="both"/>
              <w:rPr>
                <w:rFonts w:ascii="Times New Roman" w:hAnsi="Times New Roman"/>
                <w:b/>
                <w:sz w:val="28"/>
                <w:szCs w:val="28"/>
                <w:u w:val="single"/>
              </w:rPr>
            </w:pPr>
            <w:r w:rsidRPr="005E1EEA">
              <w:rPr>
                <w:rFonts w:ascii="Times New Roman" w:hAnsi="Times New Roman"/>
                <w:b/>
                <w:sz w:val="28"/>
                <w:szCs w:val="28"/>
                <w:u w:val="single"/>
              </w:rPr>
              <w:t>Неприязнь к школе</w:t>
            </w:r>
            <w:r>
              <w:rPr>
                <w:rFonts w:ascii="Times New Roman" w:hAnsi="Times New Roman"/>
                <w:b/>
                <w:sz w:val="28"/>
                <w:szCs w:val="28"/>
                <w:u w:val="single"/>
              </w:rPr>
              <w:t xml:space="preserve">. </w:t>
            </w:r>
            <w:r>
              <w:rPr>
                <w:rFonts w:ascii="Times New Roman" w:hAnsi="Times New Roman"/>
                <w:sz w:val="28"/>
                <w:szCs w:val="28"/>
              </w:rPr>
              <w:t>Такое отношение часто проявляется оттого, что учебная программа скучна и неинтересна для одарённого ребёнка. У таких детей можно наблюдать нарушения в поведении, что можно объяснить тем, что учебный план не соответствует их способностям.</w:t>
            </w:r>
          </w:p>
          <w:p w:rsidR="00211F1F" w:rsidRPr="003B6902" w:rsidRDefault="00211F1F" w:rsidP="00211F1F">
            <w:pPr>
              <w:numPr>
                <w:ilvl w:val="0"/>
                <w:numId w:val="12"/>
              </w:num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Игровые интересы. </w:t>
            </w:r>
            <w:r>
              <w:rPr>
                <w:rFonts w:ascii="Times New Roman" w:hAnsi="Times New Roman"/>
                <w:sz w:val="28"/>
                <w:szCs w:val="28"/>
              </w:rPr>
              <w:t>Одарённым детям нравятся сложные игры и неинтересны те, которыми увлекаются их сверстники средних способностей, вследствие этого одарённый ребёнок оказывается в изоляции, уходит в себя.</w:t>
            </w:r>
          </w:p>
          <w:p w:rsidR="00211F1F" w:rsidRPr="003B6902" w:rsidRDefault="00211F1F" w:rsidP="00211F1F">
            <w:pPr>
              <w:numPr>
                <w:ilvl w:val="0"/>
                <w:numId w:val="12"/>
              </w:numPr>
              <w:spacing w:after="0" w:line="240" w:lineRule="auto"/>
              <w:jc w:val="both"/>
              <w:rPr>
                <w:rFonts w:ascii="Times New Roman" w:hAnsi="Times New Roman"/>
                <w:sz w:val="28"/>
                <w:szCs w:val="28"/>
                <w:u w:val="single"/>
              </w:rPr>
            </w:pPr>
            <w:r>
              <w:rPr>
                <w:rFonts w:ascii="Times New Roman" w:hAnsi="Times New Roman"/>
                <w:b/>
                <w:sz w:val="28"/>
                <w:szCs w:val="28"/>
                <w:u w:val="single"/>
              </w:rPr>
              <w:t xml:space="preserve">Стремление к совершенству (перфекционизм) </w:t>
            </w:r>
            <w:r>
              <w:rPr>
                <w:rFonts w:ascii="Times New Roman" w:hAnsi="Times New Roman"/>
                <w:sz w:val="28"/>
                <w:szCs w:val="28"/>
              </w:rPr>
              <w:t>Для одарённых детей характерна внутренняя потребность совершенства. Они не успокаиваются, не достигнув высшего уровня. Свойство это проявляется весьма рано. Одарённые дети часто ставят перед собой завышенные цели. Не имея возможности достичь их, они начинают переживать.</w:t>
            </w:r>
          </w:p>
          <w:p w:rsidR="00211F1F" w:rsidRPr="003B6902" w:rsidRDefault="00211F1F" w:rsidP="00211F1F">
            <w:pPr>
              <w:numPr>
                <w:ilvl w:val="0"/>
                <w:numId w:val="12"/>
              </w:numPr>
              <w:spacing w:after="0" w:line="240" w:lineRule="auto"/>
              <w:jc w:val="both"/>
              <w:rPr>
                <w:rFonts w:ascii="Times New Roman" w:hAnsi="Times New Roman"/>
                <w:sz w:val="28"/>
                <w:szCs w:val="28"/>
                <w:u w:val="single"/>
              </w:rPr>
            </w:pPr>
            <w:r>
              <w:rPr>
                <w:rFonts w:ascii="Times New Roman" w:hAnsi="Times New Roman"/>
                <w:b/>
                <w:sz w:val="28"/>
                <w:szCs w:val="28"/>
                <w:u w:val="single"/>
              </w:rPr>
              <w:t xml:space="preserve">Ощущение неудовлетворённости. </w:t>
            </w:r>
            <w:r>
              <w:rPr>
                <w:rFonts w:ascii="Times New Roman" w:hAnsi="Times New Roman"/>
                <w:sz w:val="28"/>
                <w:szCs w:val="28"/>
              </w:rPr>
              <w:t xml:space="preserve">Такое отношение к самим себе связано с характерным для одарённых детей желанием  достичь совершенства во всём, чем они занимаются. Они критически относятся к собственным достижениям, часто неудовлетворенны, отсюда ощущение собственной неадекватности и низкая самооценка.      </w:t>
            </w:r>
          </w:p>
          <w:p w:rsidR="00211F1F" w:rsidRPr="005E1EEA" w:rsidRDefault="00211F1F" w:rsidP="00211F1F">
            <w:pPr>
              <w:numPr>
                <w:ilvl w:val="0"/>
                <w:numId w:val="12"/>
              </w:num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Погружение в философские проблемы. </w:t>
            </w:r>
            <w:r>
              <w:rPr>
                <w:rFonts w:ascii="Times New Roman" w:hAnsi="Times New Roman"/>
                <w:sz w:val="28"/>
                <w:szCs w:val="28"/>
              </w:rPr>
              <w:t xml:space="preserve">Для одарённых детей </w:t>
            </w:r>
            <w:r>
              <w:rPr>
                <w:rFonts w:ascii="Times New Roman" w:hAnsi="Times New Roman"/>
                <w:sz w:val="28"/>
                <w:szCs w:val="28"/>
              </w:rPr>
              <w:lastRenderedPageBreak/>
              <w:t>характерно задумываться над такими проблемами, как смерть, загробная жизнь, религиозные верования и философские проблемы, в гораздо большей степени, чем для среднего ребёнка.</w:t>
            </w:r>
          </w:p>
          <w:p w:rsidR="00211F1F" w:rsidRPr="005E1EEA" w:rsidRDefault="00211F1F" w:rsidP="00211F1F">
            <w:pPr>
              <w:numPr>
                <w:ilvl w:val="0"/>
                <w:numId w:val="12"/>
              </w:numPr>
              <w:spacing w:after="0" w:line="240" w:lineRule="auto"/>
              <w:jc w:val="both"/>
              <w:rPr>
                <w:rFonts w:ascii="Times New Roman" w:hAnsi="Times New Roman"/>
                <w:sz w:val="28"/>
                <w:szCs w:val="28"/>
                <w:u w:val="single"/>
              </w:rPr>
            </w:pPr>
            <w:r>
              <w:rPr>
                <w:rFonts w:ascii="Times New Roman" w:hAnsi="Times New Roman"/>
                <w:b/>
                <w:sz w:val="28"/>
                <w:szCs w:val="28"/>
                <w:u w:val="single"/>
              </w:rPr>
              <w:t>Потребность во внимании взрослых.</w:t>
            </w:r>
            <w:r>
              <w:rPr>
                <w:rFonts w:ascii="Times New Roman" w:hAnsi="Times New Roman"/>
                <w:sz w:val="28"/>
                <w:szCs w:val="28"/>
              </w:rPr>
              <w:t xml:space="preserve"> В силу природной любознательности и стремления к познанию одарённые дети часто монополизируют внимание учителей, родителей и других взрослых. Это вызывает трения в отношениях с одноклассниками, которых раздражает жажда такого внимания.       </w:t>
            </w:r>
          </w:p>
        </w:tc>
      </w:tr>
      <w:tr w:rsidR="00211F1F" w:rsidRPr="00A373A3" w:rsidTr="006F3AC2">
        <w:trPr>
          <w:trHeight w:val="1480"/>
        </w:trPr>
        <w:tc>
          <w:tcPr>
            <w:tcW w:w="9889" w:type="dxa"/>
          </w:tcPr>
          <w:p w:rsidR="00211F1F" w:rsidRPr="00A373A3" w:rsidRDefault="00211F1F" w:rsidP="006F3AC2">
            <w:pPr>
              <w:spacing w:after="0" w:line="240" w:lineRule="auto"/>
              <w:jc w:val="both"/>
              <w:rPr>
                <w:rFonts w:ascii="Times New Roman" w:hAnsi="Times New Roman"/>
                <w:sz w:val="28"/>
                <w:szCs w:val="28"/>
                <w:u w:val="single"/>
              </w:rPr>
            </w:pPr>
            <w:r w:rsidRPr="00A373A3">
              <w:rPr>
                <w:rFonts w:ascii="Times New Roman" w:hAnsi="Times New Roman"/>
                <w:sz w:val="28"/>
                <w:szCs w:val="28"/>
                <w:u w:val="single"/>
              </w:rPr>
              <w:lastRenderedPageBreak/>
              <w:t>Выделяют особенности личности одаренных детей:</w:t>
            </w:r>
          </w:p>
          <w:p w:rsidR="00211F1F" w:rsidRDefault="00211F1F" w:rsidP="00211F1F">
            <w:pPr>
              <w:numPr>
                <w:ilvl w:val="0"/>
                <w:numId w:val="10"/>
              </w:numPr>
              <w:spacing w:after="0" w:line="240" w:lineRule="auto"/>
              <w:jc w:val="both"/>
              <w:rPr>
                <w:rFonts w:ascii="Times New Roman" w:hAnsi="Times New Roman"/>
                <w:sz w:val="28"/>
                <w:szCs w:val="28"/>
              </w:rPr>
            </w:pPr>
            <w:r w:rsidRPr="00A373A3">
              <w:rPr>
                <w:rFonts w:ascii="Times New Roman" w:hAnsi="Times New Roman"/>
                <w:sz w:val="28"/>
                <w:szCs w:val="28"/>
              </w:rPr>
              <w:t>с гармоничным типом развития;</w:t>
            </w:r>
          </w:p>
          <w:p w:rsidR="00211F1F" w:rsidRDefault="00211F1F" w:rsidP="00211F1F">
            <w:pPr>
              <w:numPr>
                <w:ilvl w:val="0"/>
                <w:numId w:val="10"/>
              </w:numPr>
              <w:spacing w:after="0" w:line="240" w:lineRule="auto"/>
              <w:jc w:val="both"/>
              <w:rPr>
                <w:rFonts w:ascii="Times New Roman" w:hAnsi="Times New Roman"/>
                <w:sz w:val="28"/>
                <w:szCs w:val="28"/>
              </w:rPr>
            </w:pPr>
            <w:r w:rsidRPr="00DD78D9">
              <w:rPr>
                <w:rFonts w:ascii="Times New Roman" w:hAnsi="Times New Roman"/>
                <w:sz w:val="28"/>
                <w:szCs w:val="28"/>
              </w:rPr>
              <w:t>с дисгармоничным типом развития.</w:t>
            </w:r>
          </w:p>
          <w:p w:rsidR="00211F1F" w:rsidRDefault="00211F1F" w:rsidP="006F3AC2">
            <w:pPr>
              <w:spacing w:after="0" w:line="240" w:lineRule="auto"/>
              <w:jc w:val="both"/>
              <w:rPr>
                <w:rFonts w:ascii="Times New Roman" w:hAnsi="Times New Roman"/>
                <w:b/>
                <w:sz w:val="28"/>
                <w:szCs w:val="28"/>
              </w:rPr>
            </w:pPr>
            <w:r w:rsidRPr="00042C24">
              <w:rPr>
                <w:rFonts w:ascii="Times New Roman" w:hAnsi="Times New Roman"/>
                <w:b/>
                <w:sz w:val="28"/>
                <w:szCs w:val="28"/>
              </w:rPr>
              <w:t>Какие рекомендации для учителей и родителей по работе с детьми с  гармоничным типом развития</w:t>
            </w:r>
          </w:p>
          <w:p w:rsidR="00211F1F" w:rsidRDefault="00211F1F" w:rsidP="00211F1F">
            <w:pPr>
              <w:numPr>
                <w:ilvl w:val="0"/>
                <w:numId w:val="14"/>
              </w:numPr>
              <w:spacing w:after="0" w:line="240" w:lineRule="auto"/>
              <w:jc w:val="both"/>
              <w:rPr>
                <w:rFonts w:ascii="Times New Roman" w:hAnsi="Times New Roman"/>
                <w:b/>
                <w:sz w:val="28"/>
                <w:szCs w:val="28"/>
              </w:rPr>
            </w:pPr>
            <w:r w:rsidRPr="00A373A3">
              <w:rPr>
                <w:rFonts w:ascii="Times New Roman" w:hAnsi="Times New Roman"/>
                <w:sz w:val="28"/>
                <w:szCs w:val="28"/>
              </w:rPr>
              <w:t>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саморегуляции, привести к потере самостоятельности и мотивации к освоению нового.</w:t>
            </w:r>
          </w:p>
          <w:p w:rsidR="00211F1F" w:rsidRPr="00042C24" w:rsidRDefault="00211F1F" w:rsidP="00211F1F">
            <w:pPr>
              <w:numPr>
                <w:ilvl w:val="0"/>
                <w:numId w:val="14"/>
              </w:numPr>
              <w:spacing w:after="0" w:line="240" w:lineRule="auto"/>
              <w:jc w:val="both"/>
              <w:rPr>
                <w:rFonts w:ascii="Times New Roman" w:hAnsi="Times New Roman"/>
                <w:b/>
                <w:sz w:val="28"/>
                <w:szCs w:val="28"/>
              </w:rPr>
            </w:pPr>
            <w:r w:rsidRPr="00042C24">
              <w:rPr>
                <w:rFonts w:ascii="Times New Roman" w:hAnsi="Times New Roman"/>
                <w:sz w:val="28"/>
                <w:szCs w:val="28"/>
              </w:rPr>
              <w:t>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 Такие дети стремятся добиться совершенства в выполнении деятельности, у них устойчиво высокая самооценка. Поощрение одаренного ребенка должно быть сдержанным – нельзя постоянно его хвалить.</w:t>
            </w:r>
          </w:p>
          <w:p w:rsidR="00211F1F" w:rsidRDefault="00211F1F" w:rsidP="006F3AC2">
            <w:pPr>
              <w:spacing w:after="0" w:line="240" w:lineRule="auto"/>
              <w:jc w:val="both"/>
              <w:rPr>
                <w:rFonts w:ascii="Times New Roman" w:hAnsi="Times New Roman"/>
                <w:i/>
                <w:sz w:val="28"/>
                <w:szCs w:val="28"/>
              </w:rPr>
            </w:pPr>
          </w:p>
          <w:p w:rsidR="00211F1F" w:rsidRPr="00042C24" w:rsidRDefault="00211F1F" w:rsidP="00211F1F">
            <w:pPr>
              <w:numPr>
                <w:ilvl w:val="0"/>
                <w:numId w:val="14"/>
              </w:numPr>
              <w:spacing w:after="0" w:line="240" w:lineRule="auto"/>
              <w:jc w:val="both"/>
              <w:rPr>
                <w:rFonts w:ascii="Times New Roman" w:hAnsi="Times New Roman"/>
                <w:sz w:val="28"/>
                <w:szCs w:val="28"/>
              </w:rPr>
            </w:pPr>
            <w:r w:rsidRPr="00A373A3">
              <w:rPr>
                <w:rFonts w:ascii="Times New Roman" w:hAnsi="Times New Roman"/>
                <w:sz w:val="28"/>
                <w:szCs w:val="28"/>
              </w:rPr>
              <w:t xml:space="preserve">Наиболее важной характеристикой личности детей </w:t>
            </w:r>
            <w:r w:rsidRPr="00042C24">
              <w:rPr>
                <w:rFonts w:ascii="Times New Roman" w:hAnsi="Times New Roman"/>
                <w:b/>
                <w:sz w:val="28"/>
                <w:szCs w:val="28"/>
              </w:rPr>
              <w:t>с дисгармоничным типом развития</w:t>
            </w:r>
            <w:r>
              <w:rPr>
                <w:rFonts w:ascii="Times New Roman" w:hAnsi="Times New Roman"/>
                <w:sz w:val="28"/>
                <w:szCs w:val="28"/>
              </w:rPr>
              <w:t xml:space="preserve"> </w:t>
            </w:r>
            <w:r w:rsidRPr="00A373A3">
              <w:rPr>
                <w:rFonts w:ascii="Times New Roman" w:hAnsi="Times New Roman"/>
                <w:sz w:val="28"/>
                <w:szCs w:val="28"/>
              </w:rPr>
              <w:t xml:space="preserve">является особая  система ценностей, то есть система личностных приоритетов, важнейшее место в которой занимает деятельность, соответствующая содержанию одаренности. </w:t>
            </w:r>
          </w:p>
          <w:p w:rsidR="00211F1F" w:rsidRDefault="00211F1F" w:rsidP="00211F1F">
            <w:pPr>
              <w:numPr>
                <w:ilvl w:val="0"/>
                <w:numId w:val="14"/>
              </w:numPr>
              <w:spacing w:after="0" w:line="240" w:lineRule="auto"/>
              <w:jc w:val="both"/>
              <w:rPr>
                <w:rFonts w:ascii="Times New Roman" w:hAnsi="Times New Roman"/>
                <w:sz w:val="28"/>
                <w:szCs w:val="28"/>
              </w:rPr>
            </w:pPr>
            <w:r w:rsidRPr="00A373A3">
              <w:rPr>
                <w:rFonts w:ascii="Times New Roman" w:hAnsi="Times New Roman"/>
                <w:sz w:val="28"/>
                <w:szCs w:val="28"/>
              </w:rPr>
              <w:t>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w:t>
            </w:r>
          </w:p>
          <w:p w:rsidR="00211F1F" w:rsidRDefault="00211F1F" w:rsidP="00211F1F">
            <w:pPr>
              <w:numPr>
                <w:ilvl w:val="0"/>
                <w:numId w:val="14"/>
              </w:numPr>
              <w:spacing w:after="0" w:line="240" w:lineRule="auto"/>
              <w:jc w:val="both"/>
              <w:rPr>
                <w:rFonts w:ascii="Times New Roman" w:hAnsi="Times New Roman"/>
                <w:sz w:val="28"/>
                <w:szCs w:val="28"/>
              </w:rPr>
            </w:pPr>
            <w:r w:rsidRPr="00042C24">
              <w:rPr>
                <w:rFonts w:ascii="Times New Roman" w:hAnsi="Times New Roman"/>
                <w:sz w:val="28"/>
                <w:szCs w:val="28"/>
              </w:rPr>
              <w:t>Повышенная реактивность в некоторых случаях проявляется в склонности к бурным аффектам. Например, критическое замечание вызывает у них незамедлительные слезы, а любой неуспех приводит к отчаянию.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некоторые психосоматических заболеваний.</w:t>
            </w:r>
          </w:p>
          <w:p w:rsidR="00211F1F" w:rsidRDefault="00211F1F" w:rsidP="00211F1F">
            <w:pPr>
              <w:numPr>
                <w:ilvl w:val="0"/>
                <w:numId w:val="14"/>
              </w:numPr>
              <w:spacing w:after="0" w:line="240" w:lineRule="auto"/>
              <w:jc w:val="both"/>
              <w:rPr>
                <w:rFonts w:ascii="Times New Roman" w:hAnsi="Times New Roman"/>
                <w:sz w:val="28"/>
                <w:szCs w:val="28"/>
              </w:rPr>
            </w:pPr>
            <w:r w:rsidRPr="00042C24">
              <w:rPr>
                <w:rFonts w:ascii="Times New Roman" w:hAnsi="Times New Roman"/>
                <w:sz w:val="28"/>
                <w:szCs w:val="28"/>
              </w:rPr>
              <w:t>У многих одаренных детей заметны проблемы, связанные с их физическим развитием.</w:t>
            </w:r>
          </w:p>
          <w:p w:rsidR="00211F1F" w:rsidRPr="00042C24" w:rsidRDefault="00211F1F" w:rsidP="00211F1F">
            <w:pPr>
              <w:numPr>
                <w:ilvl w:val="0"/>
                <w:numId w:val="14"/>
              </w:numPr>
              <w:spacing w:after="0" w:line="240" w:lineRule="auto"/>
              <w:jc w:val="both"/>
              <w:rPr>
                <w:rFonts w:ascii="Times New Roman" w:hAnsi="Times New Roman"/>
                <w:sz w:val="28"/>
                <w:szCs w:val="28"/>
              </w:rPr>
            </w:pPr>
            <w:r w:rsidRPr="00042C24">
              <w:rPr>
                <w:rFonts w:ascii="Times New Roman" w:hAnsi="Times New Roman"/>
                <w:sz w:val="28"/>
                <w:szCs w:val="28"/>
              </w:rPr>
              <w:t>Особенно важно для становления личности одаренного ребенка такого типа развития повышенное внимание родителей, значение семьи является решающим.</w:t>
            </w:r>
          </w:p>
        </w:tc>
      </w:tr>
      <w:tr w:rsidR="00211F1F" w:rsidRPr="00A373A3" w:rsidTr="006F3AC2">
        <w:tc>
          <w:tcPr>
            <w:tcW w:w="9889" w:type="dxa"/>
          </w:tcPr>
          <w:p w:rsidR="00211F1F" w:rsidRPr="00A373A3" w:rsidRDefault="00211F1F" w:rsidP="006F3AC2">
            <w:pPr>
              <w:spacing w:after="0" w:line="240" w:lineRule="auto"/>
              <w:jc w:val="both"/>
              <w:rPr>
                <w:rFonts w:ascii="Times New Roman" w:hAnsi="Times New Roman"/>
                <w:sz w:val="28"/>
                <w:szCs w:val="28"/>
              </w:rPr>
            </w:pPr>
            <w:r w:rsidRPr="00A373A3">
              <w:rPr>
                <w:rFonts w:ascii="Times New Roman" w:hAnsi="Times New Roman"/>
                <w:sz w:val="28"/>
                <w:szCs w:val="28"/>
              </w:rPr>
              <w:t xml:space="preserve">Анализ современных психолого-педагогических трактовок понятия </w:t>
            </w:r>
            <w:r w:rsidRPr="00A373A3">
              <w:rPr>
                <w:rFonts w:ascii="Times New Roman" w:hAnsi="Times New Roman"/>
                <w:sz w:val="28"/>
                <w:szCs w:val="28"/>
              </w:rPr>
              <w:lastRenderedPageBreak/>
              <w:t xml:space="preserve">«одаренность» позволил выделить следующие </w:t>
            </w:r>
            <w:r w:rsidRPr="00A373A3">
              <w:rPr>
                <w:rFonts w:ascii="Times New Roman" w:hAnsi="Times New Roman"/>
                <w:sz w:val="28"/>
                <w:szCs w:val="28"/>
                <w:u w:val="single"/>
              </w:rPr>
              <w:t>виды одаренности</w:t>
            </w:r>
            <w:r>
              <w:rPr>
                <w:rFonts w:ascii="Times New Roman" w:hAnsi="Times New Roman"/>
                <w:sz w:val="28"/>
                <w:szCs w:val="28"/>
              </w:rPr>
              <w:t>, представленные на слайде:</w:t>
            </w:r>
          </w:p>
          <w:p w:rsidR="00211F1F" w:rsidRPr="00042C24" w:rsidRDefault="00211F1F" w:rsidP="006F3AC2">
            <w:pPr>
              <w:numPr>
                <w:ilvl w:val="0"/>
                <w:numId w:val="4"/>
              </w:numPr>
              <w:spacing w:after="0" w:line="240" w:lineRule="auto"/>
              <w:jc w:val="both"/>
              <w:rPr>
                <w:rFonts w:ascii="Times New Roman" w:hAnsi="Times New Roman"/>
                <w:i/>
                <w:sz w:val="28"/>
                <w:szCs w:val="28"/>
              </w:rPr>
            </w:pPr>
            <w:r w:rsidRPr="00042C24">
              <w:rPr>
                <w:rFonts w:ascii="Times New Roman" w:hAnsi="Times New Roman"/>
                <w:i/>
                <w:sz w:val="28"/>
                <w:szCs w:val="28"/>
              </w:rPr>
              <w:t>общая интеллектуальная (академическая) одаренность;</w:t>
            </w:r>
          </w:p>
          <w:p w:rsidR="00211F1F" w:rsidRPr="00042C24" w:rsidRDefault="00211F1F" w:rsidP="006F3AC2">
            <w:pPr>
              <w:numPr>
                <w:ilvl w:val="0"/>
                <w:numId w:val="4"/>
              </w:numPr>
              <w:spacing w:after="0" w:line="240" w:lineRule="auto"/>
              <w:jc w:val="both"/>
              <w:rPr>
                <w:rFonts w:ascii="Times New Roman" w:hAnsi="Times New Roman"/>
                <w:i/>
                <w:sz w:val="28"/>
                <w:szCs w:val="28"/>
              </w:rPr>
            </w:pPr>
            <w:r w:rsidRPr="00042C24">
              <w:rPr>
                <w:rFonts w:ascii="Times New Roman" w:hAnsi="Times New Roman"/>
                <w:i/>
                <w:sz w:val="28"/>
                <w:szCs w:val="28"/>
              </w:rPr>
              <w:t>информационно - коммуникативная одаренность;</w:t>
            </w:r>
          </w:p>
          <w:p w:rsidR="00211F1F" w:rsidRPr="00042C24" w:rsidRDefault="00211F1F" w:rsidP="006F3AC2">
            <w:pPr>
              <w:numPr>
                <w:ilvl w:val="0"/>
                <w:numId w:val="4"/>
              </w:numPr>
              <w:spacing w:after="0" w:line="240" w:lineRule="auto"/>
              <w:jc w:val="both"/>
              <w:rPr>
                <w:rFonts w:ascii="Times New Roman" w:hAnsi="Times New Roman"/>
                <w:i/>
                <w:sz w:val="28"/>
                <w:szCs w:val="28"/>
              </w:rPr>
            </w:pPr>
            <w:r w:rsidRPr="00042C24">
              <w:rPr>
                <w:rFonts w:ascii="Times New Roman" w:hAnsi="Times New Roman"/>
                <w:i/>
                <w:sz w:val="28"/>
                <w:szCs w:val="28"/>
              </w:rPr>
              <w:t>творческая одаренность;</w:t>
            </w:r>
          </w:p>
          <w:p w:rsidR="00211F1F" w:rsidRPr="00042C24" w:rsidRDefault="00211F1F" w:rsidP="006F3AC2">
            <w:pPr>
              <w:numPr>
                <w:ilvl w:val="0"/>
                <w:numId w:val="4"/>
              </w:numPr>
              <w:spacing w:after="0" w:line="240" w:lineRule="auto"/>
              <w:jc w:val="both"/>
              <w:rPr>
                <w:rFonts w:ascii="Times New Roman" w:hAnsi="Times New Roman"/>
                <w:i/>
                <w:sz w:val="28"/>
                <w:szCs w:val="28"/>
              </w:rPr>
            </w:pPr>
            <w:r w:rsidRPr="00042C24">
              <w:rPr>
                <w:rFonts w:ascii="Times New Roman" w:hAnsi="Times New Roman"/>
                <w:i/>
                <w:sz w:val="28"/>
                <w:szCs w:val="28"/>
              </w:rPr>
              <w:t>социальная одаренность;</w:t>
            </w:r>
          </w:p>
          <w:p w:rsidR="00211F1F" w:rsidRPr="00A373A3" w:rsidRDefault="00211F1F" w:rsidP="006F3AC2">
            <w:pPr>
              <w:spacing w:after="0" w:line="240" w:lineRule="auto"/>
              <w:jc w:val="both"/>
              <w:rPr>
                <w:rFonts w:ascii="Times New Roman" w:hAnsi="Times New Roman"/>
                <w:sz w:val="28"/>
                <w:szCs w:val="28"/>
              </w:rPr>
            </w:pPr>
            <w:r w:rsidRPr="00042C24">
              <w:rPr>
                <w:rFonts w:ascii="Times New Roman" w:hAnsi="Times New Roman"/>
                <w:i/>
                <w:sz w:val="28"/>
                <w:szCs w:val="28"/>
              </w:rPr>
              <w:t>спортивная одаренность.</w:t>
            </w:r>
          </w:p>
        </w:tc>
      </w:tr>
      <w:tr w:rsidR="00211F1F" w:rsidRPr="00A373A3" w:rsidTr="006F3AC2">
        <w:tc>
          <w:tcPr>
            <w:tcW w:w="9889" w:type="dxa"/>
          </w:tcPr>
          <w:p w:rsidR="00211F1F" w:rsidRDefault="00211F1F" w:rsidP="006F3AC2">
            <w:pPr>
              <w:spacing w:after="0" w:line="240" w:lineRule="auto"/>
              <w:jc w:val="both"/>
              <w:rPr>
                <w:rFonts w:ascii="Times New Roman" w:hAnsi="Times New Roman"/>
                <w:sz w:val="28"/>
                <w:szCs w:val="28"/>
                <w:u w:val="single"/>
              </w:rPr>
            </w:pPr>
            <w:r>
              <w:rPr>
                <w:rFonts w:ascii="Times New Roman" w:hAnsi="Times New Roman"/>
                <w:sz w:val="28"/>
                <w:szCs w:val="28"/>
                <w:u w:val="single"/>
              </w:rPr>
              <w:lastRenderedPageBreak/>
              <w:t>Интеллектуальные возможности детей можно определить путём:</w:t>
            </w:r>
          </w:p>
          <w:p w:rsidR="00211F1F" w:rsidRPr="00B00F4B" w:rsidRDefault="00211F1F" w:rsidP="00211F1F">
            <w:pPr>
              <w:numPr>
                <w:ilvl w:val="0"/>
                <w:numId w:val="13"/>
              </w:numPr>
              <w:spacing w:after="0" w:line="240" w:lineRule="auto"/>
              <w:jc w:val="both"/>
              <w:rPr>
                <w:rFonts w:ascii="Times New Roman" w:hAnsi="Times New Roman"/>
                <w:sz w:val="28"/>
                <w:szCs w:val="28"/>
              </w:rPr>
            </w:pPr>
            <w:r w:rsidRPr="00B00F4B">
              <w:rPr>
                <w:rFonts w:ascii="Times New Roman" w:hAnsi="Times New Roman"/>
                <w:sz w:val="28"/>
                <w:szCs w:val="28"/>
              </w:rPr>
              <w:t>тестирований;</w:t>
            </w:r>
          </w:p>
          <w:p w:rsidR="00211F1F" w:rsidRPr="00B00F4B" w:rsidRDefault="00211F1F" w:rsidP="00211F1F">
            <w:pPr>
              <w:numPr>
                <w:ilvl w:val="0"/>
                <w:numId w:val="13"/>
              </w:numPr>
              <w:spacing w:after="0" w:line="240" w:lineRule="auto"/>
              <w:jc w:val="both"/>
              <w:rPr>
                <w:rFonts w:ascii="Times New Roman" w:hAnsi="Times New Roman"/>
                <w:sz w:val="28"/>
                <w:szCs w:val="28"/>
              </w:rPr>
            </w:pPr>
            <w:r w:rsidRPr="00B00F4B">
              <w:rPr>
                <w:rFonts w:ascii="Times New Roman" w:hAnsi="Times New Roman"/>
                <w:sz w:val="28"/>
                <w:szCs w:val="28"/>
              </w:rPr>
              <w:t>анализа списков победителей турниров разного ранга;</w:t>
            </w:r>
          </w:p>
          <w:p w:rsidR="00211F1F" w:rsidRPr="00B00F4B" w:rsidRDefault="00211F1F" w:rsidP="00211F1F">
            <w:pPr>
              <w:numPr>
                <w:ilvl w:val="0"/>
                <w:numId w:val="13"/>
              </w:numPr>
              <w:spacing w:after="0" w:line="240" w:lineRule="auto"/>
              <w:jc w:val="both"/>
              <w:rPr>
                <w:rFonts w:ascii="Times New Roman" w:hAnsi="Times New Roman"/>
                <w:sz w:val="28"/>
                <w:szCs w:val="28"/>
              </w:rPr>
            </w:pPr>
            <w:r w:rsidRPr="00B00F4B">
              <w:rPr>
                <w:rFonts w:ascii="Times New Roman" w:hAnsi="Times New Roman"/>
                <w:sz w:val="28"/>
                <w:szCs w:val="28"/>
              </w:rPr>
              <w:t>наблюдения и сравнения учебных и внеучебных результатов;</w:t>
            </w:r>
          </w:p>
          <w:p w:rsidR="00211F1F" w:rsidRPr="00B00F4B" w:rsidRDefault="00211F1F" w:rsidP="00211F1F">
            <w:pPr>
              <w:numPr>
                <w:ilvl w:val="0"/>
                <w:numId w:val="13"/>
              </w:numPr>
              <w:spacing w:after="0" w:line="240" w:lineRule="auto"/>
              <w:jc w:val="both"/>
              <w:rPr>
                <w:rFonts w:ascii="Times New Roman" w:hAnsi="Times New Roman"/>
                <w:sz w:val="28"/>
                <w:szCs w:val="28"/>
              </w:rPr>
            </w:pPr>
            <w:r w:rsidRPr="00B00F4B">
              <w:rPr>
                <w:rFonts w:ascii="Times New Roman" w:hAnsi="Times New Roman"/>
                <w:sz w:val="28"/>
                <w:szCs w:val="28"/>
              </w:rPr>
              <w:t>опроса учителей</w:t>
            </w:r>
            <w:r>
              <w:rPr>
                <w:rFonts w:ascii="Times New Roman" w:hAnsi="Times New Roman"/>
                <w:sz w:val="28"/>
                <w:szCs w:val="28"/>
              </w:rPr>
              <w:t xml:space="preserve"> и родителей</w:t>
            </w:r>
            <w:r w:rsidRPr="00B00F4B">
              <w:rPr>
                <w:rFonts w:ascii="Times New Roman" w:hAnsi="Times New Roman"/>
                <w:sz w:val="28"/>
                <w:szCs w:val="28"/>
              </w:rPr>
              <w:t xml:space="preserve"> о детях, которые проявляют способности не по возрасту;</w:t>
            </w:r>
          </w:p>
          <w:p w:rsidR="00211F1F" w:rsidRPr="00D51808" w:rsidRDefault="00211F1F" w:rsidP="00211F1F">
            <w:pPr>
              <w:numPr>
                <w:ilvl w:val="0"/>
                <w:numId w:val="13"/>
              </w:numPr>
              <w:spacing w:after="0" w:line="240" w:lineRule="auto"/>
              <w:jc w:val="both"/>
              <w:rPr>
                <w:rFonts w:ascii="Times New Roman" w:hAnsi="Times New Roman"/>
                <w:sz w:val="28"/>
                <w:szCs w:val="28"/>
              </w:rPr>
            </w:pPr>
            <w:r w:rsidRPr="00B00F4B">
              <w:rPr>
                <w:rFonts w:ascii="Times New Roman" w:hAnsi="Times New Roman"/>
                <w:sz w:val="28"/>
                <w:szCs w:val="28"/>
              </w:rPr>
              <w:t>анализа внешкольной занятости и её результативности</w:t>
            </w:r>
          </w:p>
          <w:p w:rsidR="00211F1F" w:rsidRPr="00A373A3" w:rsidRDefault="00211F1F" w:rsidP="006F3AC2">
            <w:pPr>
              <w:pStyle w:val="a3"/>
              <w:ind w:left="0"/>
              <w:rPr>
                <w:bCs/>
                <w:sz w:val="28"/>
                <w:u w:val="single"/>
              </w:rPr>
            </w:pPr>
            <w:r w:rsidRPr="00A373A3">
              <w:rPr>
                <w:bCs/>
                <w:sz w:val="28"/>
                <w:u w:val="single"/>
              </w:rPr>
              <w:t>Принципы педагогической деятельнос</w:t>
            </w:r>
            <w:r>
              <w:rPr>
                <w:bCs/>
                <w:sz w:val="28"/>
                <w:u w:val="single"/>
              </w:rPr>
              <w:t>ти в работе с одаренными детьми представлены на слайде.</w:t>
            </w:r>
          </w:p>
          <w:p w:rsidR="00211F1F" w:rsidRPr="00CB2AD1" w:rsidRDefault="00211F1F" w:rsidP="00211F1F">
            <w:pPr>
              <w:pStyle w:val="a3"/>
              <w:numPr>
                <w:ilvl w:val="0"/>
                <w:numId w:val="6"/>
              </w:numPr>
              <w:rPr>
                <w:i/>
                <w:sz w:val="28"/>
              </w:rPr>
            </w:pPr>
            <w:r w:rsidRPr="00CB2AD1">
              <w:rPr>
                <w:i/>
                <w:sz w:val="28"/>
              </w:rPr>
              <w:t>принцип максимального разнообразия предоставленных возможностей для развития личности;</w:t>
            </w:r>
          </w:p>
          <w:p w:rsidR="00211F1F" w:rsidRPr="00CB2AD1" w:rsidRDefault="00211F1F" w:rsidP="00211F1F">
            <w:pPr>
              <w:pStyle w:val="a3"/>
              <w:numPr>
                <w:ilvl w:val="0"/>
                <w:numId w:val="6"/>
              </w:numPr>
              <w:rPr>
                <w:i/>
                <w:sz w:val="28"/>
              </w:rPr>
            </w:pPr>
            <w:r w:rsidRPr="00CB2AD1">
              <w:rPr>
                <w:i/>
                <w:sz w:val="28"/>
              </w:rPr>
              <w:t>принцип возрастания роли внеурочной деятельности;</w:t>
            </w:r>
          </w:p>
          <w:p w:rsidR="00211F1F" w:rsidRPr="00CB2AD1" w:rsidRDefault="00211F1F" w:rsidP="00211F1F">
            <w:pPr>
              <w:pStyle w:val="a3"/>
              <w:numPr>
                <w:ilvl w:val="0"/>
                <w:numId w:val="6"/>
              </w:numPr>
              <w:rPr>
                <w:i/>
                <w:sz w:val="28"/>
              </w:rPr>
            </w:pPr>
            <w:r w:rsidRPr="00CB2AD1">
              <w:rPr>
                <w:i/>
                <w:sz w:val="28"/>
              </w:rPr>
              <w:t>принцип индивидуализации и дифференциации обучения;</w:t>
            </w:r>
          </w:p>
          <w:p w:rsidR="00211F1F" w:rsidRDefault="00211F1F" w:rsidP="00211F1F">
            <w:pPr>
              <w:pStyle w:val="a3"/>
              <w:numPr>
                <w:ilvl w:val="0"/>
                <w:numId w:val="6"/>
              </w:numPr>
              <w:rPr>
                <w:i/>
                <w:sz w:val="28"/>
              </w:rPr>
            </w:pPr>
            <w:r w:rsidRPr="00CB2AD1">
              <w:rPr>
                <w:i/>
                <w:sz w:val="28"/>
              </w:rPr>
              <w:t>принцип создания условий для совместной работы учащихся при минимальном участии учителя;</w:t>
            </w:r>
          </w:p>
          <w:p w:rsidR="00211F1F" w:rsidRPr="007A26C1" w:rsidRDefault="00211F1F" w:rsidP="00211F1F">
            <w:pPr>
              <w:pStyle w:val="a3"/>
              <w:numPr>
                <w:ilvl w:val="0"/>
                <w:numId w:val="6"/>
              </w:numPr>
              <w:rPr>
                <w:i/>
                <w:sz w:val="28"/>
              </w:rPr>
            </w:pPr>
            <w:r w:rsidRPr="007A26C1">
              <w:rPr>
                <w:i/>
                <w:sz w:val="28"/>
              </w:rPr>
              <w:t>принцип свободы выбора учащимися дополнительных образовательных услуг, помощи, наставничества.</w:t>
            </w:r>
          </w:p>
        </w:tc>
      </w:tr>
      <w:tr w:rsidR="00211F1F" w:rsidRPr="00A373A3" w:rsidTr="006F3AC2">
        <w:tc>
          <w:tcPr>
            <w:tcW w:w="9889" w:type="dxa"/>
          </w:tcPr>
          <w:p w:rsidR="00211F1F" w:rsidRDefault="00211F1F" w:rsidP="006F3AC2">
            <w:pPr>
              <w:spacing w:after="0" w:line="240" w:lineRule="auto"/>
              <w:jc w:val="both"/>
              <w:rPr>
                <w:rFonts w:ascii="Times New Roman" w:hAnsi="Times New Roman"/>
                <w:sz w:val="28"/>
                <w:szCs w:val="28"/>
              </w:rPr>
            </w:pPr>
            <w:r>
              <w:rPr>
                <w:rFonts w:ascii="Times New Roman" w:hAnsi="Times New Roman"/>
                <w:sz w:val="28"/>
                <w:szCs w:val="28"/>
              </w:rPr>
              <w:t>Методы обучения являются важным фактором успешности усвоения знаний, а также развития познавательных способностей и личностных качеств. Основными являются</w:t>
            </w:r>
            <w:r w:rsidRPr="008D1D50">
              <w:rPr>
                <w:rFonts w:ascii="Times New Roman" w:hAnsi="Times New Roman"/>
                <w:sz w:val="28"/>
                <w:szCs w:val="28"/>
              </w:rPr>
              <w:t xml:space="preserve"> </w:t>
            </w:r>
            <w:r>
              <w:rPr>
                <w:rFonts w:ascii="Times New Roman" w:hAnsi="Times New Roman"/>
                <w:sz w:val="28"/>
                <w:szCs w:val="28"/>
              </w:rPr>
              <w:t>методы творческого характера:</w:t>
            </w:r>
          </w:p>
          <w:p w:rsidR="00211F1F" w:rsidRDefault="00211F1F" w:rsidP="00211F1F">
            <w:pPr>
              <w:numPr>
                <w:ilvl w:val="0"/>
                <w:numId w:val="11"/>
              </w:numPr>
              <w:spacing w:after="0" w:line="240" w:lineRule="auto"/>
              <w:ind w:left="714" w:hanging="357"/>
              <w:jc w:val="both"/>
              <w:rPr>
                <w:rFonts w:ascii="Times New Roman" w:hAnsi="Times New Roman"/>
                <w:i/>
                <w:sz w:val="28"/>
                <w:szCs w:val="28"/>
              </w:rPr>
            </w:pPr>
            <w:r>
              <w:rPr>
                <w:rFonts w:ascii="Times New Roman" w:hAnsi="Times New Roman"/>
                <w:i/>
                <w:sz w:val="28"/>
                <w:szCs w:val="28"/>
              </w:rPr>
              <w:t>проблемный</w:t>
            </w:r>
            <w:r w:rsidRPr="00CB2AD1">
              <w:rPr>
                <w:rFonts w:ascii="Times New Roman" w:hAnsi="Times New Roman"/>
                <w:i/>
                <w:sz w:val="28"/>
                <w:szCs w:val="28"/>
              </w:rPr>
              <w:t>,</w:t>
            </w:r>
          </w:p>
          <w:p w:rsidR="00211F1F" w:rsidRPr="005D1B25" w:rsidRDefault="00211F1F" w:rsidP="00211F1F">
            <w:pPr>
              <w:numPr>
                <w:ilvl w:val="0"/>
                <w:numId w:val="11"/>
              </w:numPr>
              <w:spacing w:after="0" w:line="240" w:lineRule="auto"/>
              <w:ind w:left="714" w:hanging="357"/>
              <w:jc w:val="both"/>
              <w:rPr>
                <w:rFonts w:ascii="Times New Roman" w:hAnsi="Times New Roman"/>
                <w:i/>
                <w:sz w:val="28"/>
                <w:szCs w:val="28"/>
              </w:rPr>
            </w:pPr>
            <w:r>
              <w:rPr>
                <w:rFonts w:ascii="Times New Roman" w:hAnsi="Times New Roman"/>
                <w:i/>
                <w:sz w:val="28"/>
                <w:szCs w:val="28"/>
              </w:rPr>
              <w:t>поисковый</w:t>
            </w:r>
            <w:r w:rsidRPr="00CB2AD1">
              <w:rPr>
                <w:rFonts w:ascii="Times New Roman" w:hAnsi="Times New Roman"/>
                <w:i/>
                <w:sz w:val="28"/>
                <w:szCs w:val="28"/>
              </w:rPr>
              <w:t>,</w:t>
            </w:r>
          </w:p>
          <w:p w:rsidR="00211F1F" w:rsidRPr="005D1B25" w:rsidRDefault="00211F1F" w:rsidP="006F3AC2">
            <w:pPr>
              <w:spacing w:after="0" w:line="240" w:lineRule="auto"/>
              <w:jc w:val="both"/>
              <w:rPr>
                <w:rFonts w:ascii="Times New Roman" w:hAnsi="Times New Roman"/>
                <w:i/>
                <w:sz w:val="28"/>
                <w:szCs w:val="28"/>
              </w:rPr>
            </w:pPr>
            <w:proofErr w:type="gramStart"/>
            <w:r w:rsidRPr="005D1B25">
              <w:rPr>
                <w:rStyle w:val="apple-style-span"/>
                <w:rFonts w:ascii="Times New Roman" w:hAnsi="Times New Roman"/>
                <w:color w:val="000000"/>
                <w:sz w:val="28"/>
                <w:szCs w:val="28"/>
                <w:shd w:val="clear" w:color="auto" w:fill="FFFFFF"/>
              </w:rPr>
              <w:t>Создание</w:t>
            </w:r>
            <w:r>
              <w:rPr>
                <w:rStyle w:val="apple-style-span"/>
                <w:rFonts w:ascii="Times New Roman" w:hAnsi="Times New Roman"/>
                <w:color w:val="000000"/>
                <w:sz w:val="28"/>
                <w:szCs w:val="28"/>
                <w:shd w:val="clear" w:color="auto" w:fill="FFFFFF"/>
              </w:rPr>
              <w:t xml:space="preserve"> на занятиях ситуации</w:t>
            </w:r>
            <w:r w:rsidRPr="005D1B25">
              <w:rPr>
                <w:rStyle w:val="apple-style-span"/>
                <w:rFonts w:ascii="Times New Roman" w:hAnsi="Times New Roman"/>
                <w:color w:val="000000"/>
                <w:sz w:val="28"/>
                <w:szCs w:val="28"/>
                <w:shd w:val="clear" w:color="auto" w:fill="FFFFFF"/>
              </w:rPr>
              <w:t xml:space="preserve">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roofErr w:type="gramEnd"/>
          </w:p>
          <w:p w:rsidR="00211F1F" w:rsidRDefault="00211F1F" w:rsidP="00211F1F">
            <w:pPr>
              <w:numPr>
                <w:ilvl w:val="0"/>
                <w:numId w:val="11"/>
              </w:numPr>
              <w:spacing w:after="0" w:line="240" w:lineRule="auto"/>
              <w:ind w:left="714" w:hanging="357"/>
              <w:jc w:val="both"/>
              <w:rPr>
                <w:rFonts w:ascii="Times New Roman" w:hAnsi="Times New Roman"/>
                <w:i/>
                <w:sz w:val="28"/>
                <w:szCs w:val="28"/>
              </w:rPr>
            </w:pPr>
            <w:r>
              <w:rPr>
                <w:rFonts w:ascii="Times New Roman" w:hAnsi="Times New Roman"/>
                <w:i/>
                <w:sz w:val="28"/>
                <w:szCs w:val="28"/>
              </w:rPr>
              <w:t>эвристический</w:t>
            </w:r>
            <w:r w:rsidRPr="00CB2AD1">
              <w:rPr>
                <w:rFonts w:ascii="Times New Roman" w:hAnsi="Times New Roman"/>
                <w:i/>
                <w:sz w:val="28"/>
                <w:szCs w:val="28"/>
              </w:rPr>
              <w:t>,</w:t>
            </w:r>
          </w:p>
          <w:p w:rsidR="00211F1F" w:rsidRPr="008F287C" w:rsidRDefault="00211F1F" w:rsidP="006F3AC2">
            <w:pPr>
              <w:spacing w:after="0" w:line="240" w:lineRule="auto"/>
              <w:jc w:val="both"/>
              <w:rPr>
                <w:rFonts w:ascii="Times New Roman" w:hAnsi="Times New Roman"/>
                <w:i/>
                <w:sz w:val="28"/>
                <w:szCs w:val="28"/>
              </w:rPr>
            </w:pPr>
            <w:r w:rsidRPr="008F287C">
              <w:rPr>
                <w:rStyle w:val="apple-style-span"/>
                <w:rFonts w:ascii="Times New Roman" w:hAnsi="Times New Roman"/>
                <w:color w:val="000000"/>
                <w:sz w:val="28"/>
                <w:szCs w:val="28"/>
                <w:shd w:val="clear" w:color="auto" w:fill="FFFFFF"/>
              </w:rPr>
              <w:t>Состоит в том, что ученика путем ряда вопросов наводят на решение проблемы, подлежащей рассмотрению. Этот метод применим во всех случаях, когда учитель заинтересован возбудить в ученике способность комбинировать известны</w:t>
            </w:r>
            <w:r>
              <w:rPr>
                <w:rStyle w:val="apple-style-span"/>
                <w:rFonts w:ascii="Times New Roman" w:hAnsi="Times New Roman"/>
                <w:color w:val="000000"/>
                <w:sz w:val="28"/>
                <w:szCs w:val="28"/>
                <w:shd w:val="clear" w:color="auto" w:fill="FFFFFF"/>
              </w:rPr>
              <w:t xml:space="preserve">е данные.  Эвристический </w:t>
            </w:r>
            <w:r w:rsidRPr="008F287C">
              <w:rPr>
                <w:rStyle w:val="apple-style-span"/>
                <w:rFonts w:ascii="Times New Roman" w:hAnsi="Times New Roman"/>
                <w:color w:val="000000"/>
                <w:sz w:val="28"/>
                <w:szCs w:val="28"/>
                <w:shd w:val="clear" w:color="auto" w:fill="FFFFFF"/>
              </w:rPr>
              <w:t xml:space="preserve"> метод </w:t>
            </w:r>
            <w:r>
              <w:rPr>
                <w:rStyle w:val="apple-style-span"/>
                <w:rFonts w:ascii="Times New Roman" w:hAnsi="Times New Roman"/>
                <w:color w:val="000000"/>
                <w:sz w:val="28"/>
                <w:szCs w:val="28"/>
                <w:shd w:val="clear" w:color="auto" w:fill="FFFFFF"/>
              </w:rPr>
              <w:t xml:space="preserve">лучше применим </w:t>
            </w:r>
            <w:r w:rsidRPr="008F287C">
              <w:rPr>
                <w:rStyle w:val="apple-style-span"/>
                <w:rFonts w:ascii="Times New Roman" w:hAnsi="Times New Roman"/>
                <w:color w:val="000000"/>
                <w:sz w:val="28"/>
                <w:szCs w:val="28"/>
                <w:shd w:val="clear" w:color="auto" w:fill="FFFFFF"/>
              </w:rPr>
              <w:t>в предметах, требующих напряжения мысли и дедукции: при обучении математике и логике</w:t>
            </w:r>
            <w:r>
              <w:rPr>
                <w:rStyle w:val="apple-style-span"/>
                <w:rFonts w:ascii="Times New Roman" w:hAnsi="Times New Roman"/>
                <w:color w:val="000000"/>
                <w:sz w:val="28"/>
                <w:szCs w:val="28"/>
                <w:shd w:val="clear" w:color="auto" w:fill="FFFFFF"/>
              </w:rPr>
              <w:t>.</w:t>
            </w:r>
          </w:p>
          <w:p w:rsidR="00211F1F" w:rsidRDefault="00211F1F" w:rsidP="00211F1F">
            <w:pPr>
              <w:numPr>
                <w:ilvl w:val="0"/>
                <w:numId w:val="11"/>
              </w:numPr>
              <w:spacing w:after="0" w:line="240" w:lineRule="auto"/>
              <w:ind w:left="714" w:hanging="357"/>
              <w:jc w:val="both"/>
              <w:rPr>
                <w:rFonts w:ascii="Times New Roman" w:hAnsi="Times New Roman"/>
                <w:i/>
                <w:sz w:val="28"/>
                <w:szCs w:val="28"/>
              </w:rPr>
            </w:pPr>
            <w:proofErr w:type="gramStart"/>
            <w:r>
              <w:rPr>
                <w:rFonts w:ascii="Times New Roman" w:hAnsi="Times New Roman"/>
                <w:i/>
                <w:sz w:val="28"/>
                <w:szCs w:val="28"/>
              </w:rPr>
              <w:t>и</w:t>
            </w:r>
            <w:proofErr w:type="gramEnd"/>
            <w:r>
              <w:rPr>
                <w:rFonts w:ascii="Times New Roman" w:hAnsi="Times New Roman"/>
                <w:i/>
                <w:sz w:val="28"/>
                <w:szCs w:val="28"/>
              </w:rPr>
              <w:t>сследовательский</w:t>
            </w:r>
            <w:r w:rsidRPr="00CB2AD1">
              <w:rPr>
                <w:rFonts w:ascii="Times New Roman" w:hAnsi="Times New Roman"/>
                <w:i/>
                <w:sz w:val="28"/>
                <w:szCs w:val="28"/>
              </w:rPr>
              <w:t>,</w:t>
            </w:r>
          </w:p>
          <w:p w:rsidR="00211F1F" w:rsidRPr="005D1B25" w:rsidRDefault="00211F1F" w:rsidP="006F3AC2">
            <w:pPr>
              <w:spacing w:after="0" w:line="240" w:lineRule="auto"/>
              <w:jc w:val="both"/>
              <w:rPr>
                <w:rFonts w:ascii="Times New Roman" w:hAnsi="Times New Roman"/>
                <w:i/>
                <w:sz w:val="28"/>
                <w:szCs w:val="28"/>
              </w:rPr>
            </w:pPr>
            <w:r>
              <w:rPr>
                <w:rStyle w:val="apple-style-span"/>
                <w:rFonts w:ascii="Times New Roman" w:hAnsi="Times New Roman"/>
                <w:color w:val="000000"/>
                <w:sz w:val="28"/>
                <w:szCs w:val="28"/>
                <w:shd w:val="clear" w:color="auto" w:fill="FFFFFF"/>
              </w:rPr>
              <w:t>Эти методы способствую</w:t>
            </w:r>
            <w:r w:rsidRPr="005D1B25">
              <w:rPr>
                <w:rStyle w:val="apple-style-span"/>
                <w:rFonts w:ascii="Times New Roman" w:hAnsi="Times New Roman"/>
                <w:color w:val="000000"/>
                <w:sz w:val="28"/>
                <w:szCs w:val="28"/>
                <w:shd w:val="clear" w:color="auto" w:fill="FFFFFF"/>
              </w:rPr>
              <w:t xml:space="preserve">т развитию и индивидуализации личности, а также </w:t>
            </w:r>
            <w:r w:rsidRPr="005D1B25">
              <w:rPr>
                <w:rStyle w:val="apple-style-span"/>
                <w:rFonts w:ascii="Times New Roman" w:hAnsi="Times New Roman"/>
                <w:color w:val="000000"/>
                <w:sz w:val="28"/>
                <w:szCs w:val="28"/>
                <w:shd w:val="clear" w:color="auto" w:fill="FFFFFF"/>
              </w:rPr>
              <w:lastRenderedPageBreak/>
              <w:t xml:space="preserve">формированию мотивации к получению учащимися знаний. Как нельзя лучше для </w:t>
            </w:r>
            <w:r>
              <w:rPr>
                <w:rStyle w:val="apple-style-span"/>
                <w:rFonts w:ascii="Times New Roman" w:hAnsi="Times New Roman"/>
                <w:color w:val="000000"/>
                <w:sz w:val="28"/>
                <w:szCs w:val="28"/>
                <w:shd w:val="clear" w:color="auto" w:fill="FFFFFF"/>
              </w:rPr>
              <w:t xml:space="preserve">использования </w:t>
            </w:r>
            <w:r w:rsidRPr="005D1B25">
              <w:rPr>
                <w:rStyle w:val="apple-style-span"/>
                <w:rFonts w:ascii="Times New Roman" w:hAnsi="Times New Roman"/>
                <w:color w:val="000000"/>
                <w:sz w:val="28"/>
                <w:szCs w:val="28"/>
                <w:shd w:val="clear" w:color="auto" w:fill="FFFFFF"/>
              </w:rPr>
              <w:t>этого</w:t>
            </w:r>
            <w:r>
              <w:rPr>
                <w:rStyle w:val="apple-style-span"/>
                <w:rFonts w:ascii="Times New Roman" w:hAnsi="Times New Roman"/>
                <w:color w:val="000000"/>
                <w:sz w:val="28"/>
                <w:szCs w:val="28"/>
                <w:shd w:val="clear" w:color="auto" w:fill="FFFFFF"/>
              </w:rPr>
              <w:t xml:space="preserve"> метода</w:t>
            </w:r>
            <w:r w:rsidRPr="005D1B25">
              <w:rPr>
                <w:rStyle w:val="apple-style-span"/>
                <w:rFonts w:ascii="Times New Roman" w:hAnsi="Times New Roman"/>
                <w:color w:val="000000"/>
                <w:sz w:val="28"/>
                <w:szCs w:val="28"/>
                <w:shd w:val="clear" w:color="auto" w:fill="FFFFFF"/>
              </w:rPr>
              <w:t xml:space="preserve"> подходят уроки окружающего мира. Урок-исследование позволяет ставить серьёзные проблемные вопросы, исследовательские задачи, а детская тяга «к тайнам» превращает его в «исследователя».</w:t>
            </w:r>
          </w:p>
          <w:p w:rsidR="00211F1F" w:rsidRPr="00BF4F0F" w:rsidRDefault="00211F1F" w:rsidP="00211F1F">
            <w:pPr>
              <w:numPr>
                <w:ilvl w:val="0"/>
                <w:numId w:val="11"/>
              </w:numPr>
              <w:spacing w:after="0" w:line="240" w:lineRule="auto"/>
              <w:ind w:left="714" w:hanging="357"/>
              <w:jc w:val="both"/>
              <w:rPr>
                <w:rFonts w:ascii="Times New Roman" w:hAnsi="Times New Roman"/>
                <w:i/>
                <w:sz w:val="28"/>
                <w:szCs w:val="28"/>
              </w:rPr>
            </w:pPr>
            <w:proofErr w:type="gramStart"/>
            <w:r w:rsidRPr="00CB2AD1">
              <w:rPr>
                <w:rFonts w:ascii="Times New Roman" w:hAnsi="Times New Roman"/>
                <w:i/>
                <w:sz w:val="28"/>
                <w:szCs w:val="28"/>
              </w:rPr>
              <w:t>п</w:t>
            </w:r>
            <w:proofErr w:type="gramEnd"/>
            <w:r w:rsidRPr="00CB2AD1">
              <w:rPr>
                <w:rFonts w:ascii="Times New Roman" w:hAnsi="Times New Roman"/>
                <w:i/>
                <w:sz w:val="28"/>
                <w:szCs w:val="28"/>
              </w:rPr>
              <w:t xml:space="preserve">роектные </w:t>
            </w:r>
            <w:r>
              <w:rPr>
                <w:rFonts w:ascii="Times New Roman" w:hAnsi="Times New Roman"/>
                <w:i/>
                <w:sz w:val="28"/>
                <w:szCs w:val="28"/>
              </w:rPr>
              <w:t>(</w:t>
            </w:r>
            <w:r w:rsidRPr="00CB2AD1">
              <w:rPr>
                <w:rFonts w:ascii="Times New Roman" w:hAnsi="Times New Roman"/>
                <w:i/>
                <w:sz w:val="28"/>
                <w:szCs w:val="28"/>
              </w:rPr>
              <w:t>в сочетании с методами самостоятельной, индивидуальной и групповой работы</w:t>
            </w:r>
            <w:r>
              <w:rPr>
                <w:rFonts w:ascii="Times New Roman" w:hAnsi="Times New Roman"/>
                <w:i/>
                <w:sz w:val="28"/>
                <w:szCs w:val="28"/>
              </w:rPr>
              <w:t>)</w:t>
            </w:r>
            <w:r>
              <w:rPr>
                <w:rFonts w:ascii="Verdana" w:hAnsi="Verdana"/>
                <w:color w:val="000000"/>
                <w:sz w:val="13"/>
                <w:szCs w:val="13"/>
                <w:shd w:val="clear" w:color="auto" w:fill="FFFFFF"/>
              </w:rPr>
              <w:t xml:space="preserve"> </w:t>
            </w:r>
          </w:p>
          <w:p w:rsidR="00211F1F" w:rsidRPr="00D51808" w:rsidRDefault="00211F1F" w:rsidP="006F3AC2">
            <w:pPr>
              <w:spacing w:after="0" w:line="240" w:lineRule="auto"/>
              <w:jc w:val="both"/>
              <w:rPr>
                <w:rFonts w:ascii="Times New Roman" w:hAnsi="Times New Roman"/>
                <w:i/>
                <w:sz w:val="28"/>
                <w:szCs w:val="28"/>
              </w:rPr>
            </w:pPr>
            <w:r w:rsidRPr="00BF4F0F">
              <w:rPr>
                <w:rStyle w:val="apple-style-span"/>
                <w:rFonts w:ascii="Times New Roman" w:hAnsi="Times New Roman"/>
                <w:color w:val="000000"/>
                <w:sz w:val="28"/>
                <w:szCs w:val="28"/>
                <w:shd w:val="clear" w:color="auto" w:fill="FFFFFF"/>
              </w:rPr>
              <w:t>Проектный метод представляет такой способ обучения, который, по словам Дж</w:t>
            </w:r>
            <w:proofErr w:type="gramStart"/>
            <w:r w:rsidRPr="00BF4F0F">
              <w:rPr>
                <w:rStyle w:val="apple-style-span"/>
                <w:rFonts w:ascii="Times New Roman" w:hAnsi="Times New Roman"/>
                <w:color w:val="000000"/>
                <w:sz w:val="28"/>
                <w:szCs w:val="28"/>
                <w:shd w:val="clear" w:color="auto" w:fill="FFFFFF"/>
              </w:rPr>
              <w:t>.Д</w:t>
            </w:r>
            <w:proofErr w:type="gramEnd"/>
            <w:r w:rsidRPr="00BF4F0F">
              <w:rPr>
                <w:rStyle w:val="apple-style-span"/>
                <w:rFonts w:ascii="Times New Roman" w:hAnsi="Times New Roman"/>
                <w:color w:val="000000"/>
                <w:sz w:val="28"/>
                <w:szCs w:val="28"/>
                <w:shd w:val="clear" w:color="auto" w:fill="FFFFFF"/>
              </w:rPr>
              <w:t>ьюи,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r>
              <w:rPr>
                <w:rFonts w:ascii="Verdana" w:hAnsi="Verdana"/>
                <w:color w:val="000000"/>
                <w:sz w:val="13"/>
                <w:szCs w:val="13"/>
                <w:shd w:val="clear" w:color="auto" w:fill="FFFFFF"/>
              </w:rPr>
              <w:t xml:space="preserve"> </w:t>
            </w:r>
            <w:r w:rsidRPr="00BF4F0F">
              <w:rPr>
                <w:rStyle w:val="apple-style-span"/>
                <w:rFonts w:ascii="Times New Roman" w:hAnsi="Times New Roman"/>
                <w:color w:val="000000"/>
                <w:sz w:val="28"/>
                <w:szCs w:val="28"/>
                <w:shd w:val="clear" w:color="auto" w:fill="FFFFFF"/>
              </w:rPr>
              <w:t>Этот метод находит применение на различных этапах обучения в работе с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r>
              <w:rPr>
                <w:rStyle w:val="apple-converted-space"/>
                <w:rFonts w:ascii="Verdana" w:hAnsi="Verdana"/>
                <w:color w:val="000000"/>
                <w:sz w:val="13"/>
                <w:szCs w:val="13"/>
                <w:shd w:val="clear" w:color="auto" w:fill="FFFFFF"/>
              </w:rPr>
              <w:t> </w:t>
            </w:r>
          </w:p>
        </w:tc>
      </w:tr>
      <w:tr w:rsidR="00211F1F" w:rsidRPr="00A373A3" w:rsidTr="006F3AC2">
        <w:tc>
          <w:tcPr>
            <w:tcW w:w="9889" w:type="dxa"/>
          </w:tcPr>
          <w:p w:rsidR="00211F1F" w:rsidRPr="00955446" w:rsidRDefault="00211F1F" w:rsidP="006F3AC2">
            <w:pPr>
              <w:shd w:val="clear" w:color="auto" w:fill="FFFFFF"/>
              <w:spacing w:after="0" w:line="240" w:lineRule="auto"/>
              <w:jc w:val="both"/>
              <w:rPr>
                <w:rFonts w:ascii="Times New Roman" w:hAnsi="Times New Roman"/>
                <w:color w:val="000000"/>
                <w:spacing w:val="-2"/>
                <w:sz w:val="28"/>
                <w:szCs w:val="28"/>
              </w:rPr>
            </w:pPr>
            <w:r w:rsidRPr="00D20D96">
              <w:rPr>
                <w:rFonts w:ascii="Times New Roman" w:hAnsi="Times New Roman"/>
                <w:bCs/>
                <w:iCs/>
                <w:color w:val="000000"/>
                <w:spacing w:val="-2"/>
                <w:sz w:val="28"/>
                <w:szCs w:val="28"/>
                <w:u w:val="single"/>
              </w:rPr>
              <w:lastRenderedPageBreak/>
              <w:t>В урочной деятельности</w:t>
            </w:r>
            <w:r w:rsidRPr="00955446">
              <w:rPr>
                <w:rFonts w:ascii="Times New Roman" w:hAnsi="Times New Roman"/>
                <w:color w:val="000000"/>
                <w:spacing w:val="-2"/>
                <w:sz w:val="28"/>
                <w:szCs w:val="28"/>
              </w:rPr>
              <w:t xml:space="preserve"> использую</w:t>
            </w:r>
            <w:r>
              <w:rPr>
                <w:rFonts w:ascii="Times New Roman" w:hAnsi="Times New Roman"/>
                <w:color w:val="000000"/>
                <w:spacing w:val="-2"/>
                <w:sz w:val="28"/>
                <w:szCs w:val="28"/>
              </w:rPr>
              <w:t xml:space="preserve">тся </w:t>
            </w:r>
            <w:r w:rsidRPr="00955446">
              <w:rPr>
                <w:rFonts w:ascii="Times New Roman" w:hAnsi="Times New Roman"/>
                <w:color w:val="000000"/>
                <w:spacing w:val="-2"/>
                <w:sz w:val="28"/>
                <w:szCs w:val="28"/>
              </w:rPr>
              <w:t xml:space="preserve"> следующие виды деятельности:</w:t>
            </w:r>
          </w:p>
          <w:p w:rsidR="00211F1F" w:rsidRPr="00AB6242"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u w:val="single"/>
              </w:rPr>
            </w:pPr>
            <w:r w:rsidRPr="00AB6242">
              <w:rPr>
                <w:rFonts w:ascii="Times New Roman" w:hAnsi="Times New Roman"/>
                <w:color w:val="000000"/>
                <w:spacing w:val="-2"/>
                <w:sz w:val="28"/>
                <w:szCs w:val="28"/>
                <w:u w:val="single"/>
              </w:rPr>
              <w:t>проблемно-развивающее обучение;</w:t>
            </w:r>
          </w:p>
          <w:p w:rsidR="00211F1F" w:rsidRPr="00AB6242"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u w:val="single"/>
              </w:rPr>
            </w:pPr>
            <w:r w:rsidRPr="00AB6242">
              <w:rPr>
                <w:rFonts w:ascii="Times New Roman" w:hAnsi="Times New Roman"/>
                <w:color w:val="000000"/>
                <w:spacing w:val="-2"/>
                <w:sz w:val="28"/>
                <w:szCs w:val="28"/>
                <w:u w:val="single"/>
              </w:rPr>
              <w:t>работа в малых группах;</w:t>
            </w:r>
          </w:p>
          <w:p w:rsidR="00211F1F" w:rsidRPr="00AB6242"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u w:val="single"/>
              </w:rPr>
            </w:pPr>
            <w:r w:rsidRPr="00AB6242">
              <w:rPr>
                <w:rFonts w:ascii="Times New Roman" w:hAnsi="Times New Roman"/>
                <w:color w:val="000000"/>
                <w:spacing w:val="-2"/>
                <w:sz w:val="28"/>
                <w:szCs w:val="28"/>
                <w:u w:val="single"/>
              </w:rPr>
              <w:t>проектно-исследовательская деятельность;</w:t>
            </w:r>
          </w:p>
          <w:p w:rsidR="00211F1F" w:rsidRPr="00AB6242"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rPr>
            </w:pPr>
            <w:r w:rsidRPr="00AB6242">
              <w:rPr>
                <w:rFonts w:ascii="Times New Roman" w:hAnsi="Times New Roman"/>
                <w:color w:val="000000"/>
                <w:spacing w:val="-2"/>
                <w:sz w:val="28"/>
                <w:szCs w:val="28"/>
                <w:u w:val="single"/>
              </w:rPr>
              <w:t>игровые технологии</w:t>
            </w:r>
            <w:r w:rsidRPr="00AB6242">
              <w:rPr>
                <w:rFonts w:ascii="Times New Roman" w:hAnsi="Times New Roman"/>
                <w:color w:val="000000"/>
                <w:spacing w:val="-2"/>
                <w:sz w:val="28"/>
                <w:szCs w:val="28"/>
              </w:rPr>
              <w:t xml:space="preserve"> (деловые игры и путешествия);</w:t>
            </w:r>
          </w:p>
          <w:p w:rsidR="00211F1F" w:rsidRPr="00AB6242" w:rsidRDefault="00211F1F" w:rsidP="006F3AC2">
            <w:pPr>
              <w:pStyle w:val="a8"/>
              <w:jc w:val="both"/>
              <w:rPr>
                <w:color w:val="000000"/>
                <w:sz w:val="28"/>
                <w:szCs w:val="28"/>
              </w:rPr>
            </w:pPr>
            <w:r w:rsidRPr="00AB6242">
              <w:rPr>
                <w:color w:val="000000"/>
                <w:sz w:val="28"/>
                <w:szCs w:val="28"/>
              </w:rPr>
              <w:t xml:space="preserve">Во время игр воспитывается характер, расширяется представление об окружающем, формируются и совершенствуются навыки, внимательность, сосредоточенность. </w:t>
            </w:r>
            <w:r>
              <w:rPr>
                <w:color w:val="000000"/>
                <w:sz w:val="28"/>
                <w:szCs w:val="28"/>
              </w:rPr>
              <w:t>Важн</w:t>
            </w:r>
            <w:r w:rsidRPr="00AB6242">
              <w:rPr>
                <w:color w:val="000000"/>
                <w:sz w:val="28"/>
                <w:szCs w:val="28"/>
              </w:rPr>
              <w:t>о, чтобы в играх были заложены элементы творчества. Если им будет интересно, они не устанут, а значит  необходимо, усложнят</w:t>
            </w:r>
            <w:r>
              <w:rPr>
                <w:color w:val="000000"/>
                <w:sz w:val="28"/>
                <w:szCs w:val="28"/>
              </w:rPr>
              <w:t>ь</w:t>
            </w:r>
            <w:r w:rsidRPr="00AB6242">
              <w:rPr>
                <w:color w:val="000000"/>
                <w:sz w:val="28"/>
                <w:szCs w:val="28"/>
              </w:rPr>
              <w:t xml:space="preserve"> задачи.</w:t>
            </w:r>
          </w:p>
          <w:p w:rsidR="00211F1F" w:rsidRPr="00BF4F0F" w:rsidRDefault="00211F1F" w:rsidP="00211F1F">
            <w:pPr>
              <w:numPr>
                <w:ilvl w:val="0"/>
                <w:numId w:val="5"/>
              </w:numPr>
              <w:shd w:val="clear" w:color="auto" w:fill="FFFFFF"/>
              <w:spacing w:after="0" w:line="240" w:lineRule="auto"/>
              <w:jc w:val="both"/>
              <w:rPr>
                <w:rFonts w:ascii="Times New Roman" w:hAnsi="Times New Roman"/>
                <w:i/>
                <w:color w:val="000000"/>
                <w:spacing w:val="-2"/>
                <w:sz w:val="28"/>
                <w:szCs w:val="28"/>
              </w:rPr>
            </w:pPr>
            <w:r w:rsidRPr="00BF4F0F">
              <w:rPr>
                <w:rStyle w:val="apple-style-span"/>
                <w:rFonts w:ascii="Times New Roman" w:hAnsi="Times New Roman"/>
                <w:color w:val="000000"/>
                <w:sz w:val="28"/>
                <w:szCs w:val="28"/>
                <w:shd w:val="clear" w:color="auto" w:fill="FFFFFF"/>
              </w:rPr>
              <w:t>Принципиально значимым в организации учебно-воспитательного процесса с одарёнными учащимися является использование информационно-коммуникативных технологий на всех этапах процесса обучения: при изучении нового материала, закреплении, повторении, контроле.</w:t>
            </w:r>
            <w:r>
              <w:rPr>
                <w:rStyle w:val="apple-style-span"/>
                <w:rFonts w:ascii="Times New Roman" w:hAnsi="Times New Roman"/>
                <w:color w:val="000000"/>
                <w:sz w:val="28"/>
                <w:szCs w:val="28"/>
                <w:shd w:val="clear" w:color="auto" w:fill="FFFFFF"/>
              </w:rPr>
              <w:t xml:space="preserve"> Это </w:t>
            </w:r>
            <w:r w:rsidRPr="00AB6242">
              <w:rPr>
                <w:rFonts w:ascii="Times New Roman" w:hAnsi="Times New Roman"/>
                <w:color w:val="000000"/>
                <w:spacing w:val="-2"/>
                <w:sz w:val="28"/>
                <w:szCs w:val="28"/>
                <w:u w:val="single"/>
              </w:rPr>
              <w:t xml:space="preserve"> </w:t>
            </w:r>
            <w:r w:rsidRPr="00955446">
              <w:rPr>
                <w:rFonts w:ascii="Times New Roman" w:hAnsi="Times New Roman"/>
                <w:color w:val="000000"/>
                <w:spacing w:val="-2"/>
                <w:sz w:val="28"/>
                <w:szCs w:val="28"/>
              </w:rPr>
              <w:t>разноуровневые</w:t>
            </w:r>
            <w:r>
              <w:rPr>
                <w:rFonts w:ascii="Times New Roman" w:hAnsi="Times New Roman"/>
                <w:color w:val="000000"/>
                <w:spacing w:val="-2"/>
                <w:sz w:val="28"/>
                <w:szCs w:val="28"/>
              </w:rPr>
              <w:t xml:space="preserve"> тесты, презентации, тренажёры</w:t>
            </w:r>
            <w:r w:rsidRPr="00BF4F0F">
              <w:rPr>
                <w:rFonts w:ascii="Times New Roman" w:hAnsi="Times New Roman"/>
                <w:color w:val="000000"/>
                <w:spacing w:val="-2"/>
                <w:sz w:val="28"/>
                <w:szCs w:val="28"/>
              </w:rPr>
              <w:t>;</w:t>
            </w:r>
            <w:r w:rsidRPr="00BF4F0F">
              <w:rPr>
                <w:rFonts w:ascii="Times New Roman" w:hAnsi="Times New Roman"/>
                <w:color w:val="000000"/>
                <w:sz w:val="28"/>
                <w:szCs w:val="28"/>
                <w:shd w:val="clear" w:color="auto" w:fill="FFFFFF"/>
              </w:rPr>
              <w:t xml:space="preserve"> </w:t>
            </w:r>
            <w:r w:rsidRPr="00BF4F0F">
              <w:rPr>
                <w:rFonts w:ascii="Times New Roman" w:hAnsi="Times New Roman"/>
                <w:i/>
                <w:color w:val="000000"/>
                <w:spacing w:val="-2"/>
                <w:sz w:val="28"/>
                <w:szCs w:val="28"/>
                <w:u w:val="single"/>
              </w:rPr>
              <w:t>информационно-коммуникативные технологии для удовлетворения познавательной мотивации развития способностей</w:t>
            </w:r>
          </w:p>
          <w:p w:rsidR="00211F1F"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rPr>
            </w:pPr>
            <w:r w:rsidRPr="00AB6242">
              <w:rPr>
                <w:rFonts w:ascii="Times New Roman" w:hAnsi="Times New Roman"/>
                <w:color w:val="000000"/>
                <w:spacing w:val="-2"/>
                <w:sz w:val="28"/>
                <w:szCs w:val="28"/>
                <w:u w:val="single"/>
              </w:rPr>
              <w:t>творческие и нестандартные задания</w:t>
            </w:r>
            <w:r w:rsidRPr="00955446">
              <w:rPr>
                <w:rFonts w:ascii="Times New Roman" w:hAnsi="Times New Roman"/>
                <w:color w:val="000000"/>
                <w:spacing w:val="-2"/>
                <w:sz w:val="28"/>
                <w:szCs w:val="28"/>
              </w:rPr>
              <w:t>.</w:t>
            </w:r>
          </w:p>
          <w:p w:rsidR="00211F1F"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rPr>
            </w:pPr>
            <w:r w:rsidRPr="00704F06">
              <w:rPr>
                <w:rFonts w:ascii="Times New Roman" w:hAnsi="Times New Roman"/>
                <w:bCs/>
                <w:i/>
                <w:iCs/>
                <w:sz w:val="28"/>
                <w:szCs w:val="28"/>
              </w:rPr>
              <w:t xml:space="preserve">Театрализованные праздники - </w:t>
            </w:r>
            <w:r w:rsidRPr="00704F06">
              <w:rPr>
                <w:rFonts w:ascii="Times New Roman" w:hAnsi="Times New Roman"/>
                <w:sz w:val="28"/>
                <w:szCs w:val="28"/>
              </w:rPr>
              <w:t xml:space="preserve">особая форма работы с одаренными детьми, поскольку в них дети имеют возможность не только реализовать актерские способности, непосредственно участвуя в представлениях, но и проявить творческие навыки, разрабатывая сценарии постановок, развить способности к художественному чтению и литературному творчеству, проявить эрудицию и исследовательские навыки в викторинах и литературных рингах. </w:t>
            </w:r>
          </w:p>
          <w:p w:rsidR="00211F1F" w:rsidRPr="00704F06" w:rsidRDefault="00211F1F" w:rsidP="00211F1F">
            <w:pPr>
              <w:numPr>
                <w:ilvl w:val="0"/>
                <w:numId w:val="5"/>
              </w:numPr>
              <w:shd w:val="clear" w:color="auto" w:fill="FFFFFF"/>
              <w:spacing w:after="0" w:line="240" w:lineRule="auto"/>
              <w:jc w:val="both"/>
              <w:rPr>
                <w:rFonts w:ascii="Times New Roman" w:hAnsi="Times New Roman"/>
                <w:color w:val="000000"/>
                <w:spacing w:val="-2"/>
                <w:sz w:val="28"/>
                <w:szCs w:val="28"/>
              </w:rPr>
            </w:pPr>
            <w:r w:rsidRPr="00704F06">
              <w:rPr>
                <w:rFonts w:ascii="Times New Roman" w:hAnsi="Times New Roman"/>
                <w:sz w:val="28"/>
                <w:szCs w:val="28"/>
              </w:rPr>
              <w:t xml:space="preserve">Важнейшей формой работы с одаренными учащимися  являются </w:t>
            </w:r>
            <w:r w:rsidRPr="00704F06">
              <w:rPr>
                <w:rFonts w:ascii="Times New Roman" w:hAnsi="Times New Roman"/>
                <w:bCs/>
                <w:i/>
                <w:iCs/>
                <w:sz w:val="28"/>
                <w:szCs w:val="28"/>
              </w:rPr>
              <w:lastRenderedPageBreak/>
              <w:t>олимпиады</w:t>
            </w:r>
            <w:r w:rsidRPr="00704F06">
              <w:rPr>
                <w:rFonts w:ascii="Times New Roman" w:hAnsi="Times New Roman"/>
                <w:sz w:val="28"/>
                <w:szCs w:val="28"/>
              </w:rPr>
              <w:t>. Они способствуют выявлению наиболее способных и одаренных детей.</w:t>
            </w:r>
          </w:p>
          <w:p w:rsidR="00211F1F" w:rsidRPr="002F68C4" w:rsidRDefault="00211F1F" w:rsidP="006F3AC2">
            <w:pPr>
              <w:pStyle w:val="a3"/>
              <w:ind w:left="0"/>
              <w:rPr>
                <w:sz w:val="28"/>
              </w:rPr>
            </w:pPr>
            <w:r>
              <w:rPr>
                <w:sz w:val="28"/>
              </w:rPr>
              <w:t>Успешность работы с одаренными детьми во многом зависит от того, как организована СИСТЕМА работы с этой категорией учащихся в начальной школе.</w:t>
            </w:r>
          </w:p>
        </w:tc>
      </w:tr>
      <w:tr w:rsidR="00211F1F" w:rsidRPr="00A373A3" w:rsidTr="006F3AC2">
        <w:tc>
          <w:tcPr>
            <w:tcW w:w="9889" w:type="dxa"/>
          </w:tcPr>
          <w:p w:rsidR="00211F1F" w:rsidRDefault="00211F1F" w:rsidP="006F3AC2">
            <w:pPr>
              <w:pStyle w:val="a3"/>
              <w:ind w:left="0"/>
              <w:rPr>
                <w:sz w:val="28"/>
              </w:rPr>
            </w:pPr>
            <w:r w:rsidRPr="00D20D96">
              <w:rPr>
                <w:b/>
                <w:bCs/>
                <w:i/>
                <w:sz w:val="28"/>
              </w:rPr>
              <w:lastRenderedPageBreak/>
              <w:t>1 этап – аналитический</w:t>
            </w:r>
            <w:r>
              <w:rPr>
                <w:b/>
                <w:bCs/>
                <w:sz w:val="28"/>
              </w:rPr>
              <w:t xml:space="preserve"> – </w:t>
            </w:r>
            <w:r>
              <w:rPr>
                <w:sz w:val="28"/>
              </w:rPr>
              <w:t xml:space="preserve">при выявлении одаренных детей учитываются их </w:t>
            </w:r>
            <w:proofErr w:type="gramStart"/>
            <w:r>
              <w:rPr>
                <w:sz w:val="28"/>
              </w:rPr>
              <w:t>успехи</w:t>
            </w:r>
            <w:proofErr w:type="gramEnd"/>
            <w:r>
              <w:rPr>
                <w:sz w:val="28"/>
              </w:rPr>
              <w:t xml:space="preserve"> в какой – либо деятельности: учебная, художественная, физическая и т.д.</w:t>
            </w:r>
          </w:p>
          <w:p w:rsidR="00211F1F" w:rsidRDefault="00211F1F" w:rsidP="006F3AC2">
            <w:pPr>
              <w:pStyle w:val="a3"/>
              <w:ind w:left="0"/>
              <w:rPr>
                <w:sz w:val="28"/>
              </w:rPr>
            </w:pPr>
            <w:r>
              <w:rPr>
                <w:sz w:val="28"/>
              </w:rPr>
              <w:t>На этом этапе очень важно организовать урочную и внеурочную деятельность как единый процесс, направленный на развитие творческих, познавательных способностей учащихся, предложить такое количество дополнительных образовательных услуг, где бы каждый ученик мог реализовать свои эмоциональные и физические потребности.</w:t>
            </w:r>
          </w:p>
          <w:p w:rsidR="00211F1F" w:rsidRDefault="00211F1F" w:rsidP="006F3AC2">
            <w:pPr>
              <w:pStyle w:val="a3"/>
              <w:ind w:left="180"/>
              <w:rPr>
                <w:sz w:val="28"/>
              </w:rPr>
            </w:pPr>
            <w:r>
              <w:rPr>
                <w:b/>
                <w:bCs/>
                <w:sz w:val="28"/>
              </w:rPr>
              <w:t xml:space="preserve">2 этап – диагностический – </w:t>
            </w:r>
            <w:r>
              <w:rPr>
                <w:sz w:val="28"/>
              </w:rPr>
              <w:t>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w:t>
            </w:r>
          </w:p>
          <w:p w:rsidR="00211F1F" w:rsidRPr="00ED2603" w:rsidRDefault="00211F1F" w:rsidP="006F3AC2">
            <w:pPr>
              <w:pStyle w:val="a3"/>
              <w:ind w:left="180"/>
              <w:rPr>
                <w:b/>
                <w:sz w:val="28"/>
              </w:rPr>
            </w:pPr>
            <w:r>
              <w:rPr>
                <w:b/>
                <w:bCs/>
                <w:sz w:val="28"/>
              </w:rPr>
              <w:t>3 этап – этап формирования, углубления и развития способностей учащихся.</w:t>
            </w:r>
          </w:p>
          <w:p w:rsidR="00211F1F" w:rsidRDefault="00211F1F" w:rsidP="006F3AC2">
            <w:pPr>
              <w:pStyle w:val="a3"/>
              <w:rPr>
                <w:sz w:val="28"/>
                <w:u w:val="single"/>
              </w:rPr>
            </w:pPr>
            <w:r>
              <w:rPr>
                <w:bCs/>
                <w:sz w:val="28"/>
                <w:u w:val="single"/>
              </w:rPr>
              <w:t xml:space="preserve">При работе с одарёнными детьми </w:t>
            </w:r>
            <w:r>
              <w:rPr>
                <w:sz w:val="28"/>
                <w:u w:val="single"/>
              </w:rPr>
              <w:t>учитель должен обладать определёнными навыками, которые вы видите на слайде</w:t>
            </w:r>
            <w:r w:rsidRPr="00853000">
              <w:rPr>
                <w:sz w:val="28"/>
                <w:u w:val="single"/>
              </w:rPr>
              <w:t>:</w:t>
            </w:r>
          </w:p>
          <w:p w:rsidR="00211F1F" w:rsidRPr="00042C24" w:rsidRDefault="00211F1F" w:rsidP="00211F1F">
            <w:pPr>
              <w:pStyle w:val="a3"/>
              <w:numPr>
                <w:ilvl w:val="0"/>
                <w:numId w:val="7"/>
              </w:numPr>
              <w:ind w:left="426" w:firstLine="0"/>
              <w:rPr>
                <w:i/>
                <w:sz w:val="28"/>
                <w:u w:val="single"/>
              </w:rPr>
            </w:pPr>
            <w:r w:rsidRPr="00042C24">
              <w:rPr>
                <w:bCs/>
                <w:i/>
                <w:sz w:val="28"/>
              </w:rPr>
              <w:t xml:space="preserve">обогащать учебные программы, т.е. обновлять и расширять содержание образования; </w:t>
            </w:r>
          </w:p>
          <w:p w:rsidR="00211F1F" w:rsidRPr="00042C24" w:rsidRDefault="00211F1F" w:rsidP="00211F1F">
            <w:pPr>
              <w:pStyle w:val="a3"/>
              <w:numPr>
                <w:ilvl w:val="0"/>
                <w:numId w:val="7"/>
              </w:numPr>
              <w:ind w:left="426" w:firstLine="0"/>
              <w:rPr>
                <w:i/>
                <w:sz w:val="28"/>
                <w:u w:val="single"/>
              </w:rPr>
            </w:pPr>
            <w:r w:rsidRPr="00042C24">
              <w:rPr>
                <w:bCs/>
                <w:i/>
                <w:sz w:val="28"/>
              </w:rPr>
              <w:t xml:space="preserve">работать дифференцированно, осуществлять  индивидуальный поход и консультировать учащихся; </w:t>
            </w:r>
          </w:p>
          <w:p w:rsidR="00211F1F" w:rsidRPr="00042C24" w:rsidRDefault="00211F1F" w:rsidP="00211F1F">
            <w:pPr>
              <w:pStyle w:val="a3"/>
              <w:numPr>
                <w:ilvl w:val="0"/>
                <w:numId w:val="7"/>
              </w:numPr>
              <w:ind w:left="426" w:firstLine="0"/>
              <w:rPr>
                <w:i/>
                <w:sz w:val="28"/>
                <w:u w:val="single"/>
              </w:rPr>
            </w:pPr>
            <w:r w:rsidRPr="00042C24">
              <w:rPr>
                <w:bCs/>
                <w:i/>
                <w:sz w:val="28"/>
              </w:rPr>
              <w:t xml:space="preserve">стимулировать познавательные  способности учащихся; </w:t>
            </w:r>
          </w:p>
          <w:p w:rsidR="00211F1F" w:rsidRPr="00042C24" w:rsidRDefault="00211F1F" w:rsidP="00211F1F">
            <w:pPr>
              <w:pStyle w:val="a3"/>
              <w:numPr>
                <w:ilvl w:val="0"/>
                <w:numId w:val="7"/>
              </w:numPr>
              <w:ind w:left="426" w:firstLine="0"/>
              <w:rPr>
                <w:i/>
                <w:sz w:val="28"/>
                <w:u w:val="single"/>
              </w:rPr>
            </w:pPr>
            <w:r w:rsidRPr="00042C24">
              <w:rPr>
                <w:bCs/>
                <w:i/>
                <w:sz w:val="28"/>
              </w:rPr>
              <w:t xml:space="preserve">принимать взвешенные  психолого-педагогические решения; </w:t>
            </w:r>
          </w:p>
          <w:p w:rsidR="00211F1F" w:rsidRPr="00042C24" w:rsidRDefault="00211F1F" w:rsidP="00211F1F">
            <w:pPr>
              <w:pStyle w:val="a3"/>
              <w:numPr>
                <w:ilvl w:val="0"/>
                <w:numId w:val="7"/>
              </w:numPr>
              <w:ind w:left="426" w:firstLine="0"/>
              <w:rPr>
                <w:i/>
                <w:sz w:val="28"/>
                <w:u w:val="single"/>
              </w:rPr>
            </w:pPr>
            <w:r w:rsidRPr="00042C24">
              <w:rPr>
                <w:bCs/>
                <w:i/>
                <w:sz w:val="28"/>
              </w:rPr>
              <w:t xml:space="preserve">анализировать свою учебно-воспитательную деятельность и всего класса; </w:t>
            </w:r>
          </w:p>
          <w:p w:rsidR="00211F1F" w:rsidRPr="002F68C4" w:rsidRDefault="00211F1F" w:rsidP="00211F1F">
            <w:pPr>
              <w:pStyle w:val="a3"/>
              <w:numPr>
                <w:ilvl w:val="0"/>
                <w:numId w:val="7"/>
              </w:numPr>
              <w:ind w:left="426" w:firstLine="0"/>
              <w:rPr>
                <w:sz w:val="28"/>
                <w:u w:val="single"/>
              </w:rPr>
            </w:pPr>
            <w:r w:rsidRPr="00042C24">
              <w:rPr>
                <w:bCs/>
                <w:i/>
                <w:sz w:val="28"/>
              </w:rPr>
              <w:t>отбирать и готовить материал для коллективных творческих дел.</w:t>
            </w:r>
            <w:r w:rsidRPr="00853000">
              <w:rPr>
                <w:bCs/>
                <w:sz w:val="28"/>
              </w:rPr>
              <w:t xml:space="preserve"> </w:t>
            </w:r>
          </w:p>
          <w:p w:rsidR="00211F1F" w:rsidRDefault="00211F1F" w:rsidP="006F3AC2">
            <w:pPr>
              <w:spacing w:after="0" w:line="240" w:lineRule="auto"/>
              <w:jc w:val="both"/>
              <w:rPr>
                <w:rFonts w:ascii="Times New Roman" w:hAnsi="Times New Roman"/>
                <w:color w:val="000000"/>
                <w:spacing w:val="-2"/>
                <w:sz w:val="28"/>
                <w:szCs w:val="28"/>
              </w:rPr>
            </w:pPr>
            <w:r>
              <w:rPr>
                <w:rFonts w:ascii="Times New Roman" w:hAnsi="Times New Roman"/>
                <w:sz w:val="28"/>
                <w:szCs w:val="28"/>
              </w:rPr>
              <w:t>Конечно, каждый учитель в</w:t>
            </w:r>
            <w:r w:rsidRPr="00ED2603">
              <w:rPr>
                <w:rFonts w:ascii="Times New Roman" w:hAnsi="Times New Roman"/>
                <w:sz w:val="28"/>
                <w:szCs w:val="28"/>
              </w:rPr>
              <w:t xml:space="preserve">  р</w:t>
            </w:r>
            <w:r w:rsidRPr="00ED2603">
              <w:rPr>
                <w:rFonts w:ascii="Times New Roman" w:hAnsi="Times New Roman"/>
                <w:color w:val="000000"/>
                <w:spacing w:val="-2"/>
                <w:sz w:val="28"/>
                <w:szCs w:val="28"/>
              </w:rPr>
              <w:t xml:space="preserve">аботе   с одарёнными  детьми  </w:t>
            </w:r>
            <w:r>
              <w:rPr>
                <w:rFonts w:ascii="Times New Roman" w:hAnsi="Times New Roman"/>
                <w:color w:val="000000"/>
                <w:spacing w:val="-2"/>
                <w:sz w:val="28"/>
                <w:szCs w:val="28"/>
              </w:rPr>
              <w:t>должен использовать</w:t>
            </w:r>
            <w:r w:rsidRPr="00ED260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дифференцированный  подход, который позволяет </w:t>
            </w:r>
            <w:r w:rsidRPr="00ED2603">
              <w:rPr>
                <w:rFonts w:ascii="Times New Roman" w:hAnsi="Times New Roman"/>
                <w:color w:val="000000"/>
                <w:spacing w:val="-2"/>
                <w:sz w:val="28"/>
                <w:szCs w:val="28"/>
              </w:rPr>
              <w:t xml:space="preserve"> расширять  и углублять образовательное  пространство предмета, учитывать   индивидуальное  продвижение каждого одаренного ученика  из  какой  бы  категории  он  не </w:t>
            </w:r>
            <w:r>
              <w:rPr>
                <w:rFonts w:ascii="Times New Roman" w:hAnsi="Times New Roman"/>
                <w:color w:val="000000"/>
                <w:spacing w:val="-2"/>
                <w:sz w:val="28"/>
                <w:szCs w:val="28"/>
              </w:rPr>
              <w:t>был. Использовать</w:t>
            </w:r>
            <w:r w:rsidRPr="00ED2603">
              <w:rPr>
                <w:rFonts w:ascii="Times New Roman" w:hAnsi="Times New Roman"/>
                <w:color w:val="000000"/>
                <w:spacing w:val="-2"/>
                <w:sz w:val="28"/>
                <w:szCs w:val="28"/>
              </w:rPr>
              <w:t xml:space="preserve"> индивидуальные,  парные, групповые  формы работы,     различного рода    </w:t>
            </w:r>
            <w:r>
              <w:rPr>
                <w:rFonts w:ascii="Times New Roman" w:hAnsi="Times New Roman"/>
                <w:color w:val="000000"/>
                <w:sz w:val="28"/>
                <w:szCs w:val="28"/>
              </w:rPr>
              <w:t xml:space="preserve">задания, </w:t>
            </w:r>
            <w:r w:rsidRPr="00ED2603">
              <w:rPr>
                <w:rFonts w:ascii="Times New Roman" w:hAnsi="Times New Roman"/>
                <w:color w:val="000000"/>
                <w:sz w:val="28"/>
                <w:szCs w:val="28"/>
              </w:rPr>
              <w:t>формы вовлечения учащихся в самостоятельную познавательную деятельность, дискуссии, диалоги.</w:t>
            </w:r>
            <w:r>
              <w:rPr>
                <w:rFonts w:ascii="Times New Roman" w:hAnsi="Times New Roman"/>
                <w:color w:val="000000"/>
                <w:spacing w:val="-2"/>
                <w:sz w:val="28"/>
                <w:szCs w:val="28"/>
              </w:rPr>
              <w:t xml:space="preserve">   П</w:t>
            </w:r>
            <w:r w:rsidRPr="00ED2603">
              <w:rPr>
                <w:rFonts w:ascii="Times New Roman" w:hAnsi="Times New Roman"/>
                <w:color w:val="000000"/>
                <w:spacing w:val="-2"/>
                <w:sz w:val="28"/>
                <w:szCs w:val="28"/>
              </w:rPr>
              <w:t>рименя</w:t>
            </w:r>
            <w:r>
              <w:rPr>
                <w:rFonts w:ascii="Times New Roman" w:hAnsi="Times New Roman"/>
                <w:color w:val="000000"/>
                <w:spacing w:val="-2"/>
                <w:sz w:val="28"/>
                <w:szCs w:val="28"/>
              </w:rPr>
              <w:t>ть</w:t>
            </w:r>
            <w:r w:rsidRPr="00ED2603">
              <w:rPr>
                <w:rFonts w:ascii="Times New Roman" w:hAnsi="Times New Roman"/>
                <w:color w:val="000000"/>
                <w:spacing w:val="-2"/>
                <w:sz w:val="28"/>
                <w:szCs w:val="28"/>
              </w:rPr>
              <w:t xml:space="preserve"> технологию проблемного обучения,  метод  проекта, технологию развития критического мышления   через  чтение и письмо,   творческие   и  нестандартные   задания,   что   является хорошим    стимулом для младшего школьника  </w:t>
            </w:r>
            <w:r>
              <w:rPr>
                <w:rFonts w:ascii="Times New Roman" w:hAnsi="Times New Roman"/>
                <w:color w:val="000000"/>
                <w:spacing w:val="-2"/>
                <w:sz w:val="28"/>
                <w:szCs w:val="28"/>
              </w:rPr>
              <w:t xml:space="preserve">  к самостоятельной  поисково-</w:t>
            </w:r>
            <w:r w:rsidRPr="00ED2603">
              <w:rPr>
                <w:rFonts w:ascii="Times New Roman" w:hAnsi="Times New Roman"/>
                <w:color w:val="000000"/>
                <w:spacing w:val="-2"/>
                <w:sz w:val="28"/>
                <w:szCs w:val="28"/>
              </w:rPr>
              <w:t>творческой деятельности</w:t>
            </w:r>
          </w:p>
          <w:p w:rsidR="00211F1F" w:rsidRPr="00A65469" w:rsidRDefault="00211F1F" w:rsidP="006F3AC2">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О том, как в нашей школе организована научно-исследовательская работа с одарёнными детьми расскажет Савельева В.В.</w:t>
            </w:r>
          </w:p>
        </w:tc>
      </w:tr>
    </w:tbl>
    <w:p w:rsidR="00211F1F" w:rsidRDefault="00211F1F" w:rsidP="00211F1F">
      <w:pPr>
        <w:spacing w:after="0" w:line="240" w:lineRule="auto"/>
        <w:jc w:val="both"/>
        <w:rPr>
          <w:rFonts w:ascii="Times New Roman" w:hAnsi="Times New Roman"/>
          <w:b/>
          <w:sz w:val="28"/>
          <w:szCs w:val="28"/>
        </w:rPr>
      </w:pPr>
      <w:r>
        <w:rPr>
          <w:rFonts w:ascii="Times New Roman" w:hAnsi="Times New Roman"/>
          <w:sz w:val="28"/>
          <w:szCs w:val="28"/>
        </w:rPr>
        <w:t xml:space="preserve">  </w:t>
      </w:r>
    </w:p>
    <w:p w:rsidR="00211F1F" w:rsidRDefault="00211F1F" w:rsidP="00211F1F">
      <w:pPr>
        <w:pStyle w:val="a7"/>
        <w:spacing w:after="0" w:line="240" w:lineRule="auto"/>
        <w:ind w:left="1648"/>
        <w:jc w:val="center"/>
        <w:rPr>
          <w:rFonts w:ascii="Times New Roman" w:hAnsi="Times New Roman"/>
          <w:b/>
          <w:sz w:val="28"/>
          <w:szCs w:val="28"/>
        </w:rPr>
      </w:pPr>
    </w:p>
    <w:p w:rsidR="00211F1F" w:rsidRPr="003D4FEE" w:rsidRDefault="00211F1F" w:rsidP="00211F1F">
      <w:pPr>
        <w:spacing w:after="0" w:line="240" w:lineRule="auto"/>
        <w:jc w:val="both"/>
        <w:rPr>
          <w:rFonts w:ascii="Times New Roman" w:hAnsi="Times New Roman"/>
          <w:sz w:val="28"/>
          <w:szCs w:val="28"/>
        </w:rPr>
      </w:pPr>
    </w:p>
    <w:p w:rsidR="005A61A7" w:rsidRDefault="005A61A7"/>
    <w:sectPr w:rsidR="005A61A7" w:rsidSect="00FD7343">
      <w:footerReference w:type="default" r:id="rId5"/>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60" w:rsidRDefault="00211F1F" w:rsidP="00866960">
    <w:pPr>
      <w:pStyle w:val="a5"/>
      <w:jc w:val="center"/>
    </w:pPr>
    <w:r>
      <w:fldChar w:fldCharType="begin"/>
    </w:r>
    <w:r>
      <w:instrText xml:space="preserve"> PAGE   \* MERGEFORMAT </w:instrText>
    </w:r>
    <w:r>
      <w:fldChar w:fldCharType="separate"/>
    </w:r>
    <w:r>
      <w:rPr>
        <w:noProof/>
      </w:rPr>
      <w:t>1</w:t>
    </w:r>
    <w:r>
      <w:fldChar w:fldCharType="end"/>
    </w:r>
  </w:p>
  <w:p w:rsidR="00866960" w:rsidRDefault="00211F1F">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A35"/>
    <w:multiLevelType w:val="hybridMultilevel"/>
    <w:tmpl w:val="5DB6AC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927A2"/>
    <w:multiLevelType w:val="hybridMultilevel"/>
    <w:tmpl w:val="476A2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DF1785"/>
    <w:multiLevelType w:val="hybridMultilevel"/>
    <w:tmpl w:val="1C2AE1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AB6B3A"/>
    <w:multiLevelType w:val="hybridMultilevel"/>
    <w:tmpl w:val="C5E693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375996"/>
    <w:multiLevelType w:val="hybridMultilevel"/>
    <w:tmpl w:val="FCDC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93DA0"/>
    <w:multiLevelType w:val="hybridMultilevel"/>
    <w:tmpl w:val="CF628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44488"/>
    <w:multiLevelType w:val="hybridMultilevel"/>
    <w:tmpl w:val="D3783E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AD41F5"/>
    <w:multiLevelType w:val="hybridMultilevel"/>
    <w:tmpl w:val="2A486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05CE6"/>
    <w:multiLevelType w:val="hybridMultilevel"/>
    <w:tmpl w:val="78140B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4F6E93"/>
    <w:multiLevelType w:val="hybridMultilevel"/>
    <w:tmpl w:val="78EA41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911648"/>
    <w:multiLevelType w:val="hybridMultilevel"/>
    <w:tmpl w:val="BF4C3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A7157"/>
    <w:multiLevelType w:val="hybridMultilevel"/>
    <w:tmpl w:val="AD5041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363A76"/>
    <w:multiLevelType w:val="hybridMultilevel"/>
    <w:tmpl w:val="63FE7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96418"/>
    <w:multiLevelType w:val="hybridMultilevel"/>
    <w:tmpl w:val="5CD855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11"/>
  </w:num>
  <w:num w:numId="6">
    <w:abstractNumId w:val="0"/>
  </w:num>
  <w:num w:numId="7">
    <w:abstractNumId w:val="3"/>
  </w:num>
  <w:num w:numId="8">
    <w:abstractNumId w:val="12"/>
  </w:num>
  <w:num w:numId="9">
    <w:abstractNumId w:val="4"/>
  </w:num>
  <w:num w:numId="10">
    <w:abstractNumId w:val="8"/>
  </w:num>
  <w:num w:numId="11">
    <w:abstractNumId w:val="7"/>
  </w:num>
  <w:num w:numId="12">
    <w:abstractNumId w:val="10"/>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211F1F"/>
    <w:rsid w:val="00211F1F"/>
    <w:rsid w:val="005A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11F1F"/>
    <w:pPr>
      <w:spacing w:after="0" w:line="240" w:lineRule="auto"/>
      <w:ind w:left="36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rsid w:val="00211F1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F1F"/>
    <w:pPr>
      <w:tabs>
        <w:tab w:val="center" w:pos="4677"/>
        <w:tab w:val="right" w:pos="9355"/>
      </w:tabs>
    </w:pPr>
  </w:style>
  <w:style w:type="character" w:customStyle="1" w:styleId="a6">
    <w:name w:val="Нижний колонтитул Знак"/>
    <w:basedOn w:val="a0"/>
    <w:link w:val="a5"/>
    <w:uiPriority w:val="99"/>
    <w:rsid w:val="00211F1F"/>
    <w:rPr>
      <w:rFonts w:ascii="Calibri" w:eastAsia="Calibri" w:hAnsi="Calibri" w:cs="Times New Roman"/>
    </w:rPr>
  </w:style>
  <w:style w:type="paragraph" w:styleId="a7">
    <w:name w:val="List Paragraph"/>
    <w:basedOn w:val="a"/>
    <w:uiPriority w:val="34"/>
    <w:qFormat/>
    <w:rsid w:val="00211F1F"/>
    <w:pPr>
      <w:ind w:left="720"/>
      <w:contextualSpacing/>
    </w:pPr>
  </w:style>
  <w:style w:type="paragraph" w:styleId="a8">
    <w:name w:val="Normal (Web)"/>
    <w:basedOn w:val="a"/>
    <w:uiPriority w:val="99"/>
    <w:rsid w:val="00211F1F"/>
    <w:pPr>
      <w:spacing w:before="30" w:after="30" w:line="240" w:lineRule="auto"/>
    </w:pPr>
    <w:rPr>
      <w:rFonts w:ascii="Times New Roman" w:eastAsia="Times New Roman" w:hAnsi="Times New Roman"/>
      <w:sz w:val="20"/>
      <w:szCs w:val="20"/>
      <w:lang w:eastAsia="ru-RU"/>
    </w:rPr>
  </w:style>
  <w:style w:type="character" w:customStyle="1" w:styleId="apple-style-span">
    <w:name w:val="apple-style-span"/>
    <w:basedOn w:val="a0"/>
    <w:rsid w:val="00211F1F"/>
  </w:style>
  <w:style w:type="character" w:customStyle="1" w:styleId="apple-converted-space">
    <w:name w:val="apple-converted-space"/>
    <w:basedOn w:val="a0"/>
    <w:rsid w:val="00211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2012-03-23T17:27:00Z</dcterms:created>
  <dcterms:modified xsi:type="dcterms:W3CDTF">2012-03-23T17:27:00Z</dcterms:modified>
</cp:coreProperties>
</file>