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30" w:rsidRDefault="00751A30" w:rsidP="00751A30">
      <w:pPr>
        <w:pStyle w:val="a3"/>
      </w:pPr>
      <w:r>
        <w:rPr>
          <w:rStyle w:val="a4"/>
        </w:rPr>
        <w:t xml:space="preserve">Тема: </w:t>
      </w:r>
      <w:r>
        <w:t>Число 10.</w:t>
      </w:r>
    </w:p>
    <w:p w:rsidR="00751A30" w:rsidRDefault="00751A30" w:rsidP="00751A30">
      <w:pPr>
        <w:pStyle w:val="a3"/>
      </w:pPr>
      <w:r>
        <w:rPr>
          <w:rStyle w:val="a4"/>
        </w:rPr>
        <w:t xml:space="preserve">Цели: </w:t>
      </w:r>
    </w:p>
    <w:p w:rsidR="00751A30" w:rsidRDefault="00751A30" w:rsidP="00751A30">
      <w:pPr>
        <w:numPr>
          <w:ilvl w:val="0"/>
          <w:numId w:val="1"/>
        </w:numPr>
        <w:spacing w:before="100" w:beforeAutospacing="1" w:after="100" w:afterAutospacing="1"/>
      </w:pPr>
      <w:r>
        <w:t xml:space="preserve">познакомить с числом 10, рассмотреть состав числа 10, учить считать </w:t>
      </w:r>
      <w:proofErr w:type="gramStart"/>
      <w:r>
        <w:t>в</w:t>
      </w:r>
      <w:proofErr w:type="gramEnd"/>
      <w:r>
        <w:t xml:space="preserve"> </w:t>
      </w:r>
    </w:p>
    <w:p w:rsidR="00751A30" w:rsidRDefault="00751A30" w:rsidP="00751A30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пределах</w:t>
      </w:r>
      <w:proofErr w:type="gramEnd"/>
      <w:r>
        <w:t xml:space="preserve"> 10; </w:t>
      </w:r>
    </w:p>
    <w:p w:rsidR="00751A30" w:rsidRDefault="00751A30" w:rsidP="00751A30">
      <w:pPr>
        <w:numPr>
          <w:ilvl w:val="0"/>
          <w:numId w:val="1"/>
        </w:numPr>
        <w:spacing w:before="100" w:beforeAutospacing="1" w:after="100" w:afterAutospacing="1"/>
      </w:pPr>
      <w:r>
        <w:t xml:space="preserve">закрепить умение решать задачи и уравнения; </w:t>
      </w:r>
    </w:p>
    <w:p w:rsidR="00751A30" w:rsidRDefault="00751A30" w:rsidP="00751A30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память, внимание, логическое мышление. </w:t>
      </w:r>
    </w:p>
    <w:p w:rsidR="00751A30" w:rsidRDefault="00751A30" w:rsidP="00751A30">
      <w:pPr>
        <w:pStyle w:val="a3"/>
        <w:jc w:val="center"/>
      </w:pPr>
      <w:r>
        <w:t>ХОД УРОКА</w:t>
      </w:r>
    </w:p>
    <w:p w:rsidR="00751A30" w:rsidRDefault="00751A30" w:rsidP="00751A30">
      <w:pPr>
        <w:pStyle w:val="a3"/>
      </w:pPr>
      <w:r>
        <w:rPr>
          <w:rStyle w:val="a4"/>
        </w:rPr>
        <w:t>1. Орг. момент</w:t>
      </w:r>
    </w:p>
    <w:p w:rsidR="00751A30" w:rsidRDefault="00751A30" w:rsidP="00751A30">
      <w:pPr>
        <w:pStyle w:val="a3"/>
      </w:pPr>
      <w:r>
        <w:t>– А теперь потрите ладошки так, чтобы они стали горячими. Быстро передайте тепло соседу по парте, соединив свои ладошки с ладошками товарища. Пусть тепло вашей души поддерживает вас и помогает вам.</w:t>
      </w:r>
    </w:p>
    <w:p w:rsidR="00751A30" w:rsidRDefault="00751A30" w:rsidP="00751A30">
      <w:pPr>
        <w:pStyle w:val="a3"/>
      </w:pPr>
      <w:r>
        <w:rPr>
          <w:rStyle w:val="a4"/>
        </w:rPr>
        <w:t>2. Актуализация опорных знаний</w:t>
      </w:r>
    </w:p>
    <w:p w:rsidR="00751A30" w:rsidRDefault="00751A30" w:rsidP="00751A30">
      <w:pPr>
        <w:pStyle w:val="a3"/>
      </w:pPr>
      <w:r>
        <w:t xml:space="preserve">– Ребята, я как-то читала сказку </w:t>
      </w:r>
      <w:proofErr w:type="gramStart"/>
      <w:r>
        <w:t>про</w:t>
      </w:r>
      <w:proofErr w:type="gramEnd"/>
      <w:r>
        <w:t xml:space="preserve"> колобка и вдруг поняла, что эта сказка неправильная. В сказках всегда действуют две силы: добро и зло.</w:t>
      </w:r>
      <w:r>
        <w:br/>
        <w:t>– Что обычно побеждает в сказках?</w:t>
      </w:r>
      <w:r>
        <w:br/>
        <w:t>– А в сказке «Колобок»?</w:t>
      </w:r>
      <w:r>
        <w:br/>
        <w:t>– Как вы думаете, почему?</w:t>
      </w:r>
      <w:r>
        <w:br/>
        <w:t>– Правильно, Колобок был доверчивым, не учился в школе, мало знал.</w:t>
      </w:r>
      <w:r>
        <w:br/>
        <w:t>– Давайте пригласим его к нам на урок, изменим сказку и поможем спастись Колобку.</w:t>
      </w:r>
    </w:p>
    <w:p w:rsidR="00751A30" w:rsidRDefault="00751A30" w:rsidP="00751A30">
      <w:pPr>
        <w:pStyle w:val="a3"/>
      </w:pPr>
      <w:r>
        <w:t>Захотелось бабке с дедом</w:t>
      </w:r>
      <w:r>
        <w:br/>
        <w:t>Колобок испечь к обеду.</w:t>
      </w:r>
      <w:r>
        <w:br/>
        <w:t>Вот испекся Колобок,</w:t>
      </w:r>
      <w:r>
        <w:br/>
        <w:t>Разрумянен правый бок.</w:t>
      </w:r>
      <w:r>
        <w:br/>
        <w:t>Бабка колобок взяла,</w:t>
      </w:r>
      <w:r>
        <w:br/>
        <w:t>На окошко понесла.</w:t>
      </w:r>
      <w:r>
        <w:br/>
        <w:t>Колобок лежит, мечтает,</w:t>
      </w:r>
      <w:r>
        <w:br/>
        <w:t>Звезды на небе считает.</w:t>
      </w:r>
    </w:p>
    <w:p w:rsidR="00751A30" w:rsidRDefault="00751A30" w:rsidP="00751A30">
      <w:pPr>
        <w:pStyle w:val="a3"/>
      </w:pPr>
      <w:r>
        <w:rPr>
          <w:rStyle w:val="a5"/>
        </w:rPr>
        <w:t xml:space="preserve">а) </w:t>
      </w:r>
      <w:r>
        <w:t>Устный счет</w:t>
      </w:r>
    </w:p>
    <w:p w:rsidR="00751A30" w:rsidRDefault="00751A30" w:rsidP="00751A30">
      <w:pPr>
        <w:pStyle w:val="a3"/>
      </w:pPr>
      <w:r>
        <w:rPr>
          <w:rStyle w:val="a4"/>
        </w:rPr>
        <w:t xml:space="preserve">- </w:t>
      </w:r>
      <w:r>
        <w:t xml:space="preserve">Восстановите числовой отрезок. </w:t>
      </w:r>
    </w:p>
    <w:p w:rsidR="00751A30" w:rsidRDefault="00751A30" w:rsidP="00751A30">
      <w:pPr>
        <w:pStyle w:val="a3"/>
      </w:pPr>
      <w:r>
        <w:rPr>
          <w:rStyle w:val="a4"/>
        </w:rPr>
        <w:t>Д.(дети)</w:t>
      </w:r>
      <w:r>
        <w:t xml:space="preserve"> под черточками ставят числа от 0 до 9. </w:t>
      </w:r>
    </w:p>
    <w:p w:rsidR="00751A30" w:rsidRDefault="00751A30" w:rsidP="00751A30">
      <w:pPr>
        <w:pStyle w:val="a3"/>
      </w:pPr>
      <w:r>
        <w:rPr>
          <w:noProof/>
        </w:rPr>
        <w:drawing>
          <wp:inline distT="0" distB="0" distL="0" distR="0">
            <wp:extent cx="2857500" cy="1114425"/>
            <wp:effectExtent l="0" t="0" r="0" b="9525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30" w:rsidRDefault="00751A30" w:rsidP="00751A30">
      <w:pPr>
        <w:pStyle w:val="a3"/>
      </w:pPr>
      <w:r>
        <w:t>-  Какое число следует в натуральном ряду за числом 9? (Число 10)</w:t>
      </w:r>
      <w:r>
        <w:br/>
        <w:t xml:space="preserve">– </w:t>
      </w:r>
      <w:proofErr w:type="gramStart"/>
      <w:r>
        <w:t>На сколько</w:t>
      </w:r>
      <w:proofErr w:type="gramEnd"/>
      <w:r>
        <w:t xml:space="preserve"> 9 меньше 10?  </w:t>
      </w:r>
      <w:proofErr w:type="gramStart"/>
      <w:r>
        <w:t>На сколько</w:t>
      </w:r>
      <w:proofErr w:type="gramEnd"/>
      <w:r>
        <w:t xml:space="preserve"> 10 больше 9?</w:t>
      </w:r>
      <w:r>
        <w:br/>
        <w:t>– Какое число стоит левее 10 на две единицы?</w:t>
      </w:r>
      <w:r>
        <w:br/>
      </w:r>
      <w:r>
        <w:lastRenderedPageBreak/>
        <w:t xml:space="preserve">– </w:t>
      </w:r>
      <w:proofErr w:type="gramStart"/>
      <w:r>
        <w:t>На сколько</w:t>
      </w:r>
      <w:proofErr w:type="gramEnd"/>
      <w:r>
        <w:t xml:space="preserve"> 8 меньше 10?</w:t>
      </w:r>
      <w:r>
        <w:br/>
        <w:t>– Какое число надо увеличить на 3, чтобы получилось 10?</w:t>
      </w:r>
      <w:r>
        <w:br/>
        <w:t>– Сколько нужно прибавить к 5, чтобы получилось 10?</w:t>
      </w:r>
    </w:p>
    <w:p w:rsidR="00751A30" w:rsidRDefault="00751A30" w:rsidP="00751A30">
      <w:pPr>
        <w:pStyle w:val="a3"/>
      </w:pPr>
      <w:r>
        <w:t>- Какое число надо увеличить на 6, чтобы получилось 10?</w:t>
      </w:r>
      <w:r>
        <w:br/>
      </w:r>
    </w:p>
    <w:p w:rsidR="00751A30" w:rsidRDefault="00751A30" w:rsidP="00751A30">
      <w:pPr>
        <w:pStyle w:val="a3"/>
      </w:pPr>
      <w:r>
        <w:rPr>
          <w:rStyle w:val="a4"/>
        </w:rPr>
        <w:t>3. Постановка проблемы. Открытие нового</w:t>
      </w:r>
    </w:p>
    <w:p w:rsidR="00751A30" w:rsidRDefault="00751A30" w:rsidP="00751A30">
      <w:pPr>
        <w:pStyle w:val="a3"/>
      </w:pPr>
      <w:r>
        <w:t>Надоело Колобку</w:t>
      </w:r>
      <w:proofErr w:type="gramStart"/>
      <w:r>
        <w:br/>
        <w:t>Н</w:t>
      </w:r>
      <w:proofErr w:type="gramEnd"/>
      <w:r>
        <w:t>а одном лежать боку.</w:t>
      </w:r>
      <w:r>
        <w:br/>
        <w:t xml:space="preserve">И решил он погулять, </w:t>
      </w:r>
      <w:r>
        <w:br/>
        <w:t>Еще больше мир узнать.</w:t>
      </w:r>
    </w:p>
    <w:p w:rsidR="00751A30" w:rsidRDefault="00751A30" w:rsidP="00751A30">
      <w:pPr>
        <w:pStyle w:val="a3"/>
      </w:pPr>
      <w:r>
        <w:t>– А чтоб бабка с дедом не грустили, он решил испечь им много колобков.</w:t>
      </w:r>
    </w:p>
    <w:p w:rsidR="00751A30" w:rsidRDefault="00751A30" w:rsidP="00751A30">
      <w:pPr>
        <w:pStyle w:val="a3"/>
      </w:pPr>
      <w:r>
        <w:rPr>
          <w:rStyle w:val="a4"/>
        </w:rPr>
        <w:t>Практическая работа</w:t>
      </w:r>
    </w:p>
    <w:p w:rsidR="00751A30" w:rsidRDefault="00751A30" w:rsidP="00751A30">
      <w:pPr>
        <w:pStyle w:val="a3"/>
      </w:pPr>
      <w:r>
        <w:rPr>
          <w:rStyle w:val="a5"/>
        </w:rPr>
        <w:t>(Работают в группах: каждой раздается треугольник и 10 кружков двух цветов: количество кружков разного цвета в наборах разное)</w:t>
      </w:r>
    </w:p>
    <w:p w:rsidR="00751A30" w:rsidRDefault="00751A30" w:rsidP="00751A30">
      <w:pPr>
        <w:pStyle w:val="a3"/>
      </w:pPr>
      <w:r>
        <w:t xml:space="preserve">– Давайте поможем Колобку. У вас на партах противни, они необычной формы – треугольники, а кружочки – </w:t>
      </w:r>
      <w:proofErr w:type="spellStart"/>
      <w:r>
        <w:t>колобочки</w:t>
      </w:r>
      <w:proofErr w:type="spellEnd"/>
      <w:r>
        <w:t>.</w:t>
      </w:r>
      <w:r>
        <w:br/>
        <w:t>– Выложите кружки на треугольнике.</w:t>
      </w:r>
      <w:r>
        <w:br/>
        <w:t>– Сколько кружков всего?</w:t>
      </w:r>
      <w:r>
        <w:br/>
        <w:t>– А раз у на 10 кружков двух цветов, мы можем указать состав числа 10.</w:t>
      </w:r>
      <w:r>
        <w:br/>
        <w:t>– Какой вариант состава числа 10 получился у вас?</w:t>
      </w:r>
    </w:p>
    <w:p w:rsidR="00751A30" w:rsidRDefault="00751A30" w:rsidP="00751A30">
      <w:pPr>
        <w:pStyle w:val="a3"/>
      </w:pPr>
      <w:r>
        <w:t>Запишем на доске</w:t>
      </w:r>
    </w:p>
    <w:p w:rsidR="00751A30" w:rsidRDefault="00751A30" w:rsidP="00751A30">
      <w:pPr>
        <w:pStyle w:val="a3"/>
      </w:pPr>
      <w:r>
        <w:t>1 + 9 = 10     9 + 1 = 10  ...</w:t>
      </w:r>
    </w:p>
    <w:p w:rsidR="00751A30" w:rsidRDefault="00751A30" w:rsidP="00751A30">
      <w:pPr>
        <w:pStyle w:val="a3"/>
      </w:pPr>
      <w:r>
        <w:rPr>
          <w:rStyle w:val="a4"/>
        </w:rPr>
        <w:t>4. Определение темы урока. Постановка целей</w:t>
      </w:r>
    </w:p>
    <w:p w:rsidR="00751A30" w:rsidRDefault="00751A30" w:rsidP="00751A30">
      <w:pPr>
        <w:pStyle w:val="a3"/>
      </w:pPr>
      <w:r>
        <w:t>– Проанализируйте выполнение задания и попробуйте определить тему урока. О чем мы будем говорить сегодня?</w:t>
      </w:r>
      <w:r>
        <w:br/>
        <w:t>– Какие цели мы поставим на сегодняшний урок?</w:t>
      </w:r>
    </w:p>
    <w:p w:rsidR="00751A30" w:rsidRDefault="00751A30" w:rsidP="00751A30">
      <w:pPr>
        <w:pStyle w:val="a3"/>
      </w:pPr>
      <w:r>
        <w:rPr>
          <w:rStyle w:val="a4"/>
        </w:rPr>
        <w:t>5. Число и цифра 10</w:t>
      </w:r>
    </w:p>
    <w:p w:rsidR="00751A30" w:rsidRDefault="00751A30" w:rsidP="00751A30">
      <w:pPr>
        <w:pStyle w:val="a3"/>
      </w:pPr>
      <w:r>
        <w:t>– Чем запись числа 10 отличается от остальных известных нам чисел? (используем две цифры)</w:t>
      </w:r>
      <w:r>
        <w:br/>
        <w:t>– 1 – очень важное число. Каждый человек в мире уникальный, единственный. Одна мама у ребенка, одно солнце на небе. Но это число часто грустит. Грустно человеку жить одному. Да и нолю одному несладко.</w:t>
      </w:r>
    </w:p>
    <w:p w:rsidR="00751A30" w:rsidRDefault="00751A30" w:rsidP="00751A30">
      <w:pPr>
        <w:pStyle w:val="a3"/>
      </w:pPr>
      <w:r>
        <w:t>Цифра вроде буквы</w:t>
      </w:r>
      <w:proofErr w:type="gramStart"/>
      <w:r>
        <w:t xml:space="preserve"> О</w:t>
      </w:r>
      <w:proofErr w:type="gramEnd"/>
      <w:r>
        <w:t xml:space="preserve"> – </w:t>
      </w:r>
      <w:r>
        <w:br/>
        <w:t>Это ноль иль ничего.</w:t>
      </w:r>
      <w:r>
        <w:br/>
        <w:t>Круглый ноль такой хорошенький,</w:t>
      </w:r>
      <w:r>
        <w:br/>
        <w:t>Но не значит ничегошеньки!</w:t>
      </w:r>
      <w:r>
        <w:br/>
        <w:t>Если слева, рядом с ним,</w:t>
      </w:r>
      <w:r>
        <w:br/>
        <w:t>Единицу примостим,</w:t>
      </w:r>
      <w:r>
        <w:br/>
      </w:r>
      <w:r>
        <w:lastRenderedPageBreak/>
        <w:t xml:space="preserve">Он </w:t>
      </w:r>
      <w:proofErr w:type="gramStart"/>
      <w:r>
        <w:t>побольше</w:t>
      </w:r>
      <w:proofErr w:type="gramEnd"/>
      <w:r>
        <w:t xml:space="preserve"> станет весить,</w:t>
      </w:r>
      <w:r>
        <w:br/>
        <w:t>Потому что это – десять!</w:t>
      </w:r>
    </w:p>
    <w:p w:rsidR="00751A30" w:rsidRDefault="00751A30" w:rsidP="00751A30">
      <w:pPr>
        <w:pStyle w:val="a3"/>
      </w:pPr>
      <w:r>
        <w:t>– Давайте запишем новое число в тетради.</w:t>
      </w:r>
      <w:r>
        <w:br/>
        <w:t>– Откройте тетради. Запись числа.</w:t>
      </w:r>
    </w:p>
    <w:p w:rsidR="00751A30" w:rsidRDefault="00751A30" w:rsidP="00751A30">
      <w:pPr>
        <w:pStyle w:val="a3"/>
      </w:pPr>
      <w:r>
        <w:t xml:space="preserve">- Отгадайте загадку: Что насчитывается у человека в количестве 10? </w:t>
      </w:r>
    </w:p>
    <w:p w:rsidR="00751A30" w:rsidRDefault="00751A30" w:rsidP="00751A30">
      <w:pPr>
        <w:pStyle w:val="a3"/>
        <w:ind w:left="1440"/>
      </w:pPr>
      <w:r>
        <w:rPr>
          <w:rStyle w:val="a5"/>
        </w:rPr>
        <w:t>У двух матерей</w:t>
      </w:r>
      <w:proofErr w:type="gramStart"/>
      <w:r>
        <w:rPr>
          <w:i/>
          <w:iCs/>
        </w:rPr>
        <w:br/>
      </w:r>
      <w:r>
        <w:rPr>
          <w:rStyle w:val="a5"/>
        </w:rPr>
        <w:t>П</w:t>
      </w:r>
      <w:proofErr w:type="gramEnd"/>
      <w:r>
        <w:rPr>
          <w:rStyle w:val="a5"/>
        </w:rPr>
        <w:t>о пяти сыновей –</w:t>
      </w:r>
      <w:r>
        <w:rPr>
          <w:i/>
          <w:iCs/>
        </w:rPr>
        <w:br/>
      </w:r>
      <w:r>
        <w:rPr>
          <w:rStyle w:val="a5"/>
        </w:rPr>
        <w:t>Все в одно имя.      (</w:t>
      </w:r>
      <w:r>
        <w:t>Пальцы.)</w:t>
      </w:r>
    </w:p>
    <w:p w:rsidR="00751A30" w:rsidRDefault="00751A30" w:rsidP="00751A30">
      <w:pPr>
        <w:pStyle w:val="a3"/>
      </w:pPr>
      <w:r>
        <w:rPr>
          <w:rStyle w:val="a4"/>
        </w:rPr>
        <w:t xml:space="preserve">6. </w:t>
      </w:r>
      <w:proofErr w:type="spellStart"/>
      <w:r>
        <w:rPr>
          <w:rStyle w:val="a4"/>
        </w:rPr>
        <w:t>Физминутка</w:t>
      </w:r>
      <w:proofErr w:type="spellEnd"/>
    </w:p>
    <w:p w:rsidR="00751A30" w:rsidRDefault="00751A30" w:rsidP="00751A30">
      <w:pPr>
        <w:pStyle w:val="a3"/>
      </w:pPr>
      <w:r>
        <w:rPr>
          <w:rStyle w:val="a4"/>
        </w:rPr>
        <w:t xml:space="preserve">7. Первичное закрепление, повторение </w:t>
      </w:r>
      <w:proofErr w:type="gramStart"/>
      <w:r>
        <w:rPr>
          <w:rStyle w:val="a4"/>
        </w:rPr>
        <w:t>пройденного</w:t>
      </w:r>
      <w:proofErr w:type="gramEnd"/>
    </w:p>
    <w:p w:rsidR="00751A30" w:rsidRDefault="00751A30" w:rsidP="00751A30">
      <w:pPr>
        <w:pStyle w:val="a3"/>
      </w:pPr>
      <w:r>
        <w:t xml:space="preserve">– Ребята, мы забыли </w:t>
      </w:r>
      <w:proofErr w:type="gramStart"/>
      <w:r>
        <w:t>про</w:t>
      </w:r>
      <w:proofErr w:type="gramEnd"/>
      <w:r>
        <w:t xml:space="preserve"> нашего Колобка.</w:t>
      </w:r>
    </w:p>
    <w:p w:rsidR="00751A30" w:rsidRDefault="00751A30" w:rsidP="00751A30">
      <w:pPr>
        <w:pStyle w:val="a3"/>
      </w:pPr>
      <w:r>
        <w:t>По тропинке он бежит,</w:t>
      </w:r>
      <w:r>
        <w:br/>
        <w:t>Заяц на тропе сидит.</w:t>
      </w:r>
      <w:r>
        <w:br/>
        <w:t>Говорит ему Косой</w:t>
      </w:r>
      <w:r>
        <w:br/>
        <w:t>Колобок, а ну постой.</w:t>
      </w:r>
      <w:r>
        <w:br/>
        <w:t xml:space="preserve">Я тебя бы сразу съел, </w:t>
      </w:r>
      <w:r>
        <w:br/>
        <w:t>Да ведь ты же поумнел.</w:t>
      </w:r>
      <w:r>
        <w:br/>
        <w:t>Все про 10 расскажи,</w:t>
      </w:r>
      <w:r>
        <w:br/>
        <w:t>На рисунках покажи.</w:t>
      </w:r>
    </w:p>
    <w:p w:rsidR="00751A30" w:rsidRDefault="00751A30" w:rsidP="00751A30">
      <w:pPr>
        <w:pStyle w:val="a3"/>
      </w:pPr>
      <w:r>
        <w:rPr>
          <w:rStyle w:val="a5"/>
        </w:rPr>
        <w:t xml:space="preserve">а) </w:t>
      </w:r>
      <w:r>
        <w:t>Работа по учебнику. (Математика 1 класс, стр.38)</w:t>
      </w:r>
    </w:p>
    <w:p w:rsidR="00751A30" w:rsidRDefault="00751A30" w:rsidP="00751A30">
      <w:pPr>
        <w:pStyle w:val="a3"/>
      </w:pPr>
      <w:r>
        <w:t>– Ребята, давайте поможем Колобку.</w:t>
      </w:r>
      <w:r>
        <w:br/>
        <w:t>– Откройте учебники.</w:t>
      </w:r>
      <w:r>
        <w:br/>
        <w:t>– Посмотрите на числовой отрезок. Как получить число 10?</w:t>
      </w:r>
      <w:r>
        <w:br/>
        <w:t>– Сколько рыбок на картинке? Каким числом обозначим их количество?</w:t>
      </w:r>
      <w:r>
        <w:br/>
        <w:t>– Как еще можно записать число 10? (Х – римская цифра, 10 в форме треугольника – десяток)</w:t>
      </w:r>
      <w:r>
        <w:br/>
        <w:t>– Какой вариант состава числа 10 показам с помощью игральных костей домино?</w:t>
      </w:r>
    </w:p>
    <w:p w:rsidR="00751A30" w:rsidRDefault="00751A30" w:rsidP="00751A30">
      <w:pPr>
        <w:pStyle w:val="a3"/>
      </w:pPr>
      <w:r>
        <w:t>№1 стр. 38</w:t>
      </w:r>
    </w:p>
    <w:p w:rsidR="00751A30" w:rsidRDefault="00751A30" w:rsidP="00751A30">
      <w:pPr>
        <w:pStyle w:val="a3"/>
      </w:pPr>
      <w:r>
        <w:t>– Посмотрите на первое выражение.</w:t>
      </w:r>
      <w:r>
        <w:br/>
        <w:t>– По какому признаку объединены геометрические фигуры?</w:t>
      </w:r>
      <w:r>
        <w:br/>
        <w:t>– Обведите замкнутой линией.</w:t>
      </w:r>
    </w:p>
    <w:p w:rsidR="00751A30" w:rsidRDefault="00751A30" w:rsidP="00751A30">
      <w:pPr>
        <w:pStyle w:val="a3"/>
      </w:pPr>
      <w:r>
        <w:t>№2 стр.38</w:t>
      </w:r>
    </w:p>
    <w:p w:rsidR="00751A30" w:rsidRDefault="00751A30" w:rsidP="00751A30">
      <w:pPr>
        <w:pStyle w:val="a3"/>
      </w:pPr>
      <w:r>
        <w:t xml:space="preserve">– Вспомним состав числа, который нам подсказали </w:t>
      </w:r>
      <w:proofErr w:type="spellStart"/>
      <w:r>
        <w:t>колобочки</w:t>
      </w:r>
      <w:proofErr w:type="spellEnd"/>
      <w:r>
        <w:t>. Помогут нам дуги между числами.</w:t>
      </w:r>
      <w:r>
        <w:br/>
        <w:t>– Запишем на табло все выражения (по цепочке)</w:t>
      </w:r>
    </w:p>
    <w:p w:rsidR="00751A30" w:rsidRDefault="00751A30" w:rsidP="00751A30">
      <w:pPr>
        <w:pStyle w:val="a3"/>
      </w:pPr>
      <w:r>
        <w:t>№3 стр. 38</w:t>
      </w:r>
      <w:r>
        <w:rPr>
          <w:rStyle w:val="a4"/>
          <w:b w:val="0"/>
          <w:bCs w:val="0"/>
        </w:rPr>
        <w:t xml:space="preserve">   </w:t>
      </w:r>
      <w:r>
        <w:rPr>
          <w:rStyle w:val="a4"/>
        </w:rPr>
        <w:t>Самостоятельная работа</w:t>
      </w:r>
    </w:p>
    <w:p w:rsidR="00751A30" w:rsidRDefault="00751A30" w:rsidP="00751A30">
      <w:pPr>
        <w:pStyle w:val="a3"/>
      </w:pPr>
      <w:r>
        <w:lastRenderedPageBreak/>
        <w:t>– Вы запомнили состав числа 10? Давайте проверим. Заполните самостоятельно окошечки в замке. Проверяем по цепочке. 1 – это …</w:t>
      </w:r>
      <w:r>
        <w:br/>
        <w:t>– На примере с числом 10 вспомните взаимосвязь частей и целого (с устным комментарием).</w:t>
      </w:r>
    </w:p>
    <w:p w:rsidR="00751A30" w:rsidRDefault="00751A30" w:rsidP="00751A30">
      <w:pPr>
        <w:pStyle w:val="a3"/>
      </w:pPr>
      <w:r>
        <w:t>Колобка волк увидал,</w:t>
      </w:r>
      <w:r>
        <w:br/>
        <w:t>Облизнулся и сказал:</w:t>
      </w:r>
      <w:r>
        <w:br/>
        <w:t xml:space="preserve">Чтоб не </w:t>
      </w:r>
      <w:proofErr w:type="gramStart"/>
      <w:r>
        <w:t>съеденному</w:t>
      </w:r>
      <w:proofErr w:type="gramEnd"/>
      <w:r>
        <w:t xml:space="preserve"> быть,</w:t>
      </w:r>
      <w:r>
        <w:br/>
        <w:t>Надо уравнения решить.</w:t>
      </w:r>
      <w:r>
        <w:br/>
        <w:t>Корни уравнения</w:t>
      </w:r>
      <w:proofErr w:type="gramStart"/>
      <w:r>
        <w:t xml:space="preserve"> </w:t>
      </w:r>
      <w:r>
        <w:br/>
        <w:t>Н</w:t>
      </w:r>
      <w:proofErr w:type="gramEnd"/>
      <w:r>
        <w:t>айди без промедления.</w:t>
      </w:r>
    </w:p>
    <w:p w:rsidR="00751A30" w:rsidRDefault="00751A30" w:rsidP="00751A30">
      <w:pPr>
        <w:pStyle w:val="a3"/>
      </w:pPr>
      <w:r>
        <w:rPr>
          <w:rStyle w:val="a4"/>
        </w:rPr>
        <w:t>8. Решение уравнений</w:t>
      </w:r>
      <w:r>
        <w:t xml:space="preserve">     №6, стр. 39</w:t>
      </w:r>
    </w:p>
    <w:p w:rsidR="00751A30" w:rsidRDefault="00751A30" w:rsidP="00751A30">
      <w:pPr>
        <w:pStyle w:val="a3"/>
      </w:pPr>
      <w:r>
        <w:t>– Обозначьте части и целое.</w:t>
      </w:r>
      <w:r>
        <w:br/>
        <w:t>– Правило.</w:t>
      </w:r>
      <w:r>
        <w:br/>
        <w:t>– Проверка корней.</w:t>
      </w:r>
    </w:p>
    <w:p w:rsidR="00751A30" w:rsidRDefault="00751A30" w:rsidP="00751A30">
      <w:pPr>
        <w:pStyle w:val="a3"/>
      </w:pPr>
      <w:r>
        <w:rPr>
          <w:rStyle w:val="a4"/>
        </w:rPr>
        <w:t xml:space="preserve">9. </w:t>
      </w:r>
      <w:proofErr w:type="spellStart"/>
      <w:r>
        <w:rPr>
          <w:rStyle w:val="a4"/>
        </w:rPr>
        <w:t>Физминутка</w:t>
      </w:r>
      <w:proofErr w:type="spellEnd"/>
    </w:p>
    <w:p w:rsidR="00751A30" w:rsidRDefault="00751A30" w:rsidP="00751A30">
      <w:pPr>
        <w:pStyle w:val="a3"/>
      </w:pPr>
      <w:r>
        <w:t>Раз-два – выше голова.</w:t>
      </w:r>
      <w:r>
        <w:br/>
        <w:t>Три-четыре – руки шире.</w:t>
      </w:r>
      <w:r>
        <w:br/>
        <w:t>Пять-шесть  – всем присесть.</w:t>
      </w:r>
      <w:r>
        <w:br/>
        <w:t>Семь-восемь – лень отбросим.</w:t>
      </w:r>
      <w:r>
        <w:br/>
        <w:t>Девять-десять – тихо сесть.</w:t>
      </w:r>
    </w:p>
    <w:p w:rsidR="00751A30" w:rsidRDefault="00751A30" w:rsidP="00751A30">
      <w:pPr>
        <w:pStyle w:val="a3"/>
      </w:pPr>
      <w:r>
        <w:rPr>
          <w:rStyle w:val="a4"/>
        </w:rPr>
        <w:t>10. Решение задач</w:t>
      </w:r>
    </w:p>
    <w:p w:rsidR="00751A30" w:rsidRDefault="00751A30" w:rsidP="00751A30">
      <w:pPr>
        <w:pStyle w:val="a3"/>
      </w:pPr>
      <w:r>
        <w:t>Колобок вперед бежит,</w:t>
      </w:r>
      <w:r>
        <w:br/>
        <w:t>А на пне медведь сидит.</w:t>
      </w:r>
      <w:r>
        <w:br/>
        <w:t>Колобка он увидал,</w:t>
      </w:r>
      <w:r>
        <w:br/>
        <w:t>Облизнулся и сказал.</w:t>
      </w:r>
      <w:r>
        <w:br/>
        <w:t xml:space="preserve">Будет мне обед! Удача! </w:t>
      </w:r>
      <w:r>
        <w:br/>
        <w:t>Если не решишь задачу.</w:t>
      </w:r>
      <w:r>
        <w:br/>
        <w:t>Поможем Колобку.</w:t>
      </w:r>
    </w:p>
    <w:p w:rsidR="00751A30" w:rsidRDefault="00751A30" w:rsidP="00751A30">
      <w:pPr>
        <w:pStyle w:val="a3"/>
      </w:pPr>
      <w:r>
        <w:t>№7а  стр.39</w:t>
      </w:r>
    </w:p>
    <w:p w:rsidR="00751A30" w:rsidRDefault="00751A30" w:rsidP="00751A30">
      <w:pPr>
        <w:pStyle w:val="a3"/>
      </w:pPr>
      <w:r>
        <w:t>– Прочитайте.</w:t>
      </w:r>
      <w:r>
        <w:br/>
        <w:t>– О ком говорится в задаче.</w:t>
      </w:r>
      <w:r>
        <w:br/>
        <w:t>– Что известно из условия?</w:t>
      </w:r>
      <w:r>
        <w:br/>
        <w:t>– Что нужно найти? Часть это или целое?</w:t>
      </w:r>
      <w:r>
        <w:br/>
        <w:t>– Как найти целое?</w:t>
      </w:r>
      <w:r>
        <w:br/>
        <w:t>– Давайте зарисуем схему в тетради.</w:t>
      </w:r>
      <w:r>
        <w:br/>
        <w:t>– Сколько линий будем чертить?</w:t>
      </w:r>
      <w:r>
        <w:br/>
        <w:t>– Основные слова? (было, купил)</w:t>
      </w:r>
      <w:r>
        <w:br/>
        <w:t>– Что нужно найти?</w:t>
      </w:r>
      <w:r>
        <w:br/>
        <w:t>– Запишите решение.</w:t>
      </w:r>
      <w:r>
        <w:br/>
        <w:t>– Сколько тетрадей стало у Васи? Запишите ответ.</w:t>
      </w:r>
      <w:r>
        <w:br/>
        <w:t>– ДАВАЙТЕ РЕШИМ ЕЩЕ ДВЕ ЗАДАЧИ. Вроде Мишка сомневается (устное решение задач № 7б, 7в,  стр. 39)</w:t>
      </w:r>
    </w:p>
    <w:p w:rsidR="00751A30" w:rsidRDefault="00751A30" w:rsidP="00751A30">
      <w:pPr>
        <w:pStyle w:val="a3"/>
      </w:pPr>
      <w:r>
        <w:lastRenderedPageBreak/>
        <w:t xml:space="preserve">б) находим меньшее число </w:t>
      </w:r>
    </w:p>
    <w:p w:rsidR="00751A30" w:rsidRDefault="00751A30" w:rsidP="00751A30">
      <w:pPr>
        <w:pStyle w:val="a3"/>
      </w:pPr>
      <w:r>
        <w:t>в) находим часть</w:t>
      </w:r>
    </w:p>
    <w:p w:rsidR="00751A30" w:rsidRDefault="00751A30" w:rsidP="00751A30">
      <w:pPr>
        <w:pStyle w:val="a3"/>
      </w:pPr>
      <w:r>
        <w:t>Ой, Колобка лиса поймала</w:t>
      </w:r>
      <w:proofErr w:type="gramStart"/>
      <w:r>
        <w:br/>
        <w:t>О</w:t>
      </w:r>
      <w:proofErr w:type="gramEnd"/>
      <w:r>
        <w:t>близнулась и сказала:</w:t>
      </w:r>
      <w:r>
        <w:br/>
        <w:t>Съем тебя сейчас я</w:t>
      </w:r>
      <w:proofErr w:type="gramStart"/>
      <w:r>
        <w:t xml:space="preserve"> </w:t>
      </w:r>
      <w:r>
        <w:br/>
        <w:t>Б</w:t>
      </w:r>
      <w:proofErr w:type="gramEnd"/>
      <w:r>
        <w:t>удет лисе счастье.</w:t>
      </w:r>
      <w:r>
        <w:br/>
        <w:t xml:space="preserve">Колобок наш умным стал, </w:t>
      </w:r>
      <w:r>
        <w:br/>
        <w:t>Лисе загадку он задал.</w:t>
      </w:r>
      <w:r>
        <w:br/>
        <w:t>Тут лисе уж не схитрить,</w:t>
      </w:r>
      <w:r>
        <w:br/>
        <w:t xml:space="preserve">Не смогла ее решить. </w:t>
      </w:r>
      <w:r>
        <w:br/>
        <w:t>А вы, ребята, сможете?</w:t>
      </w:r>
    </w:p>
    <w:p w:rsidR="00751A30" w:rsidRDefault="00751A30" w:rsidP="00751A30">
      <w:pPr>
        <w:pStyle w:val="a3"/>
      </w:pPr>
      <w:r>
        <w:t>№9, стр. 39. (Воды войдет поровну, так как чайник и самовар одинаковы по объему).</w:t>
      </w:r>
    </w:p>
    <w:p w:rsidR="00751A30" w:rsidRDefault="00751A30" w:rsidP="00751A30">
      <w:pPr>
        <w:pStyle w:val="a3"/>
      </w:pPr>
      <w:r>
        <w:rPr>
          <w:rStyle w:val="a4"/>
        </w:rPr>
        <w:t>11. Итог</w:t>
      </w:r>
    </w:p>
    <w:p w:rsidR="00751A30" w:rsidRDefault="00751A30" w:rsidP="00751A30">
      <w:pPr>
        <w:pStyle w:val="a3"/>
      </w:pPr>
      <w:r>
        <w:t>– Что нового узнали на уроке?</w:t>
      </w:r>
    </w:p>
    <w:p w:rsidR="00751A30" w:rsidRDefault="00751A30" w:rsidP="00751A30">
      <w:pPr>
        <w:pStyle w:val="a3"/>
      </w:pPr>
      <w:r>
        <w:rPr>
          <w:rStyle w:val="a4"/>
        </w:rPr>
        <w:t>12. Рефлексия</w:t>
      </w:r>
    </w:p>
    <w:p w:rsidR="00751A30" w:rsidRDefault="00751A30" w:rsidP="00751A30">
      <w:pPr>
        <w:pStyle w:val="a3"/>
      </w:pPr>
      <w:r>
        <w:t xml:space="preserve">– Вспомните сегодняшний урок. Если он понравился и у вас хорошее настроение, возьмите желтый </w:t>
      </w:r>
      <w:proofErr w:type="spellStart"/>
      <w:r>
        <w:t>колобочек</w:t>
      </w:r>
      <w:proofErr w:type="spellEnd"/>
      <w:r>
        <w:t xml:space="preserve"> и нарисуйте ему веселое личико. А если вам было трудно, многое не получалось, нарисуйте грустное личико </w:t>
      </w:r>
      <w:proofErr w:type="spellStart"/>
      <w:r>
        <w:t>колобочку</w:t>
      </w:r>
      <w:proofErr w:type="spellEnd"/>
      <w:r>
        <w:t>.</w:t>
      </w:r>
      <w:r>
        <w:br/>
        <w:t xml:space="preserve">– Покажите мне </w:t>
      </w:r>
      <w:proofErr w:type="gramStart"/>
      <w:r>
        <w:t>ваших</w:t>
      </w:r>
      <w:proofErr w:type="gramEnd"/>
      <w:r>
        <w:t xml:space="preserve">  </w:t>
      </w:r>
      <w:proofErr w:type="spellStart"/>
      <w:r>
        <w:t>колобочков</w:t>
      </w:r>
      <w:proofErr w:type="spellEnd"/>
      <w:r>
        <w:t>.</w:t>
      </w:r>
    </w:p>
    <w:p w:rsidR="007A1029" w:rsidRDefault="007A1029">
      <w:bookmarkStart w:id="0" w:name="_GoBack"/>
      <w:bookmarkEnd w:id="0"/>
    </w:p>
    <w:sectPr w:rsidR="007A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24B5"/>
    <w:multiLevelType w:val="multilevel"/>
    <w:tmpl w:val="B92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30"/>
    <w:rsid w:val="00751A30"/>
    <w:rsid w:val="007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1A30"/>
    <w:pPr>
      <w:spacing w:before="100" w:beforeAutospacing="1" w:after="100" w:afterAutospacing="1"/>
    </w:pPr>
  </w:style>
  <w:style w:type="character" w:styleId="a4">
    <w:name w:val="Strong"/>
    <w:qFormat/>
    <w:rsid w:val="00751A30"/>
    <w:rPr>
      <w:b/>
      <w:bCs/>
    </w:rPr>
  </w:style>
  <w:style w:type="character" w:styleId="a5">
    <w:name w:val="Emphasis"/>
    <w:qFormat/>
    <w:rsid w:val="00751A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1A30"/>
    <w:pPr>
      <w:spacing w:before="100" w:beforeAutospacing="1" w:after="100" w:afterAutospacing="1"/>
    </w:pPr>
  </w:style>
  <w:style w:type="character" w:styleId="a4">
    <w:name w:val="Strong"/>
    <w:qFormat/>
    <w:rsid w:val="00751A30"/>
    <w:rPr>
      <w:b/>
      <w:bCs/>
    </w:rPr>
  </w:style>
  <w:style w:type="character" w:styleId="a5">
    <w:name w:val="Emphasis"/>
    <w:qFormat/>
    <w:rsid w:val="00751A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4984</Characters>
  <Application>Microsoft Office Word</Application>
  <DocSecurity>0</DocSecurity>
  <Lines>41</Lines>
  <Paragraphs>11</Paragraphs>
  <ScaleCrop>false</ScaleCrop>
  <Company>Home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2014-09-20T20:55:00Z</dcterms:created>
  <dcterms:modified xsi:type="dcterms:W3CDTF">2014-09-20T20:56:00Z</dcterms:modified>
</cp:coreProperties>
</file>