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4B76" w:rsidRPr="002E3F0F" w:rsidRDefault="00384B76" w:rsidP="00384B76">
      <w:pPr>
        <w:pStyle w:val="a5"/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384B76">
        <w:rPr>
          <w:rFonts w:ascii="Times New Roman" w:hAnsi="Times New Roman" w:cs="Times New Roman"/>
          <w:sz w:val="56"/>
          <w:szCs w:val="56"/>
        </w:rPr>
        <w:t xml:space="preserve">Формы и методы </w:t>
      </w:r>
    </w:p>
    <w:p w:rsidR="00384B76" w:rsidRPr="00384B76" w:rsidRDefault="00384B76" w:rsidP="00384B76">
      <w:pPr>
        <w:pStyle w:val="a5"/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384B76">
        <w:rPr>
          <w:rFonts w:ascii="Times New Roman" w:hAnsi="Times New Roman" w:cs="Times New Roman"/>
          <w:sz w:val="56"/>
          <w:szCs w:val="56"/>
        </w:rPr>
        <w:t>духовно – нравственного воспитания</w:t>
      </w: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B76" w:rsidRPr="00384B76" w:rsidRDefault="00384B76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F0F" w:rsidRDefault="002E3F0F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4122" w:rsidRPr="007D5322" w:rsidRDefault="007D5322" w:rsidP="007D5322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4122" w:rsidRPr="007D5322">
        <w:rPr>
          <w:rFonts w:ascii="Times New Roman" w:hAnsi="Times New Roman" w:cs="Times New Roman"/>
          <w:sz w:val="28"/>
          <w:szCs w:val="28"/>
        </w:rPr>
        <w:t xml:space="preserve"> Формы и методы духовно – нравственного воспитания по реализации ФГОС  </w:t>
      </w:r>
      <w:r w:rsidR="00434122" w:rsidRPr="007D5322">
        <w:rPr>
          <w:rFonts w:ascii="Times New Roman" w:hAnsi="Times New Roman" w:cs="Times New Roman"/>
          <w:b/>
          <w:bCs/>
          <w:sz w:val="28"/>
          <w:szCs w:val="28"/>
        </w:rPr>
        <w:t xml:space="preserve">ФГОС начального общего образования  -  утвержден и введен в действие с 1 января 2010 г. приказом Минобрнауки России от 6 октября 2009 г. № 373 ( зарегистрирован Минюстом России 22 декабря 2009 г. № 15785.)  </w:t>
      </w:r>
    </w:p>
    <w:p w:rsidR="007D5322" w:rsidRDefault="007D5322" w:rsidP="007D5322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34122" w:rsidRPr="007D5322">
        <w:rPr>
          <w:rFonts w:ascii="Times New Roman" w:hAnsi="Times New Roman" w:cs="Times New Roman"/>
          <w:bCs/>
          <w:sz w:val="28"/>
          <w:szCs w:val="28"/>
        </w:rPr>
        <w:t xml:space="preserve">В нашей школе  МБОУ «СОШ № 13»  г. Астрахани  начал работу </w:t>
      </w:r>
    </w:p>
    <w:p w:rsidR="00434122" w:rsidRPr="007D5322" w:rsidRDefault="00434122" w:rsidP="007D5322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322">
        <w:rPr>
          <w:rFonts w:ascii="Times New Roman" w:hAnsi="Times New Roman" w:cs="Times New Roman"/>
          <w:bCs/>
          <w:sz w:val="28"/>
          <w:szCs w:val="28"/>
        </w:rPr>
        <w:t xml:space="preserve">с 1 .09.2011г. </w:t>
      </w:r>
    </w:p>
    <w:p w:rsidR="0013263E" w:rsidRPr="007D5322" w:rsidRDefault="00434122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</w:t>
      </w:r>
      <w:r w:rsidR="0013263E" w:rsidRPr="007D5322">
        <w:rPr>
          <w:rFonts w:ascii="Times New Roman" w:hAnsi="Times New Roman" w:cs="Times New Roman"/>
          <w:sz w:val="28"/>
          <w:szCs w:val="28"/>
        </w:rPr>
        <w:t>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</w:t>
      </w:r>
    </w:p>
    <w:p w:rsidR="0013263E" w:rsidRPr="007D5322" w:rsidRDefault="00434122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     </w:t>
      </w:r>
      <w:r w:rsidR="0013263E" w:rsidRPr="007D5322">
        <w:rPr>
          <w:rFonts w:ascii="Times New Roman" w:hAnsi="Times New Roman" w:cs="Times New Roman"/>
          <w:sz w:val="28"/>
          <w:szCs w:val="28"/>
        </w:rPr>
        <w:t>Ключевая роль в духовно-нравственном сплочении общества отводится образованию. Школа – единственный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</w:t>
      </w:r>
    </w:p>
    <w:p w:rsidR="0013263E" w:rsidRPr="007D5322" w:rsidRDefault="00434122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  </w:t>
      </w:r>
      <w:r w:rsidR="0013263E" w:rsidRPr="007D5322">
        <w:rPr>
          <w:rFonts w:ascii="Times New Roman" w:hAnsi="Times New Roman" w:cs="Times New Roman"/>
          <w:sz w:val="28"/>
          <w:szCs w:val="28"/>
        </w:rPr>
        <w:t>Ребенок школьного возраста, особенно в начальной школе,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</w:t>
      </w:r>
    </w:p>
    <w:p w:rsidR="0013263E" w:rsidRPr="007D5322" w:rsidRDefault="00434122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    </w:t>
      </w:r>
      <w:r w:rsidR="0013263E" w:rsidRPr="007D5322">
        <w:rPr>
          <w:rFonts w:ascii="Times New Roman" w:hAnsi="Times New Roman" w:cs="Times New Roman"/>
          <w:sz w:val="28"/>
          <w:szCs w:val="28"/>
        </w:rPr>
        <w:t>Методологической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</w:t>
      </w:r>
    </w:p>
    <w:p w:rsidR="0013263E" w:rsidRPr="007D5322" w:rsidRDefault="00434122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3263E" w:rsidRPr="007D5322">
        <w:rPr>
          <w:rFonts w:ascii="Times New Roman" w:hAnsi="Times New Roman" w:cs="Times New Roman"/>
          <w:sz w:val="28"/>
          <w:szCs w:val="28"/>
        </w:rPr>
        <w:t>Воспитание должно быть ориентировано на достижение определенного идеала. На какой же идеал ориентирует нас Концепция духовно-нравственного развития и воспитания личности?</w:t>
      </w:r>
    </w:p>
    <w:p w:rsidR="0013263E" w:rsidRPr="007D5322" w:rsidRDefault="00434122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 </w:t>
      </w:r>
      <w:r w:rsidR="0013263E" w:rsidRPr="007D5322"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13263E" w:rsidRPr="007D5322" w:rsidRDefault="00434122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    </w:t>
      </w:r>
      <w:r w:rsidR="0013263E" w:rsidRPr="007D5322">
        <w:rPr>
          <w:rFonts w:ascii="Times New Roman" w:hAnsi="Times New Roman" w:cs="Times New Roman"/>
          <w:sz w:val="28"/>
          <w:szCs w:val="28"/>
        </w:rPr>
        <w:t>Основным содержанием духовно-нравственного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</w:p>
    <w:p w:rsidR="0013263E" w:rsidRPr="007D5322" w:rsidRDefault="00434122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  </w:t>
      </w:r>
      <w:r w:rsidR="0013263E" w:rsidRPr="007D5322">
        <w:rPr>
          <w:rFonts w:ascii="Times New Roman" w:hAnsi="Times New Roman" w:cs="Times New Roman"/>
          <w:sz w:val="28"/>
          <w:szCs w:val="28"/>
        </w:rPr>
        <w:t>Каковы же наши традиционные источники нравственности? Это Россия, наш многонациональный народ и гражданское общество, семья, труд, искусство, наука, религия, природа¸ человечество. Соответственно этому и определяются базовые национальные ценности: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–      Патриотизм – любовь к своей малой Родине, своему народу, к России, служение Отечеству;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–      гражданственность – закон и порядок, свобода совести и вероисповедания, правовое государство;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–      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–      человечество – мир во всем мире, многообразие культур и народов, прогресс человечества, международное сотрудничество,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–      наука – ценность знания, стремление к истине, научная картина мира;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–      семья – любовь и верность, здоровье, достаток, уважение к родителям, забота о старших и младших, забота о продолжении рода;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lastRenderedPageBreak/>
        <w:t>–      труд и творчество – уважение к труду, творчество и созидание, целеустремленность и настойчивость;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–      традиционные российские религии – представление о вере, духовности, религиозной жизни человека, толерантности, формируемые на основе межконфессионального диалога;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–      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–      природа – эволюция, родная земля, заповедная природа, планета Земля, экологическое сознание;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13263E" w:rsidRPr="007D5322" w:rsidRDefault="00434122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 </w:t>
      </w:r>
      <w:r w:rsidR="0013263E" w:rsidRPr="007D5322">
        <w:rPr>
          <w:rFonts w:ascii="Times New Roman" w:hAnsi="Times New Roman" w:cs="Times New Roman"/>
          <w:sz w:val="28"/>
          <w:szCs w:val="28"/>
        </w:rPr>
        <w:t>Иными словами необходима интегративность всех программ духовно-нравственного развития личности.</w:t>
      </w:r>
    </w:p>
    <w:p w:rsidR="0013263E" w:rsidRPr="007D5322" w:rsidRDefault="00434122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</w:t>
      </w:r>
      <w:r w:rsidR="0013263E" w:rsidRPr="007D5322">
        <w:rPr>
          <w:rFonts w:ascii="Times New Roman" w:hAnsi="Times New Roman" w:cs="Times New Roman"/>
          <w:sz w:val="28"/>
          <w:szCs w:val="28"/>
        </w:rPr>
        <w:t>Для организации такого пространства необходимо взаимодействие школы с семьей, общественными и религиозными объединениями, учреждениями 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 развития и воспитания обучающихся.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Внеучебная деятельность школьников – понятие, объединяющее все виды деятельности школьников (кроме учебной), в которых возможно и целесообразно решение задач их воспитания и социализации – это неотъемлемая часть образовательного процесса в школе. Она способствует реализации требований федеральных образовательных стандартов общего образования. Её преимущества: предоставление учащимся возможности широкого спектра занятий, направленных на развитие школьника.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lastRenderedPageBreak/>
        <w:t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13263E" w:rsidRPr="007D5322" w:rsidRDefault="0013263E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Третий уровень результатов – получение школьником опыта самостоятельного социального действия. «Действии для людей и на людях» спектра занятий, направленных на развитие школьника. </w:t>
      </w:r>
    </w:p>
    <w:p w:rsidR="00572487" w:rsidRPr="007D5322" w:rsidRDefault="0064228D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    </w:t>
      </w:r>
      <w:r w:rsidR="00572487" w:rsidRPr="007D5322">
        <w:rPr>
          <w:rFonts w:ascii="Times New Roman" w:hAnsi="Times New Roman" w:cs="Times New Roman"/>
          <w:sz w:val="28"/>
          <w:szCs w:val="28"/>
        </w:rPr>
        <w:t>Проработав в начальной школе не более 1</w:t>
      </w:r>
      <w:r w:rsidR="00434122" w:rsidRPr="007D5322">
        <w:rPr>
          <w:rFonts w:ascii="Times New Roman" w:hAnsi="Times New Roman" w:cs="Times New Roman"/>
          <w:sz w:val="28"/>
          <w:szCs w:val="28"/>
        </w:rPr>
        <w:t xml:space="preserve">0 лет, я могу </w:t>
      </w:r>
      <w:r w:rsidR="00572487" w:rsidRPr="007D5322">
        <w:rPr>
          <w:rFonts w:ascii="Times New Roman" w:hAnsi="Times New Roman" w:cs="Times New Roman"/>
          <w:sz w:val="28"/>
          <w:szCs w:val="28"/>
        </w:rPr>
        <w:t xml:space="preserve"> сказать, что школа даёт общее образование, очень важное и значимое, но развитию личности, раскрытию его способностей, ранней профориентации и духовно-нравственному воспитанию способствует именно дополнительное образование во внеурочной деятельности.</w:t>
      </w:r>
    </w:p>
    <w:p w:rsidR="00572487" w:rsidRPr="007D5322" w:rsidRDefault="00434122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  </w:t>
      </w:r>
      <w:r w:rsidR="00572487" w:rsidRPr="007D5322">
        <w:rPr>
          <w:rFonts w:ascii="Times New Roman" w:hAnsi="Times New Roman" w:cs="Times New Roman"/>
          <w:sz w:val="28"/>
          <w:szCs w:val="28"/>
        </w:rPr>
        <w:t>Простейшие арифметические подсчёты показывают, что не менее 150 дней в году ученик свободен от школьных занятий. Но ребёнок никогда не бывает свободен от самого себя. И мы, взрослые, не имеем права лишать ребёнка возможности предпочесть среду, где он может проявить себя и овладеть способами разумной жизни. Достаточно учителю продумать систему выбора дела по душе, выявить предпочтения ребёнка и можно развивать его способности в самых разных направлениях, причём делать это прямо в школе, не обрекая ребёнка и его родителей на поиск дополнительных услуг на стороне.</w:t>
      </w:r>
    </w:p>
    <w:p w:rsidR="00434122" w:rsidRPr="007D5322" w:rsidRDefault="00434122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     </w:t>
      </w:r>
      <w:r w:rsidR="00572487" w:rsidRPr="007D5322">
        <w:rPr>
          <w:rFonts w:ascii="Times New Roman" w:hAnsi="Times New Roman" w:cs="Times New Roman"/>
          <w:sz w:val="28"/>
          <w:szCs w:val="28"/>
        </w:rPr>
        <w:t>Сегодня в нашей  школе есть все условия для духовно-нравственного воспитания детей через дополнительное образование. Оно имеет целый ряд направлений.</w:t>
      </w:r>
    </w:p>
    <w:p w:rsidR="00434122" w:rsidRPr="007D5322" w:rsidRDefault="00434122" w:rsidP="007D53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object w:dxaOrig="7215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236.25pt" o:ole="">
            <v:imagedata r:id="rId7" o:title=""/>
          </v:shape>
          <o:OLEObject Type="Embed" ProgID="PowerPoint.Slide.12" ShapeID="_x0000_i1025" DrawAspect="Content" ObjectID="_1394401631" r:id="rId8"/>
        </w:object>
      </w:r>
    </w:p>
    <w:p w:rsidR="00434122" w:rsidRPr="007D5322" w:rsidRDefault="00434122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4122" w:rsidRPr="007D5322" w:rsidRDefault="00434122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2487" w:rsidRPr="007D5322" w:rsidRDefault="00572487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487" w:rsidRPr="007D5322" w:rsidRDefault="00572487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В этой работе  используются  игровые технологии, коммуникативные и исследовательские.</w:t>
      </w:r>
    </w:p>
    <w:p w:rsidR="00572487" w:rsidRPr="007D5322" w:rsidRDefault="00572487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 Оздоровительная программа</w:t>
      </w:r>
      <w:r w:rsidR="00434122" w:rsidRPr="007D5322">
        <w:rPr>
          <w:rFonts w:ascii="Times New Roman" w:hAnsi="Times New Roman" w:cs="Times New Roman"/>
          <w:sz w:val="28"/>
          <w:szCs w:val="28"/>
        </w:rPr>
        <w:t xml:space="preserve"> моего кружка  «Азбука здороья»</w:t>
      </w:r>
      <w:r w:rsidRPr="007D5322">
        <w:rPr>
          <w:rFonts w:ascii="Times New Roman" w:hAnsi="Times New Roman" w:cs="Times New Roman"/>
          <w:sz w:val="28"/>
          <w:szCs w:val="28"/>
        </w:rPr>
        <w:t xml:space="preserve"> ориентирована на формирование у ребёнка признания ценности здоровья, чувства ответственности за сохранение и укрепление своего здоровья.</w:t>
      </w:r>
    </w:p>
    <w:p w:rsidR="00572487" w:rsidRPr="007D5322" w:rsidRDefault="00572487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Часы здоровья требуют творческого подхода и могут быть разных видов: </w:t>
      </w:r>
    </w:p>
    <w:p w:rsidR="00572487" w:rsidRPr="007D5322" w:rsidRDefault="00572487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–      беседы, включающие вопросы гигиены, питания и закаливания дают знания в области оздоровления;</w:t>
      </w:r>
    </w:p>
    <w:p w:rsidR="00572487" w:rsidRPr="007D5322" w:rsidRDefault="00572487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–      динамические паузы, включающие не только физические упражнения, но и музыкальные этюды для души создают спортивный образ (спортивный стиль) жизни;</w:t>
      </w:r>
    </w:p>
    <w:p w:rsidR="00572487" w:rsidRPr="007D5322" w:rsidRDefault="00572487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>–      деловые игры, игры-соревнования, праздники здоровья способствуют развитию позитивного отношения детей к базовым ценностям современного общества.</w:t>
      </w:r>
    </w:p>
    <w:p w:rsidR="00572487" w:rsidRPr="007D5322" w:rsidRDefault="00572487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воспитание  реализуется через занятия в кружках  «Умелые ручки» и «Юный художник». Эти занятия помогают детям по-новому увидеть и осмыслить мир вещей и предметов в </w:t>
      </w:r>
      <w:r w:rsidRPr="007D5322">
        <w:rPr>
          <w:rFonts w:ascii="Times New Roman" w:hAnsi="Times New Roman" w:cs="Times New Roman"/>
          <w:sz w:val="28"/>
          <w:szCs w:val="28"/>
        </w:rPr>
        <w:lastRenderedPageBreak/>
        <w:t>повседневной жизни, будят их фантазию, подталкивают к активному творческому поиску и созиданию.</w:t>
      </w:r>
      <w:r w:rsidR="0013263E" w:rsidRPr="007D5322">
        <w:rPr>
          <w:rFonts w:ascii="Times New Roman" w:hAnsi="Times New Roman" w:cs="Times New Roman"/>
          <w:sz w:val="28"/>
          <w:szCs w:val="28"/>
        </w:rPr>
        <w:t xml:space="preserve"> Патриотическое  воспитание  осуществляется через занятия в кружке «Учимся любить книгу</w:t>
      </w:r>
      <w:r w:rsidR="00B60044" w:rsidRPr="007D5322">
        <w:rPr>
          <w:rFonts w:ascii="Times New Roman" w:hAnsi="Times New Roman" w:cs="Times New Roman"/>
          <w:sz w:val="28"/>
          <w:szCs w:val="28"/>
        </w:rPr>
        <w:t>»</w:t>
      </w:r>
      <w:r w:rsidR="0013263E" w:rsidRPr="007D5322">
        <w:rPr>
          <w:rFonts w:ascii="Times New Roman" w:hAnsi="Times New Roman" w:cs="Times New Roman"/>
          <w:sz w:val="28"/>
          <w:szCs w:val="28"/>
        </w:rPr>
        <w:t xml:space="preserve">  </w:t>
      </w:r>
      <w:r w:rsidR="0064228D" w:rsidRPr="007D5322">
        <w:rPr>
          <w:rFonts w:ascii="Times New Roman" w:hAnsi="Times New Roman" w:cs="Times New Roman"/>
          <w:sz w:val="28"/>
          <w:szCs w:val="28"/>
        </w:rPr>
        <w:t xml:space="preserve"> </w:t>
      </w:r>
      <w:r w:rsidR="00B60044" w:rsidRPr="007D5322">
        <w:rPr>
          <w:rFonts w:ascii="Times New Roman" w:hAnsi="Times New Roman" w:cs="Times New Roman"/>
          <w:sz w:val="28"/>
          <w:szCs w:val="28"/>
        </w:rPr>
        <w:t>О роле книги</w:t>
      </w:r>
      <w:r w:rsidR="0013263E" w:rsidRPr="007D5322">
        <w:rPr>
          <w:rFonts w:ascii="Times New Roman" w:hAnsi="Times New Roman" w:cs="Times New Roman"/>
          <w:sz w:val="28"/>
          <w:szCs w:val="28"/>
        </w:rPr>
        <w:t xml:space="preserve"> в духовно- нравственном воспитании </w:t>
      </w:r>
      <w:r w:rsidR="00B60044" w:rsidRPr="007D5322">
        <w:rPr>
          <w:rFonts w:ascii="Times New Roman" w:hAnsi="Times New Roman" w:cs="Times New Roman"/>
          <w:sz w:val="28"/>
          <w:szCs w:val="28"/>
        </w:rPr>
        <w:t xml:space="preserve">можно говорить много. Книга </w:t>
      </w:r>
      <w:r w:rsidR="0013263E" w:rsidRPr="007D5322">
        <w:rPr>
          <w:rFonts w:ascii="Times New Roman" w:hAnsi="Times New Roman" w:cs="Times New Roman"/>
          <w:sz w:val="28"/>
          <w:szCs w:val="28"/>
        </w:rPr>
        <w:t xml:space="preserve"> </w:t>
      </w:r>
      <w:r w:rsidR="00B60044" w:rsidRPr="007D5322">
        <w:rPr>
          <w:rFonts w:ascii="Times New Roman" w:hAnsi="Times New Roman" w:cs="Times New Roman"/>
          <w:sz w:val="28"/>
          <w:szCs w:val="28"/>
        </w:rPr>
        <w:t>может и должна стать  средством</w:t>
      </w:r>
      <w:r w:rsidR="0013263E" w:rsidRPr="007D5322">
        <w:rPr>
          <w:rFonts w:ascii="Times New Roman" w:hAnsi="Times New Roman" w:cs="Times New Roman"/>
          <w:sz w:val="28"/>
          <w:szCs w:val="28"/>
        </w:rPr>
        <w:t xml:space="preserve"> воспитания, прежде всего нравственной, творческой личности. Воспитать такого человека без книг невозможно.</w:t>
      </w:r>
      <w:r w:rsidR="00B60044" w:rsidRPr="007D5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044" w:rsidRPr="007D5322" w:rsidRDefault="00B60044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В  кружке «Познание» </w:t>
      </w:r>
      <w:r w:rsidR="007D5322" w:rsidRPr="007D5322">
        <w:rPr>
          <w:rFonts w:ascii="Times New Roman" w:hAnsi="Times New Roman" w:cs="Times New Roman"/>
          <w:sz w:val="28"/>
          <w:szCs w:val="28"/>
        </w:rPr>
        <w:t xml:space="preserve">дети узнают друг друга, учатся определять черты своего характера, на доступном уровне они знакомятся с психологическими понятиями. </w:t>
      </w:r>
      <w:r w:rsidRPr="007D53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2487" w:rsidRPr="007D5322" w:rsidRDefault="00B60044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 </w:t>
      </w:r>
      <w:r w:rsidR="00572487" w:rsidRPr="007D5322">
        <w:rPr>
          <w:rFonts w:ascii="Times New Roman" w:hAnsi="Times New Roman" w:cs="Times New Roman"/>
          <w:sz w:val="28"/>
          <w:szCs w:val="28"/>
        </w:rPr>
        <w:t>Перечень направлений внеур</w:t>
      </w:r>
      <w:r w:rsidR="0064228D" w:rsidRPr="007D5322">
        <w:rPr>
          <w:rFonts w:ascii="Times New Roman" w:hAnsi="Times New Roman" w:cs="Times New Roman"/>
          <w:sz w:val="28"/>
          <w:szCs w:val="28"/>
        </w:rPr>
        <w:t xml:space="preserve">очной деятельности </w:t>
      </w:r>
      <w:r w:rsidR="00572487" w:rsidRPr="007D5322">
        <w:rPr>
          <w:rFonts w:ascii="Times New Roman" w:hAnsi="Times New Roman" w:cs="Times New Roman"/>
          <w:sz w:val="28"/>
          <w:szCs w:val="28"/>
        </w:rPr>
        <w:t xml:space="preserve"> является открытым и может быть пополнен в соответствии с запросами детей и родителей.</w:t>
      </w:r>
    </w:p>
    <w:p w:rsidR="00572487" w:rsidRPr="007D5322" w:rsidRDefault="00B60044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 </w:t>
      </w:r>
      <w:r w:rsidR="00572487" w:rsidRPr="007D5322">
        <w:rPr>
          <w:rFonts w:ascii="Times New Roman" w:hAnsi="Times New Roman" w:cs="Times New Roman"/>
          <w:sz w:val="28"/>
          <w:szCs w:val="28"/>
        </w:rPr>
        <w:t>Гуманистическая педагогика отличается направленностью на принятие ребёнка как личности и индивидуальности, на защиту его права на саморазвитие и самоопределение.</w:t>
      </w:r>
    </w:p>
    <w:p w:rsidR="00572487" w:rsidRPr="007D5322" w:rsidRDefault="007D5322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На </w:t>
      </w:r>
      <w:r w:rsidR="00572487" w:rsidRPr="007D5322">
        <w:rPr>
          <w:rFonts w:ascii="Times New Roman" w:hAnsi="Times New Roman" w:cs="Times New Roman"/>
          <w:sz w:val="28"/>
          <w:szCs w:val="28"/>
        </w:rPr>
        <w:t xml:space="preserve"> нескольких</w:t>
      </w:r>
      <w:r w:rsidRPr="007D5322">
        <w:rPr>
          <w:rFonts w:ascii="Times New Roman" w:hAnsi="Times New Roman" w:cs="Times New Roman"/>
          <w:sz w:val="28"/>
          <w:szCs w:val="28"/>
        </w:rPr>
        <w:t xml:space="preserve"> примерах я </w:t>
      </w:r>
      <w:r w:rsidR="00572487" w:rsidRPr="007D5322">
        <w:rPr>
          <w:rFonts w:ascii="Times New Roman" w:hAnsi="Times New Roman" w:cs="Times New Roman"/>
          <w:sz w:val="28"/>
          <w:szCs w:val="28"/>
        </w:rPr>
        <w:t xml:space="preserve"> показала, как духовно-нравственное развитие и воспитание обучающихся нашей школе интегрировано в основные виды деятельности: внеурочную, внешкольную и общественно-полезную.</w:t>
      </w:r>
    </w:p>
    <w:p w:rsidR="00572487" w:rsidRPr="007D5322" w:rsidRDefault="007D5322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    </w:t>
      </w:r>
      <w:r w:rsidR="00572487" w:rsidRPr="007D5322">
        <w:rPr>
          <w:rFonts w:ascii="Times New Roman" w:hAnsi="Times New Roman" w:cs="Times New Roman"/>
          <w:sz w:val="28"/>
          <w:szCs w:val="28"/>
        </w:rPr>
        <w:t>Ведь именно так ставится вопрос в новом Федеральном государственном образовательном стандарте общего образования, где внеурочной деятельности школьника уделено особое внимание, определено пространство и время в образовательном процессе.</w:t>
      </w:r>
    </w:p>
    <w:p w:rsidR="00572487" w:rsidRPr="007D5322" w:rsidRDefault="007D5322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322">
        <w:rPr>
          <w:rFonts w:ascii="Times New Roman" w:hAnsi="Times New Roman" w:cs="Times New Roman"/>
          <w:sz w:val="28"/>
          <w:szCs w:val="28"/>
        </w:rPr>
        <w:t xml:space="preserve">       </w:t>
      </w:r>
      <w:r w:rsidR="00572487" w:rsidRPr="007D5322">
        <w:rPr>
          <w:rFonts w:ascii="Times New Roman" w:hAnsi="Times New Roman" w:cs="Times New Roman"/>
          <w:sz w:val="28"/>
          <w:szCs w:val="28"/>
        </w:rPr>
        <w:t>Духовно-нравственное воспитание является одним из основных компонентов образовательного процесса в школе, что помогает вырастить честных, добрых, трудолюбивых людей, поможет найти им своё место в жизни, использовать полученные знания и умения на благо Родины.</w:t>
      </w:r>
    </w:p>
    <w:p w:rsidR="00572487" w:rsidRPr="007D5322" w:rsidRDefault="00572487" w:rsidP="007D532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0791" w:rsidRPr="007D5322" w:rsidRDefault="00E90791" w:rsidP="007D5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90791" w:rsidRPr="007D5322" w:rsidSect="00E9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9B0" w:rsidRDefault="008619B0" w:rsidP="0013263E">
      <w:pPr>
        <w:spacing w:after="0" w:line="240" w:lineRule="auto"/>
      </w:pPr>
      <w:r>
        <w:separator/>
      </w:r>
    </w:p>
  </w:endnote>
  <w:endnote w:type="continuationSeparator" w:id="1">
    <w:p w:rsidR="008619B0" w:rsidRDefault="008619B0" w:rsidP="0013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9B0" w:rsidRDefault="008619B0" w:rsidP="0013263E">
      <w:pPr>
        <w:spacing w:after="0" w:line="240" w:lineRule="auto"/>
      </w:pPr>
      <w:r>
        <w:separator/>
      </w:r>
    </w:p>
  </w:footnote>
  <w:footnote w:type="continuationSeparator" w:id="1">
    <w:p w:rsidR="008619B0" w:rsidRDefault="008619B0" w:rsidP="00132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487"/>
    <w:rsid w:val="00116DB1"/>
    <w:rsid w:val="0013263E"/>
    <w:rsid w:val="00291881"/>
    <w:rsid w:val="002E3F0F"/>
    <w:rsid w:val="00384B76"/>
    <w:rsid w:val="00434122"/>
    <w:rsid w:val="004C7143"/>
    <w:rsid w:val="00572487"/>
    <w:rsid w:val="006111F7"/>
    <w:rsid w:val="0064228D"/>
    <w:rsid w:val="006C4184"/>
    <w:rsid w:val="007609E7"/>
    <w:rsid w:val="007D5322"/>
    <w:rsid w:val="008619B0"/>
    <w:rsid w:val="00863FC6"/>
    <w:rsid w:val="008E15A0"/>
    <w:rsid w:val="00B60044"/>
    <w:rsid w:val="00C73467"/>
    <w:rsid w:val="00DE5449"/>
    <w:rsid w:val="00E90791"/>
    <w:rsid w:val="00E96E74"/>
    <w:rsid w:val="00FC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C6"/>
  </w:style>
  <w:style w:type="paragraph" w:styleId="1">
    <w:name w:val="heading 1"/>
    <w:basedOn w:val="a"/>
    <w:next w:val="a"/>
    <w:link w:val="10"/>
    <w:uiPriority w:val="9"/>
    <w:qFormat/>
    <w:rsid w:val="00863F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863FC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63FC6"/>
    <w:rPr>
      <w:i/>
      <w:iCs/>
      <w:color w:val="000000" w:themeColor="text1"/>
    </w:rPr>
  </w:style>
  <w:style w:type="paragraph" w:styleId="a3">
    <w:name w:val="Intense Quote"/>
    <w:basedOn w:val="a"/>
    <w:next w:val="a"/>
    <w:link w:val="a4"/>
    <w:uiPriority w:val="30"/>
    <w:qFormat/>
    <w:rsid w:val="00863F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863FC6"/>
    <w:rPr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57248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3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263E"/>
  </w:style>
  <w:style w:type="paragraph" w:styleId="a8">
    <w:name w:val="footer"/>
    <w:basedOn w:val="a"/>
    <w:link w:val="a9"/>
    <w:uiPriority w:val="99"/>
    <w:semiHidden/>
    <w:unhideWhenUsed/>
    <w:rsid w:val="0013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263E"/>
  </w:style>
  <w:style w:type="paragraph" w:styleId="aa">
    <w:name w:val="Normal (Web)"/>
    <w:basedOn w:val="a"/>
    <w:uiPriority w:val="99"/>
    <w:semiHidden/>
    <w:unhideWhenUsed/>
    <w:rsid w:val="0043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A9A5-48ED-4B78-BE68-7D35872E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2012-03-27T21:54:00Z</cp:lastPrinted>
  <dcterms:created xsi:type="dcterms:W3CDTF">2012-03-25T17:33:00Z</dcterms:created>
  <dcterms:modified xsi:type="dcterms:W3CDTF">2012-03-27T22:01:00Z</dcterms:modified>
</cp:coreProperties>
</file>