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69E" w:rsidRDefault="00AB069E" w:rsidP="00AB069E">
      <w:pPr>
        <w:pStyle w:val="Standard"/>
        <w:keepNext/>
        <w:autoSpaceDE w:val="0"/>
        <w:spacing w:before="240" w:after="240" w:line="249" w:lineRule="auto"/>
        <w:jc w:val="center"/>
        <w:rPr>
          <w:rFonts w:eastAsia="Times New Roman" w:cs="Times New Roman"/>
          <w:b/>
          <w:bCs/>
          <w:sz w:val="28"/>
          <w:szCs w:val="28"/>
        </w:rPr>
      </w:pPr>
      <w:r>
        <w:rPr>
          <w:rFonts w:eastAsia="Times New Roman" w:cs="Times New Roman"/>
          <w:b/>
          <w:bCs/>
          <w:sz w:val="28"/>
          <w:szCs w:val="28"/>
        </w:rPr>
        <w:t>ТЕПЛЫЕ И ХОЛОДНЫЕ ЦВЕТА</w:t>
      </w:r>
    </w:p>
    <w:p w:rsidR="00AB069E" w:rsidRDefault="00AB069E" w:rsidP="00AB069E">
      <w:pPr>
        <w:pStyle w:val="Standard"/>
        <w:autoSpaceDE w:val="0"/>
        <w:spacing w:line="252" w:lineRule="auto"/>
        <w:ind w:firstLine="360"/>
        <w:jc w:val="both"/>
      </w:pPr>
      <w:r>
        <w:rPr>
          <w:rFonts w:eastAsia="Times New Roman" w:cs="Times New Roman"/>
          <w:b/>
          <w:bCs/>
          <w:sz w:val="28"/>
          <w:szCs w:val="28"/>
        </w:rPr>
        <w:t>Цели:</w:t>
      </w:r>
      <w:r>
        <w:rPr>
          <w:rFonts w:eastAsia="Times New Roman" w:cs="Times New Roman"/>
          <w:sz w:val="28"/>
          <w:szCs w:val="28"/>
        </w:rPr>
        <w:t xml:space="preserve"> познакомить учащихся с отдельными произведениями живописи; дать понятие теплого и холодного цвета; учить составлять гармонии теплого и холодного цвета; ограниченной палитрой показывать вариативные возможности цвета; развивать навыки работы кистью; воспитывать мотивацию к учебной деятельности.</w:t>
      </w:r>
    </w:p>
    <w:p w:rsidR="00AB069E" w:rsidRDefault="00AB069E" w:rsidP="00AB069E">
      <w:pPr>
        <w:pStyle w:val="Standard"/>
        <w:autoSpaceDE w:val="0"/>
        <w:spacing w:line="252" w:lineRule="auto"/>
        <w:ind w:firstLine="360"/>
        <w:jc w:val="both"/>
      </w:pPr>
      <w:r>
        <w:rPr>
          <w:rFonts w:eastAsia="Times New Roman" w:cs="Times New Roman"/>
          <w:b/>
          <w:bCs/>
          <w:sz w:val="28"/>
          <w:szCs w:val="28"/>
        </w:rPr>
        <w:t xml:space="preserve">Оборудование: </w:t>
      </w:r>
      <w:r>
        <w:rPr>
          <w:rFonts w:eastAsia="Times New Roman" w:cs="Times New Roman"/>
          <w:sz w:val="28"/>
          <w:szCs w:val="28"/>
        </w:rPr>
        <w:t>слайды или репродукции картин К. Ф. Юона «Мартовское солнце», М. А. Врубеля «Демон поверженный», А. П. Рябушкина «Свадебный поезд в Москве», А. Е. Архипова «Девушка с кувшином», Р. Кента «Ноябрь в северной Гренландии», цветовой круг.</w:t>
      </w:r>
    </w:p>
    <w:p w:rsidR="00AB069E" w:rsidRDefault="00AB069E" w:rsidP="00AB069E">
      <w:pPr>
        <w:pStyle w:val="Standard"/>
        <w:autoSpaceDE w:val="0"/>
        <w:spacing w:line="252" w:lineRule="auto"/>
        <w:ind w:firstLine="360"/>
        <w:jc w:val="both"/>
      </w:pPr>
      <w:r>
        <w:rPr>
          <w:rFonts w:eastAsia="Times New Roman" w:cs="Times New Roman"/>
          <w:b/>
          <w:bCs/>
          <w:sz w:val="28"/>
          <w:szCs w:val="28"/>
        </w:rPr>
        <w:t>Словарь:</w:t>
      </w:r>
      <w:r>
        <w:rPr>
          <w:rFonts w:eastAsia="Times New Roman" w:cs="Times New Roman"/>
          <w:sz w:val="28"/>
          <w:szCs w:val="28"/>
        </w:rPr>
        <w:t xml:space="preserve"> </w:t>
      </w:r>
      <w:r>
        <w:rPr>
          <w:rFonts w:eastAsia="Times New Roman" w:cs="Times New Roman"/>
          <w:i/>
          <w:iCs/>
          <w:sz w:val="28"/>
          <w:szCs w:val="28"/>
        </w:rPr>
        <w:t>теплые и холодные цвета.</w:t>
      </w:r>
    </w:p>
    <w:p w:rsidR="00AB069E" w:rsidRDefault="00AB069E" w:rsidP="00AB069E">
      <w:pPr>
        <w:pStyle w:val="Standard"/>
        <w:keepNext/>
        <w:autoSpaceDE w:val="0"/>
        <w:spacing w:before="120" w:after="120" w:line="252" w:lineRule="auto"/>
        <w:jc w:val="center"/>
        <w:rPr>
          <w:rFonts w:eastAsia="Times New Roman" w:cs="Times New Roman"/>
          <w:b/>
          <w:bCs/>
          <w:sz w:val="28"/>
          <w:szCs w:val="28"/>
        </w:rPr>
      </w:pPr>
      <w:r>
        <w:rPr>
          <w:rFonts w:eastAsia="Times New Roman" w:cs="Times New Roman"/>
          <w:b/>
          <w:bCs/>
          <w:sz w:val="28"/>
          <w:szCs w:val="28"/>
        </w:rPr>
        <w:t>Ход урока</w:t>
      </w:r>
    </w:p>
    <w:p w:rsidR="00AB069E" w:rsidRDefault="00AB069E" w:rsidP="00AB069E">
      <w:pPr>
        <w:pStyle w:val="Standard"/>
        <w:autoSpaceDE w:val="0"/>
        <w:spacing w:after="60" w:line="252" w:lineRule="auto"/>
        <w:ind w:firstLine="360"/>
        <w:jc w:val="both"/>
        <w:rPr>
          <w:rFonts w:eastAsia="Times New Roman" w:cs="Times New Roman"/>
          <w:b/>
          <w:bCs/>
          <w:sz w:val="28"/>
          <w:szCs w:val="28"/>
        </w:rPr>
      </w:pPr>
      <w:r>
        <w:rPr>
          <w:rFonts w:eastAsia="Times New Roman" w:cs="Times New Roman"/>
          <w:b/>
          <w:bCs/>
          <w:sz w:val="28"/>
          <w:szCs w:val="28"/>
        </w:rPr>
        <w:t>I. Организационный момент.</w:t>
      </w:r>
    </w:p>
    <w:p w:rsidR="00AB069E" w:rsidRDefault="00AB069E" w:rsidP="00AB069E">
      <w:pPr>
        <w:pStyle w:val="Standard"/>
        <w:autoSpaceDE w:val="0"/>
        <w:spacing w:line="252" w:lineRule="auto"/>
        <w:ind w:firstLine="360"/>
        <w:jc w:val="both"/>
        <w:rPr>
          <w:rFonts w:eastAsia="Times New Roman" w:cs="Times New Roman"/>
          <w:sz w:val="28"/>
          <w:szCs w:val="28"/>
        </w:rPr>
      </w:pPr>
      <w:r>
        <w:rPr>
          <w:rFonts w:eastAsia="Times New Roman" w:cs="Times New Roman"/>
          <w:sz w:val="28"/>
          <w:szCs w:val="28"/>
        </w:rPr>
        <w:t>1. П р и в е т с т в и е.</w:t>
      </w:r>
    </w:p>
    <w:p w:rsidR="00AB069E" w:rsidRDefault="00AB069E" w:rsidP="00AB069E">
      <w:pPr>
        <w:pStyle w:val="Standard"/>
        <w:autoSpaceDE w:val="0"/>
        <w:spacing w:before="60"/>
        <w:ind w:firstLine="360"/>
        <w:jc w:val="both"/>
        <w:rPr>
          <w:rFonts w:eastAsia="Times New Roman" w:cs="Times New Roman"/>
          <w:sz w:val="28"/>
          <w:szCs w:val="28"/>
        </w:rPr>
      </w:pPr>
      <w:r>
        <w:rPr>
          <w:rFonts w:eastAsia="Times New Roman" w:cs="Times New Roman"/>
          <w:sz w:val="28"/>
          <w:szCs w:val="28"/>
        </w:rPr>
        <w:t>2. П р о в е р к а   г о т о в н о с т и  учащихся к уроку.</w:t>
      </w:r>
    </w:p>
    <w:p w:rsidR="00AB069E" w:rsidRDefault="00AB069E" w:rsidP="00AB069E">
      <w:pPr>
        <w:pStyle w:val="Standard"/>
        <w:autoSpaceDE w:val="0"/>
        <w:spacing w:before="60"/>
        <w:ind w:firstLine="360"/>
        <w:jc w:val="both"/>
        <w:rPr>
          <w:rFonts w:eastAsia="Times New Roman" w:cs="Times New Roman"/>
          <w:sz w:val="28"/>
          <w:szCs w:val="28"/>
        </w:rPr>
      </w:pPr>
      <w:r>
        <w:rPr>
          <w:rFonts w:eastAsia="Times New Roman" w:cs="Times New Roman"/>
          <w:sz w:val="28"/>
          <w:szCs w:val="28"/>
        </w:rPr>
        <w:t>3. В ы п о л н е н и е   з а д а н и я.</w:t>
      </w:r>
    </w:p>
    <w:p w:rsidR="00AB069E" w:rsidRDefault="00AB069E" w:rsidP="00AB069E">
      <w:pPr>
        <w:pStyle w:val="Standard"/>
        <w:autoSpaceDE w:val="0"/>
        <w:ind w:firstLine="360"/>
        <w:jc w:val="both"/>
        <w:rPr>
          <w:rFonts w:eastAsia="Times New Roman" w:cs="Times New Roman"/>
          <w:sz w:val="28"/>
          <w:szCs w:val="28"/>
        </w:rPr>
      </w:pPr>
      <w:r>
        <w:rPr>
          <w:rFonts w:eastAsia="Times New Roman" w:cs="Times New Roman"/>
          <w:sz w:val="28"/>
          <w:szCs w:val="28"/>
        </w:rPr>
        <w:t>– Что здесь нарисовано?</w:t>
      </w:r>
    </w:p>
    <w:p w:rsidR="00AB069E" w:rsidRDefault="00AB069E" w:rsidP="00AB069E">
      <w:pPr>
        <w:pStyle w:val="Standard"/>
        <w:autoSpaceDE w:val="0"/>
        <w:spacing w:before="120" w:after="120" w:line="249" w:lineRule="auto"/>
        <w:jc w:val="center"/>
        <w:rPr>
          <w:rFonts w:eastAsia="Times New Roman" w:cs="Times New Roman"/>
          <w:sz w:val="28"/>
          <w:szCs w:val="28"/>
        </w:rPr>
      </w:pPr>
    </w:p>
    <w:p w:rsidR="00AB069E" w:rsidRDefault="00AB069E" w:rsidP="00AB069E">
      <w:pPr>
        <w:pStyle w:val="Standard"/>
        <w:autoSpaceDE w:val="0"/>
        <w:ind w:firstLine="360"/>
        <w:jc w:val="both"/>
      </w:pPr>
      <w:r>
        <w:rPr>
          <w:rFonts w:eastAsia="Times New Roman" w:cs="Times New Roman"/>
          <w:sz w:val="28"/>
          <w:szCs w:val="28"/>
        </w:rPr>
        <w:t xml:space="preserve">П р е д п о л а г а е м ы е   о т в е т ы: </w:t>
      </w:r>
      <w:r>
        <w:rPr>
          <w:rFonts w:eastAsia="Times New Roman" w:cs="Times New Roman"/>
          <w:i/>
          <w:iCs/>
          <w:sz w:val="28"/>
          <w:szCs w:val="28"/>
        </w:rPr>
        <w:t>стаканчик для воды, карандаш, коробка с красками.</w:t>
      </w:r>
    </w:p>
    <w:p w:rsidR="00AB069E" w:rsidRDefault="00AB069E" w:rsidP="00AB069E">
      <w:pPr>
        <w:pStyle w:val="Standard"/>
        <w:autoSpaceDE w:val="0"/>
        <w:spacing w:before="60"/>
        <w:ind w:firstLine="360"/>
        <w:jc w:val="both"/>
        <w:rPr>
          <w:rFonts w:eastAsia="Times New Roman" w:cs="Times New Roman"/>
          <w:sz w:val="28"/>
          <w:szCs w:val="28"/>
        </w:rPr>
      </w:pPr>
      <w:r>
        <w:rPr>
          <w:rFonts w:eastAsia="Times New Roman" w:cs="Times New Roman"/>
          <w:sz w:val="28"/>
          <w:szCs w:val="28"/>
        </w:rPr>
        <w:t>4. С м а ч и в а н и е   к р а с о к.</w:t>
      </w:r>
    </w:p>
    <w:p w:rsidR="00AB069E" w:rsidRDefault="00AB069E" w:rsidP="00AB069E">
      <w:pPr>
        <w:pStyle w:val="Standard"/>
        <w:autoSpaceDE w:val="0"/>
        <w:spacing w:before="120" w:after="60"/>
        <w:ind w:firstLine="360"/>
        <w:jc w:val="both"/>
        <w:rPr>
          <w:rFonts w:eastAsia="Times New Roman" w:cs="Times New Roman"/>
          <w:b/>
          <w:bCs/>
          <w:sz w:val="28"/>
          <w:szCs w:val="28"/>
        </w:rPr>
      </w:pPr>
      <w:r>
        <w:rPr>
          <w:rFonts w:eastAsia="Times New Roman" w:cs="Times New Roman"/>
          <w:b/>
          <w:bCs/>
          <w:sz w:val="28"/>
          <w:szCs w:val="28"/>
        </w:rPr>
        <w:t>II. Сообщение темы урока.</w:t>
      </w:r>
    </w:p>
    <w:p w:rsidR="00AB069E" w:rsidRDefault="00AB069E" w:rsidP="00AB069E">
      <w:pPr>
        <w:pStyle w:val="Standard"/>
        <w:autoSpaceDE w:val="0"/>
        <w:spacing w:line="249" w:lineRule="auto"/>
        <w:ind w:firstLine="360"/>
        <w:jc w:val="both"/>
      </w:pPr>
      <w:r>
        <w:rPr>
          <w:rFonts w:eastAsia="Times New Roman" w:cs="Times New Roman"/>
          <w:b/>
          <w:bCs/>
          <w:sz w:val="28"/>
          <w:szCs w:val="28"/>
        </w:rPr>
        <w:t>Учитель.</w:t>
      </w:r>
      <w:r>
        <w:rPr>
          <w:rFonts w:eastAsia="Times New Roman" w:cs="Times New Roman"/>
          <w:sz w:val="28"/>
          <w:szCs w:val="28"/>
        </w:rPr>
        <w:t xml:space="preserve"> Вы уже знаете, что цвет – одно из самых выразительных средств в живописи. Но у цвета много секретов. О том, что цвета могут быть основными и составными, вы узнали на прошлых уроках. А слышали ли вы о том, что цвет может быть теплым и холодным? Нет?</w:t>
      </w:r>
    </w:p>
    <w:p w:rsidR="00AB069E" w:rsidRDefault="00AB069E" w:rsidP="00AB069E">
      <w:pPr>
        <w:pStyle w:val="Standard"/>
        <w:autoSpaceDE w:val="0"/>
        <w:spacing w:line="249" w:lineRule="auto"/>
        <w:ind w:firstLine="360"/>
        <w:jc w:val="both"/>
        <w:rPr>
          <w:rFonts w:eastAsia="Times New Roman" w:cs="Times New Roman"/>
          <w:sz w:val="28"/>
          <w:szCs w:val="28"/>
        </w:rPr>
      </w:pPr>
      <w:r>
        <w:rPr>
          <w:rFonts w:eastAsia="Times New Roman" w:cs="Times New Roman"/>
          <w:sz w:val="28"/>
          <w:szCs w:val="28"/>
        </w:rPr>
        <w:t>Тогда я сейчас вам открою этот секрет.</w:t>
      </w:r>
    </w:p>
    <w:p w:rsidR="00AB069E" w:rsidRDefault="00AB069E" w:rsidP="00AB069E">
      <w:pPr>
        <w:pStyle w:val="Standard"/>
        <w:autoSpaceDE w:val="0"/>
        <w:spacing w:before="120" w:after="60" w:line="249" w:lineRule="auto"/>
        <w:ind w:firstLine="360"/>
        <w:jc w:val="both"/>
        <w:rPr>
          <w:rFonts w:eastAsia="Times New Roman" w:cs="Times New Roman"/>
          <w:b/>
          <w:bCs/>
          <w:sz w:val="28"/>
          <w:szCs w:val="28"/>
        </w:rPr>
      </w:pPr>
      <w:r>
        <w:rPr>
          <w:rFonts w:eastAsia="Times New Roman" w:cs="Times New Roman"/>
          <w:b/>
          <w:bCs/>
          <w:sz w:val="28"/>
          <w:szCs w:val="28"/>
        </w:rPr>
        <w:t>III. Сообщение теоретических сведений.</w:t>
      </w:r>
    </w:p>
    <w:p w:rsidR="00AB069E" w:rsidRDefault="00AB069E" w:rsidP="00AB069E">
      <w:pPr>
        <w:pStyle w:val="Standard"/>
        <w:autoSpaceDE w:val="0"/>
        <w:spacing w:line="249" w:lineRule="auto"/>
        <w:ind w:firstLine="360"/>
        <w:jc w:val="both"/>
      </w:pPr>
      <w:r>
        <w:rPr>
          <w:rFonts w:eastAsia="Times New Roman" w:cs="Times New Roman"/>
          <w:b/>
          <w:bCs/>
          <w:sz w:val="28"/>
          <w:szCs w:val="28"/>
        </w:rPr>
        <w:t>Учитель.</w:t>
      </w:r>
      <w:r>
        <w:rPr>
          <w:rFonts w:eastAsia="Times New Roman" w:cs="Times New Roman"/>
          <w:sz w:val="28"/>
          <w:szCs w:val="28"/>
        </w:rPr>
        <w:t xml:space="preserve"> Посмотрим на уже знакомый вам цветовой круг. Цветовой круг можно разделить на две части так, чтобы в одну вошли красный, оранжевый, желтый, желто-зеленый цвета, получившие название «теплых» потому, что ассоциируются с солнцем, огнем, а в другую – голубовато-зеленый, голубой, синий, фиолетовый, называемые «холодными», так как напоминают о льде, воде, воздушной дали.</w:t>
      </w:r>
    </w:p>
    <w:p w:rsidR="00AB069E" w:rsidRDefault="00AB069E" w:rsidP="00AB069E">
      <w:pPr>
        <w:pStyle w:val="Standard"/>
        <w:autoSpaceDE w:val="0"/>
        <w:spacing w:line="249" w:lineRule="auto"/>
        <w:ind w:firstLine="360"/>
        <w:jc w:val="both"/>
        <w:rPr>
          <w:rFonts w:eastAsia="Times New Roman" w:cs="Times New Roman"/>
          <w:sz w:val="28"/>
          <w:szCs w:val="28"/>
        </w:rPr>
      </w:pPr>
      <w:r>
        <w:rPr>
          <w:rFonts w:eastAsia="Times New Roman" w:cs="Times New Roman"/>
          <w:sz w:val="28"/>
          <w:szCs w:val="28"/>
        </w:rPr>
        <w:t xml:space="preserve">Понятия «теплые» и «холодные» цвета носят условный характер, так как восприятие цветов одной и той же группы относительно (сине-зеленый цвет, расположенный рядом с желто-зеленым, кажется холодным, а по сравнению с синим – теплым). Следовательно, любой теплый цвет по сравнению с еще более теплым может оказаться холодным и, наоборот, холодный цвет рядом с </w:t>
      </w:r>
      <w:r>
        <w:rPr>
          <w:rFonts w:eastAsia="Times New Roman" w:cs="Times New Roman"/>
          <w:sz w:val="28"/>
          <w:szCs w:val="28"/>
        </w:rPr>
        <w:lastRenderedPageBreak/>
        <w:t>более холодным может быть теплым.</w:t>
      </w:r>
    </w:p>
    <w:p w:rsidR="00AB069E" w:rsidRDefault="00AB069E" w:rsidP="00AB069E">
      <w:pPr>
        <w:pStyle w:val="Standard"/>
        <w:autoSpaceDE w:val="0"/>
        <w:spacing w:line="249" w:lineRule="auto"/>
        <w:ind w:firstLine="360"/>
        <w:jc w:val="both"/>
        <w:rPr>
          <w:rFonts w:eastAsia="Times New Roman" w:cs="Times New Roman"/>
          <w:sz w:val="28"/>
          <w:szCs w:val="28"/>
        </w:rPr>
      </w:pPr>
      <w:r>
        <w:rPr>
          <w:rFonts w:eastAsia="Times New Roman" w:cs="Times New Roman"/>
          <w:sz w:val="28"/>
          <w:szCs w:val="28"/>
        </w:rPr>
        <w:t>Зачем нам нужно знать, какие цвета теплые, какие холодные? Оказывается, зная это свойство цвета, можно в рисунке передать ощущение тепла или прохлады. Посмотрите, например, на картину американского художника Р. Кента «Ноябрь в северной Гренландии». Холодные цвета здесь создают ощущение мороза при первом же взгляде на нее.</w:t>
      </w:r>
    </w:p>
    <w:p w:rsidR="00AB069E" w:rsidRDefault="00AB069E" w:rsidP="00AB069E">
      <w:pPr>
        <w:pStyle w:val="Standard"/>
        <w:autoSpaceDE w:val="0"/>
        <w:spacing w:line="249" w:lineRule="auto"/>
        <w:ind w:firstLine="360"/>
        <w:jc w:val="both"/>
        <w:rPr>
          <w:rFonts w:eastAsia="Times New Roman" w:cs="Times New Roman"/>
          <w:sz w:val="28"/>
          <w:szCs w:val="28"/>
        </w:rPr>
      </w:pPr>
      <w:r>
        <w:rPr>
          <w:rFonts w:eastAsia="Times New Roman" w:cs="Times New Roman"/>
          <w:sz w:val="28"/>
          <w:szCs w:val="28"/>
        </w:rPr>
        <w:t>Цветом мы также можем передать и настроение, потому что теплые цвета выглядят веселее и праздничнее.</w:t>
      </w:r>
    </w:p>
    <w:p w:rsidR="00AB069E" w:rsidRDefault="00AB069E" w:rsidP="00AB069E">
      <w:pPr>
        <w:pStyle w:val="Standard"/>
        <w:autoSpaceDE w:val="0"/>
        <w:spacing w:line="249" w:lineRule="auto"/>
        <w:ind w:firstLine="360"/>
        <w:jc w:val="both"/>
        <w:rPr>
          <w:rFonts w:eastAsia="Times New Roman" w:cs="Times New Roman"/>
          <w:sz w:val="28"/>
          <w:szCs w:val="28"/>
        </w:rPr>
      </w:pPr>
      <w:r>
        <w:rPr>
          <w:rFonts w:eastAsia="Times New Roman" w:cs="Times New Roman"/>
          <w:sz w:val="28"/>
          <w:szCs w:val="28"/>
        </w:rPr>
        <w:t>Чтобы какой-либо цвет стал более теплым, в него нужно добавить, например, немного желтого. А если нужно сделать более прохладный оттенок, то к этому цвету добавляют голубой или синий.</w:t>
      </w:r>
    </w:p>
    <w:p w:rsidR="00AB069E" w:rsidRDefault="00AB069E" w:rsidP="00AB069E">
      <w:pPr>
        <w:pStyle w:val="Standard"/>
        <w:autoSpaceDE w:val="0"/>
        <w:spacing w:before="120" w:after="60" w:line="249" w:lineRule="auto"/>
        <w:ind w:firstLine="360"/>
        <w:jc w:val="both"/>
        <w:rPr>
          <w:rFonts w:eastAsia="Times New Roman" w:cs="Times New Roman"/>
          <w:b/>
          <w:bCs/>
          <w:sz w:val="28"/>
          <w:szCs w:val="28"/>
        </w:rPr>
      </w:pPr>
      <w:r>
        <w:rPr>
          <w:rFonts w:eastAsia="Times New Roman" w:cs="Times New Roman"/>
          <w:b/>
          <w:bCs/>
          <w:sz w:val="28"/>
          <w:szCs w:val="28"/>
        </w:rPr>
        <w:t>IV. Беседа по произведениям живописи.</w:t>
      </w:r>
    </w:p>
    <w:p w:rsidR="00AB069E" w:rsidRDefault="00AB069E" w:rsidP="00AB069E">
      <w:pPr>
        <w:pStyle w:val="Standard"/>
        <w:autoSpaceDE w:val="0"/>
        <w:spacing w:line="249" w:lineRule="auto"/>
        <w:ind w:firstLine="360"/>
        <w:jc w:val="both"/>
      </w:pPr>
      <w:r>
        <w:rPr>
          <w:rFonts w:eastAsia="Times New Roman" w:cs="Times New Roman"/>
          <w:b/>
          <w:bCs/>
          <w:sz w:val="28"/>
          <w:szCs w:val="28"/>
        </w:rPr>
        <w:t>Учитель.</w:t>
      </w:r>
      <w:r>
        <w:rPr>
          <w:rFonts w:eastAsia="Times New Roman" w:cs="Times New Roman"/>
          <w:sz w:val="28"/>
          <w:szCs w:val="28"/>
        </w:rPr>
        <w:t xml:space="preserve"> В мировой живописи большинство художников писали всей цветовой палитрой, включающей и теплые, и холодные цвета. Однако для творчества некоторых живописцев характерна определенная гамма – теплая или холодная. Так, например, если вспомнить творчество художников Рокуэлла Кента, Василия Ивановича Сурикова, то можно сказать, что они мастера холодного цвета, а вот Сильвестр Щедрин, Рембрандт писали свои произведения теплой цветовой палитрой. Сравним  пейзаж Константина Федоровича Юона (1875–1958) «Мартовское солнце» с картиной Михаила Александровича Врубеля (1856–1910) «Демон поверженный».</w:t>
      </w:r>
    </w:p>
    <w:p w:rsidR="00AB069E" w:rsidRDefault="00AB069E" w:rsidP="00AB069E">
      <w:pPr>
        <w:pStyle w:val="Standard"/>
        <w:autoSpaceDE w:val="0"/>
        <w:spacing w:line="249" w:lineRule="auto"/>
        <w:ind w:firstLine="360"/>
        <w:jc w:val="both"/>
        <w:rPr>
          <w:rFonts w:eastAsia="Times New Roman" w:cs="Times New Roman"/>
          <w:sz w:val="28"/>
          <w:szCs w:val="28"/>
        </w:rPr>
      </w:pPr>
      <w:r>
        <w:rPr>
          <w:rFonts w:eastAsia="Times New Roman" w:cs="Times New Roman"/>
          <w:sz w:val="28"/>
          <w:szCs w:val="28"/>
        </w:rPr>
        <w:t>И в том и в другом произведении вы видите синие цвета. Но в пейзаже К. Ф. Юона пронзительная, какая-то звенящая синева неба, снег, покрытый коркой наста, как будто потеплел в лучах утреннего солнца. Посмотрите на длинные тени от деревьев, мальчишек на лошадях. Синий цвет и в этом случае теплеет от добавления в него розового, превращая его в сине-сиреневый.</w:t>
      </w:r>
    </w:p>
    <w:p w:rsidR="00AB069E" w:rsidRDefault="00AB069E" w:rsidP="00AB069E">
      <w:pPr>
        <w:pStyle w:val="Standard"/>
        <w:autoSpaceDE w:val="0"/>
        <w:spacing w:line="249" w:lineRule="auto"/>
        <w:ind w:firstLine="360"/>
        <w:jc w:val="both"/>
        <w:rPr>
          <w:rFonts w:eastAsia="Times New Roman" w:cs="Times New Roman"/>
          <w:sz w:val="28"/>
          <w:szCs w:val="28"/>
        </w:rPr>
      </w:pPr>
      <w:r>
        <w:rPr>
          <w:rFonts w:eastAsia="Times New Roman" w:cs="Times New Roman"/>
          <w:sz w:val="28"/>
          <w:szCs w:val="28"/>
        </w:rPr>
        <w:t>А вот М. А. Врубель, для того чтобы передать трагический образ мятущегося и, в конце концов, поверженного героя – Демона, использует холодные синие цвета. Для живописи этого художника вообще характерна напряженность цвета, не столько передающего реальные свойства предметов, сколько воплощающего чувства самого Врубеля. Поэтому здесь нет звучных сияющих пятен цвета, здесь все построено в темной напряженной красочной гамме только холодных синих и черных тонов, все желтые тона приглушены серым и зеленоватым, а красные даны лишь в самых холодных фиолетовых своих оттенках.</w:t>
      </w:r>
    </w:p>
    <w:p w:rsidR="00AB069E" w:rsidRDefault="00AB069E" w:rsidP="00AB069E">
      <w:pPr>
        <w:pStyle w:val="Standard"/>
        <w:autoSpaceDE w:val="0"/>
        <w:spacing w:line="249" w:lineRule="auto"/>
        <w:ind w:firstLine="360"/>
        <w:jc w:val="both"/>
        <w:rPr>
          <w:rFonts w:eastAsia="Times New Roman" w:cs="Times New Roman"/>
          <w:sz w:val="28"/>
          <w:szCs w:val="28"/>
        </w:rPr>
      </w:pPr>
      <w:r>
        <w:rPr>
          <w:rFonts w:eastAsia="Times New Roman" w:cs="Times New Roman"/>
          <w:sz w:val="28"/>
          <w:szCs w:val="28"/>
        </w:rPr>
        <w:t>Сравним красные цвета в произведениях Абрама Ефимовича Архипова «Девушка с кувшином» и Андрея Петровича Рябушкина «Свадебный поезд в Москве». Теплые красные тона в портрете А. Е. Архипова рассказывают нам об отношении художника к изображаемой героине. Можете ли вы сказать, как живописец относился к натурщице?</w:t>
      </w:r>
    </w:p>
    <w:p w:rsidR="00AB069E" w:rsidRDefault="00AB069E" w:rsidP="00AB069E">
      <w:pPr>
        <w:pStyle w:val="Standard"/>
        <w:autoSpaceDE w:val="0"/>
        <w:spacing w:line="249" w:lineRule="auto"/>
        <w:ind w:firstLine="360"/>
        <w:jc w:val="both"/>
      </w:pPr>
      <w:r>
        <w:rPr>
          <w:rFonts w:eastAsia="Times New Roman" w:cs="Times New Roman"/>
          <w:b/>
          <w:bCs/>
          <w:sz w:val="28"/>
          <w:szCs w:val="28"/>
        </w:rPr>
        <w:t xml:space="preserve">Ученик. </w:t>
      </w:r>
      <w:r>
        <w:rPr>
          <w:rFonts w:eastAsia="Times New Roman" w:cs="Times New Roman"/>
          <w:sz w:val="28"/>
          <w:szCs w:val="28"/>
        </w:rPr>
        <w:t xml:space="preserve">Глядя на портрет, мы можем сказать, что автор симпатизировал героине, восхищался ею. Возникает такое ощущение, будто она рядом с нами </w:t>
      </w:r>
      <w:r>
        <w:rPr>
          <w:rFonts w:eastAsia="Times New Roman" w:cs="Times New Roman"/>
          <w:sz w:val="28"/>
          <w:szCs w:val="28"/>
        </w:rPr>
        <w:lastRenderedPageBreak/>
        <w:t>и мы с нею знакомы.</w:t>
      </w:r>
    </w:p>
    <w:p w:rsidR="00AB069E" w:rsidRDefault="00AB069E" w:rsidP="00AB069E">
      <w:pPr>
        <w:pStyle w:val="Standard"/>
        <w:autoSpaceDE w:val="0"/>
        <w:spacing w:line="249" w:lineRule="auto"/>
        <w:ind w:firstLine="360"/>
        <w:jc w:val="both"/>
      </w:pPr>
      <w:r>
        <w:rPr>
          <w:rFonts w:eastAsia="Times New Roman" w:cs="Times New Roman"/>
          <w:b/>
          <w:bCs/>
          <w:sz w:val="28"/>
          <w:szCs w:val="28"/>
        </w:rPr>
        <w:t>Учитель.</w:t>
      </w:r>
      <w:r>
        <w:rPr>
          <w:rFonts w:eastAsia="Times New Roman" w:cs="Times New Roman"/>
          <w:sz w:val="28"/>
          <w:szCs w:val="28"/>
        </w:rPr>
        <w:t xml:space="preserve"> В отличие от этого произведения в картине «Свадебный поезд в Москве» А. П. Рябушкин использует более холодные красные цвета. Как в этом случае вы относитесь к персонажам?</w:t>
      </w:r>
    </w:p>
    <w:p w:rsidR="00AB069E" w:rsidRDefault="00AB069E" w:rsidP="00AB069E">
      <w:pPr>
        <w:pStyle w:val="Standard"/>
        <w:autoSpaceDE w:val="0"/>
        <w:spacing w:line="249" w:lineRule="auto"/>
        <w:ind w:firstLine="360"/>
        <w:jc w:val="both"/>
      </w:pPr>
      <w:r>
        <w:rPr>
          <w:rFonts w:eastAsia="Times New Roman" w:cs="Times New Roman"/>
          <w:b/>
          <w:bCs/>
          <w:sz w:val="28"/>
          <w:szCs w:val="28"/>
        </w:rPr>
        <w:t xml:space="preserve">Ученик. </w:t>
      </w:r>
      <w:r>
        <w:rPr>
          <w:rFonts w:eastAsia="Times New Roman" w:cs="Times New Roman"/>
          <w:sz w:val="28"/>
          <w:szCs w:val="28"/>
        </w:rPr>
        <w:t>Мы смотрим на картину и просто с интересом созерцаем описываемое событие и воспринимаем его как бы со стороны, как зрители.</w:t>
      </w:r>
    </w:p>
    <w:p w:rsidR="00AB069E" w:rsidRDefault="00AB069E" w:rsidP="00AB069E">
      <w:pPr>
        <w:pStyle w:val="Standard"/>
        <w:autoSpaceDE w:val="0"/>
        <w:spacing w:line="249" w:lineRule="auto"/>
        <w:ind w:firstLine="360"/>
        <w:jc w:val="both"/>
        <w:rPr>
          <w:rFonts w:eastAsia="Times New Roman" w:cs="Times New Roman"/>
          <w:sz w:val="28"/>
          <w:szCs w:val="28"/>
        </w:rPr>
      </w:pPr>
      <w:r>
        <w:rPr>
          <w:rFonts w:eastAsia="Times New Roman" w:cs="Times New Roman"/>
          <w:sz w:val="28"/>
          <w:szCs w:val="28"/>
        </w:rPr>
        <w:t>И все-таки категории «теплый» и «холодный» цвета достаточно относительны.</w:t>
      </w:r>
    </w:p>
    <w:p w:rsidR="00AB069E" w:rsidRDefault="00AB069E" w:rsidP="00AB069E">
      <w:pPr>
        <w:pStyle w:val="Standard"/>
        <w:autoSpaceDE w:val="0"/>
        <w:spacing w:before="120" w:after="60" w:line="249" w:lineRule="auto"/>
        <w:ind w:firstLine="360"/>
        <w:jc w:val="both"/>
        <w:rPr>
          <w:rFonts w:eastAsia="Times New Roman" w:cs="Times New Roman"/>
          <w:b/>
          <w:bCs/>
          <w:sz w:val="28"/>
          <w:szCs w:val="28"/>
        </w:rPr>
      </w:pPr>
      <w:r>
        <w:rPr>
          <w:rFonts w:eastAsia="Times New Roman" w:cs="Times New Roman"/>
          <w:b/>
          <w:bCs/>
          <w:sz w:val="28"/>
          <w:szCs w:val="28"/>
        </w:rPr>
        <w:t>V. Актуализация знаний учащихся.</w:t>
      </w:r>
    </w:p>
    <w:p w:rsidR="00AB069E" w:rsidRDefault="00AB069E" w:rsidP="00AB069E">
      <w:pPr>
        <w:pStyle w:val="Standard"/>
        <w:autoSpaceDE w:val="0"/>
        <w:spacing w:line="249" w:lineRule="auto"/>
        <w:ind w:firstLine="360"/>
        <w:jc w:val="both"/>
        <w:rPr>
          <w:rFonts w:eastAsia="Times New Roman" w:cs="Times New Roman"/>
          <w:sz w:val="28"/>
          <w:szCs w:val="28"/>
        </w:rPr>
      </w:pPr>
      <w:r>
        <w:rPr>
          <w:rFonts w:eastAsia="Times New Roman" w:cs="Times New Roman"/>
          <w:sz w:val="28"/>
          <w:szCs w:val="28"/>
        </w:rPr>
        <w:t>1. Р е к о м е н д а ц и и.</w:t>
      </w:r>
    </w:p>
    <w:p w:rsidR="00AB069E" w:rsidRDefault="00AB069E" w:rsidP="00AB069E">
      <w:pPr>
        <w:pStyle w:val="Standard"/>
        <w:autoSpaceDE w:val="0"/>
        <w:spacing w:line="249" w:lineRule="auto"/>
        <w:ind w:firstLine="360"/>
        <w:jc w:val="both"/>
      </w:pPr>
      <w:r>
        <w:rPr>
          <w:rFonts w:eastAsia="Times New Roman" w:cs="Times New Roman"/>
          <w:b/>
          <w:bCs/>
          <w:sz w:val="28"/>
          <w:szCs w:val="28"/>
        </w:rPr>
        <w:t>Учитель.</w:t>
      </w:r>
      <w:r>
        <w:rPr>
          <w:rFonts w:eastAsia="Times New Roman" w:cs="Times New Roman"/>
          <w:sz w:val="28"/>
          <w:szCs w:val="28"/>
        </w:rPr>
        <w:t xml:space="preserve"> Сегодня вы будете создавать рисунок на тему «Фантастический лес» ограниченной палитрой, то есть используя различные оттенки только одной краски зеленого цвета.</w:t>
      </w:r>
    </w:p>
    <w:p w:rsidR="00AB069E" w:rsidRDefault="00AB069E" w:rsidP="00AB069E">
      <w:pPr>
        <w:pStyle w:val="Standard"/>
        <w:autoSpaceDE w:val="0"/>
        <w:spacing w:line="249" w:lineRule="auto"/>
        <w:ind w:firstLine="360"/>
        <w:jc w:val="both"/>
        <w:rPr>
          <w:rFonts w:eastAsia="Times New Roman" w:cs="Times New Roman"/>
          <w:sz w:val="28"/>
          <w:szCs w:val="28"/>
        </w:rPr>
      </w:pPr>
      <w:r>
        <w:rPr>
          <w:rFonts w:eastAsia="Times New Roman" w:cs="Times New Roman"/>
          <w:sz w:val="28"/>
          <w:szCs w:val="28"/>
        </w:rPr>
        <w:t>Выбирая, в какой цветовой гамме вы будете работать – холодной или теплой, помните, что рисунок выполняется только в одной из них. Смешение теплой и холодной гаммы не допускается.</w:t>
      </w:r>
    </w:p>
    <w:p w:rsidR="00AB069E" w:rsidRDefault="00AB069E" w:rsidP="00AB069E">
      <w:pPr>
        <w:pStyle w:val="Standard"/>
        <w:autoSpaceDE w:val="0"/>
        <w:spacing w:line="249" w:lineRule="auto"/>
        <w:ind w:firstLine="360"/>
        <w:jc w:val="both"/>
        <w:rPr>
          <w:rFonts w:eastAsia="Times New Roman" w:cs="Times New Roman"/>
          <w:sz w:val="28"/>
          <w:szCs w:val="28"/>
        </w:rPr>
      </w:pPr>
      <w:r>
        <w:rPr>
          <w:rFonts w:eastAsia="Times New Roman" w:cs="Times New Roman"/>
          <w:sz w:val="28"/>
          <w:szCs w:val="28"/>
        </w:rPr>
        <w:t>Кроме того, надо помнить, что работать в теплой гамме не значит пользоваться только желтым цветом. В красочном пятне могут быть оттенки коричневых, охристых и других цветов.</w:t>
      </w:r>
    </w:p>
    <w:p w:rsidR="00AB069E" w:rsidRDefault="00AB069E" w:rsidP="00AB069E">
      <w:pPr>
        <w:pStyle w:val="Standard"/>
        <w:autoSpaceDE w:val="0"/>
        <w:spacing w:line="249" w:lineRule="auto"/>
        <w:ind w:firstLine="360"/>
        <w:jc w:val="both"/>
        <w:rPr>
          <w:rFonts w:eastAsia="Times New Roman" w:cs="Times New Roman"/>
          <w:sz w:val="28"/>
          <w:szCs w:val="28"/>
        </w:rPr>
      </w:pPr>
      <w:r>
        <w:rPr>
          <w:rFonts w:eastAsia="Times New Roman" w:cs="Times New Roman"/>
          <w:sz w:val="28"/>
          <w:szCs w:val="28"/>
        </w:rPr>
        <w:t>А какой у вас будет лес, зависит только от вашей фантазии. Для кого-то фантастический лес будет напоминать непроходимые джунгли, у кого-то в лесу будут расти невиданные деревья с небывалыми плодами, а кто-то, может быть, так нарисует обыкновенное, всем известное растение, что оно будет выглядеть фантастично, сказочно, нереально.</w:t>
      </w:r>
    </w:p>
    <w:p w:rsidR="00AB069E" w:rsidRDefault="00AB069E" w:rsidP="00AB069E">
      <w:pPr>
        <w:pStyle w:val="Standard"/>
        <w:autoSpaceDE w:val="0"/>
        <w:spacing w:before="120" w:line="249" w:lineRule="auto"/>
        <w:ind w:firstLine="360"/>
        <w:jc w:val="both"/>
        <w:rPr>
          <w:rFonts w:eastAsia="Times New Roman" w:cs="Times New Roman"/>
          <w:sz w:val="28"/>
          <w:szCs w:val="28"/>
        </w:rPr>
      </w:pPr>
      <w:r>
        <w:rPr>
          <w:rFonts w:eastAsia="Times New Roman" w:cs="Times New Roman"/>
          <w:sz w:val="28"/>
          <w:szCs w:val="28"/>
        </w:rPr>
        <w:t>2. Э т а п ы   р а б о т ы   н а д   р и с у н к о м.</w:t>
      </w:r>
    </w:p>
    <w:p w:rsidR="00AB069E" w:rsidRDefault="00AB069E" w:rsidP="00AB069E">
      <w:pPr>
        <w:pStyle w:val="Standard"/>
        <w:autoSpaceDE w:val="0"/>
        <w:spacing w:line="249" w:lineRule="auto"/>
        <w:ind w:firstLine="360"/>
        <w:jc w:val="both"/>
      </w:pPr>
      <w:r>
        <w:rPr>
          <w:rFonts w:eastAsia="Times New Roman" w:cs="Times New Roman"/>
          <w:b/>
          <w:bCs/>
          <w:sz w:val="28"/>
          <w:szCs w:val="28"/>
        </w:rPr>
        <w:t>Учитель.</w:t>
      </w:r>
      <w:r>
        <w:rPr>
          <w:rFonts w:eastAsia="Times New Roman" w:cs="Times New Roman"/>
          <w:sz w:val="28"/>
          <w:szCs w:val="28"/>
        </w:rPr>
        <w:t xml:space="preserve"> Но, что бы вы ни рисовали, порядок работы остается прежним. Художник начинает свою работу с того, что мысленно видит будущую картину целиком и  с т р о и т   к о м п о з и ц и ю  на листе бумаги так, чтобы она была выразительной, выделяет главное и второстепенное в рисунке.</w:t>
      </w:r>
    </w:p>
    <w:p w:rsidR="00AB069E" w:rsidRDefault="00AB069E" w:rsidP="00AB069E">
      <w:pPr>
        <w:pStyle w:val="Standard"/>
        <w:autoSpaceDE w:val="0"/>
        <w:spacing w:line="249" w:lineRule="auto"/>
        <w:ind w:firstLine="360"/>
        <w:jc w:val="both"/>
        <w:rPr>
          <w:rFonts w:eastAsia="Times New Roman" w:cs="Times New Roman"/>
          <w:sz w:val="28"/>
          <w:szCs w:val="28"/>
        </w:rPr>
      </w:pPr>
      <w:r>
        <w:rPr>
          <w:rFonts w:eastAsia="Times New Roman" w:cs="Times New Roman"/>
          <w:sz w:val="28"/>
          <w:szCs w:val="28"/>
        </w:rPr>
        <w:t xml:space="preserve">Затем выполняется  к а р а н д а ш н ы й   н а б р о с о к, в котором тонкими  линиями  прорисовываются  детали  предметов, соразмеряются их пропорции.  </w:t>
      </w:r>
    </w:p>
    <w:p w:rsidR="00AB069E" w:rsidRDefault="00AB069E" w:rsidP="00AB069E">
      <w:pPr>
        <w:pStyle w:val="Standard"/>
        <w:autoSpaceDE w:val="0"/>
        <w:spacing w:line="249" w:lineRule="auto"/>
        <w:ind w:firstLine="360"/>
        <w:jc w:val="both"/>
        <w:rPr>
          <w:rFonts w:eastAsia="Times New Roman" w:cs="Times New Roman"/>
          <w:sz w:val="28"/>
          <w:szCs w:val="28"/>
        </w:rPr>
      </w:pPr>
      <w:r>
        <w:rPr>
          <w:rFonts w:eastAsia="Times New Roman" w:cs="Times New Roman"/>
          <w:sz w:val="28"/>
          <w:szCs w:val="28"/>
        </w:rPr>
        <w:t>После  этого на палитре  п о д б и р а ю т с я   о т т е н к и   ц в е т а  для каждой детали рисунка.</w:t>
      </w:r>
    </w:p>
    <w:p w:rsidR="00AB069E" w:rsidRDefault="00AB069E" w:rsidP="00AB069E">
      <w:pPr>
        <w:pStyle w:val="Standard"/>
        <w:autoSpaceDE w:val="0"/>
        <w:spacing w:line="249" w:lineRule="auto"/>
        <w:ind w:firstLine="360"/>
        <w:jc w:val="both"/>
        <w:rPr>
          <w:rFonts w:eastAsia="Times New Roman" w:cs="Times New Roman"/>
          <w:sz w:val="28"/>
          <w:szCs w:val="28"/>
        </w:rPr>
      </w:pPr>
      <w:r>
        <w:rPr>
          <w:rFonts w:eastAsia="Times New Roman" w:cs="Times New Roman"/>
          <w:sz w:val="28"/>
          <w:szCs w:val="28"/>
        </w:rPr>
        <w:t>И в конце работы кончиком тонкой кисти  п р о р и с о в ы в а ю т с я   м е л к и е   д е т а л и  рисунка.</w:t>
      </w:r>
    </w:p>
    <w:p w:rsidR="00AB069E" w:rsidRDefault="00AB069E" w:rsidP="00AB069E">
      <w:pPr>
        <w:pStyle w:val="Standard"/>
        <w:autoSpaceDE w:val="0"/>
        <w:spacing w:before="120" w:after="60" w:line="249" w:lineRule="auto"/>
        <w:ind w:firstLine="360"/>
        <w:jc w:val="both"/>
        <w:rPr>
          <w:rFonts w:eastAsia="Times New Roman" w:cs="Times New Roman"/>
          <w:b/>
          <w:bCs/>
          <w:sz w:val="28"/>
          <w:szCs w:val="28"/>
        </w:rPr>
      </w:pPr>
      <w:r>
        <w:rPr>
          <w:rFonts w:eastAsia="Times New Roman" w:cs="Times New Roman"/>
          <w:b/>
          <w:bCs/>
          <w:sz w:val="28"/>
          <w:szCs w:val="28"/>
        </w:rPr>
        <w:t>VI. Практическая работа.</w:t>
      </w:r>
    </w:p>
    <w:p w:rsidR="00AB069E" w:rsidRDefault="00AB069E" w:rsidP="00AB069E">
      <w:pPr>
        <w:pStyle w:val="Standard"/>
        <w:autoSpaceDE w:val="0"/>
        <w:spacing w:line="249" w:lineRule="auto"/>
        <w:ind w:firstLine="360"/>
        <w:jc w:val="both"/>
        <w:rPr>
          <w:rFonts w:eastAsia="Times New Roman" w:cs="Times New Roman"/>
          <w:sz w:val="28"/>
          <w:szCs w:val="28"/>
        </w:rPr>
      </w:pPr>
      <w:r>
        <w:rPr>
          <w:rFonts w:eastAsia="Times New Roman" w:cs="Times New Roman"/>
          <w:sz w:val="28"/>
          <w:szCs w:val="28"/>
        </w:rPr>
        <w:t>З а д а н и е: выполнить рисунок на тему «Фантастический лес» ограниченной палитрой (акварель, гуашь).</w:t>
      </w:r>
    </w:p>
    <w:p w:rsidR="00913A7A" w:rsidRDefault="00913A7A"/>
    <w:sectPr w:rsidR="00913A7A" w:rsidSect="00913A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B069E"/>
    <w:rsid w:val="00913A7A"/>
    <w:rsid w:val="00AB0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B069E"/>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7192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3</cp:revision>
  <dcterms:created xsi:type="dcterms:W3CDTF">2014-12-24T18:38:00Z</dcterms:created>
  <dcterms:modified xsi:type="dcterms:W3CDTF">2014-12-24T18:38:00Z</dcterms:modified>
</cp:coreProperties>
</file>