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EC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F5EC1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Pr="00DF5EC1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527" w:rsidRPr="0039268B" w:rsidRDefault="00DF5EC1" w:rsidP="00DF5EC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на тему: </w:t>
      </w:r>
      <w:r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« ФГОС- </w:t>
      </w:r>
      <w:r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II</w:t>
      </w:r>
      <w:r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  <w:r w:rsidR="00016527"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Отличие стандарта второго поколения</w:t>
      </w:r>
    </w:p>
    <w:p w:rsidR="00DF5EC1" w:rsidRPr="0039268B" w:rsidRDefault="00016527" w:rsidP="00DF5EC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от ФГОС-</w:t>
      </w:r>
      <w:r w:rsid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I</w:t>
      </w:r>
      <w:r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. </w:t>
      </w:r>
      <w:r w:rsidR="00DF5EC1"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Литературное чтение».</w:t>
      </w:r>
    </w:p>
    <w:p w:rsidR="00DF5EC1" w:rsidRPr="0039268B" w:rsidRDefault="00DF5EC1" w:rsidP="00DF5EC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5EC1" w:rsidRDefault="00DF5EC1" w:rsidP="00DF5EC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5EC1" w:rsidRPr="00DF5EC1" w:rsidRDefault="00DF5EC1" w:rsidP="00DF5E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DF5EC1">
        <w:rPr>
          <w:rFonts w:ascii="Times New Roman" w:hAnsi="Times New Roman" w:cs="Times New Roman"/>
          <w:sz w:val="28"/>
          <w:szCs w:val="28"/>
        </w:rPr>
        <w:t>:</w:t>
      </w:r>
    </w:p>
    <w:p w:rsidR="00DF5EC1" w:rsidRPr="00DF5EC1" w:rsidRDefault="00DF5EC1" w:rsidP="00DF5E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5EC1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DF5EC1" w:rsidRDefault="00DF5EC1" w:rsidP="00DF5EC1">
      <w:pPr>
        <w:jc w:val="right"/>
        <w:rPr>
          <w:rFonts w:ascii="Times New Roman" w:hAnsi="Times New Roman" w:cs="Times New Roman"/>
          <w:sz w:val="28"/>
          <w:szCs w:val="28"/>
        </w:rPr>
      </w:pPr>
      <w:r w:rsidRPr="00DF5EC1">
        <w:rPr>
          <w:rFonts w:ascii="Times New Roman" w:hAnsi="Times New Roman" w:cs="Times New Roman"/>
          <w:sz w:val="28"/>
          <w:szCs w:val="28"/>
        </w:rPr>
        <w:t>Полякова Татьяна Васильевна.</w:t>
      </w:r>
    </w:p>
    <w:p w:rsidR="00DF5EC1" w:rsidRPr="00DF5EC1" w:rsidRDefault="00DF5EC1" w:rsidP="00DF5EC1">
      <w:pPr>
        <w:rPr>
          <w:rFonts w:ascii="Times New Roman" w:hAnsi="Times New Roman" w:cs="Times New Roman"/>
          <w:sz w:val="28"/>
          <w:szCs w:val="28"/>
        </w:rPr>
      </w:pPr>
    </w:p>
    <w:p w:rsidR="00DF5EC1" w:rsidRPr="00DF5EC1" w:rsidRDefault="00DF5EC1" w:rsidP="00DF5EC1">
      <w:pPr>
        <w:rPr>
          <w:rFonts w:ascii="Times New Roman" w:hAnsi="Times New Roman" w:cs="Times New Roman"/>
          <w:sz w:val="28"/>
          <w:szCs w:val="28"/>
        </w:rPr>
      </w:pPr>
    </w:p>
    <w:p w:rsidR="00DF5EC1" w:rsidRPr="00DF5EC1" w:rsidRDefault="00DF5EC1" w:rsidP="00DF5EC1">
      <w:pPr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rPr>
          <w:rFonts w:ascii="Times New Roman" w:hAnsi="Times New Roman" w:cs="Times New Roman"/>
          <w:sz w:val="28"/>
          <w:szCs w:val="28"/>
        </w:rPr>
      </w:pPr>
    </w:p>
    <w:p w:rsidR="00DF5EC1" w:rsidRDefault="00DF5EC1" w:rsidP="00DF5EC1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Щедровка</w:t>
      </w:r>
    </w:p>
    <w:p w:rsidR="00DF5EC1" w:rsidRDefault="00DF5EC1" w:rsidP="00DF5EC1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,2012 г</w:t>
      </w:r>
    </w:p>
    <w:p w:rsidR="00DF5EC1" w:rsidRDefault="00DF5EC1" w:rsidP="00DF5EC1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48D1">
        <w:rPr>
          <w:rFonts w:ascii="Times New Roman" w:hAnsi="Times New Roman" w:cs="Times New Roman"/>
          <w:sz w:val="28"/>
          <w:szCs w:val="28"/>
        </w:rPr>
        <w:t xml:space="preserve">В основе появления стандарта второго поколения лежит изменение на мировом </w:t>
      </w:r>
      <w:r w:rsidR="007667C0">
        <w:rPr>
          <w:rFonts w:ascii="Times New Roman" w:hAnsi="Times New Roman" w:cs="Times New Roman"/>
          <w:sz w:val="28"/>
          <w:szCs w:val="28"/>
        </w:rPr>
        <w:t xml:space="preserve"> уровне.  Вследствие чего, меняется </w:t>
      </w:r>
      <w:r w:rsidR="00B948D1">
        <w:rPr>
          <w:rFonts w:ascii="Times New Roman" w:hAnsi="Times New Roman" w:cs="Times New Roman"/>
          <w:sz w:val="28"/>
          <w:szCs w:val="28"/>
        </w:rPr>
        <w:t xml:space="preserve"> уровень готовности выпускника к</w:t>
      </w:r>
      <w:r w:rsidR="007667C0">
        <w:rPr>
          <w:rFonts w:ascii="Times New Roman" w:hAnsi="Times New Roman" w:cs="Times New Roman"/>
          <w:sz w:val="28"/>
          <w:szCs w:val="28"/>
        </w:rPr>
        <w:t xml:space="preserve"> жизни в современном мире. </w:t>
      </w:r>
    </w:p>
    <w:p w:rsidR="007667C0" w:rsidRDefault="007667C0" w:rsidP="00DF5EC1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78C">
        <w:rPr>
          <w:rFonts w:ascii="Times New Roman" w:hAnsi="Times New Roman" w:cs="Times New Roman"/>
          <w:i/>
          <w:sz w:val="28"/>
          <w:szCs w:val="28"/>
          <w:u w:val="single"/>
        </w:rPr>
        <w:t>Какие же происходят изменения?</w:t>
      </w:r>
      <w:r w:rsidR="0089278C">
        <w:rPr>
          <w:rFonts w:ascii="Times New Roman" w:hAnsi="Times New Roman" w:cs="Times New Roman"/>
          <w:sz w:val="28"/>
          <w:szCs w:val="28"/>
        </w:rPr>
        <w:t xml:space="preserve"> (1-3 в мире ,4 – в России)</w:t>
      </w:r>
    </w:p>
    <w:p w:rsidR="007667C0" w:rsidRDefault="007667C0" w:rsidP="007667C0">
      <w:pPr>
        <w:pStyle w:val="a3"/>
        <w:numPr>
          <w:ilvl w:val="0"/>
          <w:numId w:val="1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темпа общественного развития.</w:t>
      </w:r>
    </w:p>
    <w:p w:rsidR="007667C0" w:rsidRDefault="007667C0" w:rsidP="007667C0">
      <w:pPr>
        <w:pStyle w:val="a3"/>
        <w:numPr>
          <w:ilvl w:val="0"/>
          <w:numId w:val="1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постиндустриальному обществу, т.е. к информационному.</w:t>
      </w:r>
    </w:p>
    <w:p w:rsidR="007667C0" w:rsidRDefault="007667C0" w:rsidP="007667C0">
      <w:pPr>
        <w:pStyle w:val="a3"/>
        <w:numPr>
          <w:ilvl w:val="0"/>
          <w:numId w:val="1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Динамическое развитие экономики, рост конкуренции, сокращение малоквалифицированно</w:t>
      </w:r>
      <w:r w:rsidR="00016527">
        <w:rPr>
          <w:rFonts w:ascii="Times New Roman" w:hAnsi="Times New Roman" w:cs="Times New Roman"/>
          <w:sz w:val="28"/>
          <w:szCs w:val="28"/>
        </w:rPr>
        <w:t>го и неквалифицированного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профмобильности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7C0" w:rsidRDefault="0089278C" w:rsidP="007667C0">
      <w:pPr>
        <w:pStyle w:val="a3"/>
        <w:numPr>
          <w:ilvl w:val="0"/>
          <w:numId w:val="1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политической сис</w:t>
      </w:r>
      <w:r w:rsidR="00016527">
        <w:rPr>
          <w:rFonts w:ascii="Times New Roman" w:hAnsi="Times New Roman" w:cs="Times New Roman"/>
          <w:sz w:val="28"/>
          <w:szCs w:val="28"/>
        </w:rPr>
        <w:t>темы, переход  к рыночной экономике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социального неравенства в сфере образования.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278C" w:rsidRPr="0039268B" w:rsidRDefault="0089278C" w:rsidP="0039268B">
      <w:pPr>
        <w:pStyle w:val="a3"/>
        <w:tabs>
          <w:tab w:val="left" w:pos="411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268B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личности (качества)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 время перестройки не было заказа со стороны государства на требования к личности. С 2000 г – есть.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78C">
        <w:rPr>
          <w:rFonts w:ascii="Times New Roman" w:hAnsi="Times New Roman" w:cs="Times New Roman"/>
          <w:sz w:val="28"/>
          <w:szCs w:val="28"/>
          <w:u w:val="single"/>
        </w:rPr>
        <w:t>Раньше</w:t>
      </w:r>
      <w:r>
        <w:rPr>
          <w:rFonts w:ascii="Times New Roman" w:hAnsi="Times New Roman" w:cs="Times New Roman"/>
          <w:sz w:val="28"/>
          <w:szCs w:val="28"/>
        </w:rPr>
        <w:t>: исполнительность, ответственность, дисциплинированность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добросовестность ,образованность, трудолюбие.</w:t>
      </w:r>
    </w:p>
    <w:p w:rsidR="0089278C" w:rsidRP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78C">
        <w:rPr>
          <w:rFonts w:ascii="Times New Roman" w:hAnsi="Times New Roman" w:cs="Times New Roman"/>
          <w:sz w:val="28"/>
          <w:szCs w:val="28"/>
          <w:u w:val="single"/>
        </w:rPr>
        <w:t xml:space="preserve">Сейчас: 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гибкость;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-динамичность;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-адаптивная личность (приспосабливаемая, т.е. ориентация на ситуацию);</w:t>
      </w:r>
    </w:p>
    <w:p w:rsidR="0089278C" w:rsidRDefault="00016527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-толерантность, т.е. принятие</w:t>
      </w:r>
      <w:r w:rsidR="00892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8C">
        <w:rPr>
          <w:rFonts w:ascii="Times New Roman" w:hAnsi="Times New Roman" w:cs="Times New Roman"/>
          <w:sz w:val="28"/>
          <w:szCs w:val="28"/>
        </w:rPr>
        <w:t>понимание;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(творческая личность);</w:t>
      </w:r>
    </w:p>
    <w:p w:rsidR="0089278C" w:rsidRDefault="0089278C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C94C3B">
        <w:rPr>
          <w:rFonts w:ascii="Times New Roman" w:hAnsi="Times New Roman" w:cs="Times New Roman"/>
          <w:sz w:val="28"/>
          <w:szCs w:val="28"/>
        </w:rPr>
        <w:t>бщение на одном языке</w:t>
      </w:r>
      <w:r w:rsidR="00643302">
        <w:rPr>
          <w:rFonts w:ascii="Times New Roman" w:hAnsi="Times New Roman" w:cs="Times New Roman"/>
          <w:sz w:val="28"/>
          <w:szCs w:val="28"/>
        </w:rPr>
        <w:t>, культура речи</w:t>
      </w:r>
      <w:r w:rsidR="00C94C3B">
        <w:rPr>
          <w:rFonts w:ascii="Times New Roman" w:hAnsi="Times New Roman" w:cs="Times New Roman"/>
          <w:sz w:val="28"/>
          <w:szCs w:val="28"/>
        </w:rPr>
        <w:t>);</w:t>
      </w:r>
    </w:p>
    <w:p w:rsid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527">
        <w:rPr>
          <w:rFonts w:ascii="Times New Roman" w:hAnsi="Times New Roman" w:cs="Times New Roman"/>
          <w:sz w:val="28"/>
          <w:szCs w:val="28"/>
        </w:rPr>
        <w:t>ответственность за свои решения</w:t>
      </w:r>
      <w:r>
        <w:rPr>
          <w:rFonts w:ascii="Times New Roman" w:hAnsi="Times New Roman" w:cs="Times New Roman"/>
          <w:sz w:val="28"/>
          <w:szCs w:val="28"/>
        </w:rPr>
        <w:t>, за свою жизнь, за здоровье;</w:t>
      </w:r>
    </w:p>
    <w:p w:rsid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принимать решения и нести за них ответственность.</w:t>
      </w:r>
    </w:p>
    <w:p w:rsid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C3B" w:rsidRP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C3B">
        <w:rPr>
          <w:rFonts w:ascii="Times New Roman" w:hAnsi="Times New Roman" w:cs="Times New Roman"/>
          <w:sz w:val="28"/>
          <w:szCs w:val="28"/>
          <w:u w:val="single"/>
        </w:rPr>
        <w:t xml:space="preserve"> Меняется и качество образования.</w:t>
      </w:r>
    </w:p>
    <w:p w:rsid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1966 году образование определялось как процесс и результат усвоения систематизированных ЗУН (качество связано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%), то теперь (с 1999 г) образование определяется как процесс педагогической организованной </w:t>
      </w:r>
      <w:r w:rsidRPr="00C94C3B">
        <w:rPr>
          <w:rFonts w:ascii="Times New Roman" w:hAnsi="Times New Roman" w:cs="Times New Roman"/>
          <w:i/>
          <w:sz w:val="28"/>
          <w:szCs w:val="28"/>
          <w:u w:val="single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C3B" w:rsidRDefault="00C94C3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Социализация –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643302">
        <w:rPr>
          <w:rFonts w:ascii="Times New Roman" w:hAnsi="Times New Roman" w:cs="Times New Roman"/>
          <w:sz w:val="28"/>
          <w:szCs w:val="28"/>
        </w:rPr>
        <w:t>культуры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 развития у обучаемых способности решения проблем, имеющих социальное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личностное значение </w:t>
      </w:r>
      <w:r w:rsidR="00643302">
        <w:rPr>
          <w:rFonts w:ascii="Times New Roman" w:hAnsi="Times New Roman" w:cs="Times New Roman"/>
          <w:sz w:val="28"/>
          <w:szCs w:val="28"/>
        </w:rPr>
        <w:t>в различных сферах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освоения социального опыта.</w:t>
      </w:r>
    </w:p>
    <w:p w:rsidR="00643302" w:rsidRPr="00643302" w:rsidRDefault="00643302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8C" w:rsidRDefault="00016527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02">
        <w:rPr>
          <w:rFonts w:ascii="Times New Roman" w:hAnsi="Times New Roman" w:cs="Times New Roman"/>
          <w:sz w:val="28"/>
          <w:szCs w:val="28"/>
        </w:rPr>
        <w:t>Меняется смысл образования. Целью образования становится не накопление знаний, а способности к использованию их для решения постоянных задач (</w:t>
      </w:r>
      <w:r w:rsidR="00643302" w:rsidRPr="00643302">
        <w:rPr>
          <w:rFonts w:ascii="Times New Roman" w:hAnsi="Times New Roman" w:cs="Times New Roman"/>
          <w:sz w:val="28"/>
          <w:szCs w:val="28"/>
          <w:u w:val="single"/>
        </w:rPr>
        <w:t>дети должны учиться применять полученные знания)</w:t>
      </w:r>
      <w:r w:rsidR="006433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3302" w:rsidRDefault="00643302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302">
        <w:rPr>
          <w:rFonts w:ascii="Times New Roman" w:hAnsi="Times New Roman" w:cs="Times New Roman"/>
          <w:b/>
          <w:i/>
          <w:sz w:val="28"/>
          <w:szCs w:val="28"/>
        </w:rPr>
        <w:t xml:space="preserve">Стандарт </w:t>
      </w:r>
      <w:r w:rsidRPr="0064330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 </w:t>
      </w:r>
      <w:r w:rsidRPr="00643302">
        <w:rPr>
          <w:rFonts w:ascii="Times New Roman" w:hAnsi="Times New Roman" w:cs="Times New Roman"/>
          <w:b/>
          <w:i/>
          <w:sz w:val="28"/>
          <w:szCs w:val="28"/>
        </w:rPr>
        <w:t>поколения рассматривается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единство трёх требований:</w:t>
      </w:r>
    </w:p>
    <w:p w:rsidR="00643302" w:rsidRPr="00E45ADB" w:rsidRDefault="00E45ADB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45ADB">
        <w:rPr>
          <w:rFonts w:ascii="Times New Roman" w:hAnsi="Times New Roman" w:cs="Times New Roman"/>
          <w:i/>
          <w:sz w:val="28"/>
          <w:szCs w:val="28"/>
        </w:rPr>
        <w:t>т</w:t>
      </w:r>
      <w:r w:rsidR="00643302" w:rsidRPr="00E45ADB">
        <w:rPr>
          <w:rFonts w:ascii="Times New Roman" w:hAnsi="Times New Roman" w:cs="Times New Roman"/>
          <w:i/>
          <w:sz w:val="28"/>
          <w:szCs w:val="28"/>
        </w:rPr>
        <w:t>ребование к содержанию и структуре основных общих образовательных программ:</w:t>
      </w:r>
    </w:p>
    <w:p w:rsidR="00643302" w:rsidRDefault="00643302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содержание должно вызывать желание учиться (обеспечить мотивацию);</w:t>
      </w:r>
    </w:p>
    <w:p w:rsidR="00643302" w:rsidRDefault="00643302" w:rsidP="0089278C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*содержание должно обеспечить мотивацию овладения универсальными учебными действиями;</w:t>
      </w:r>
    </w:p>
    <w:p w:rsidR="00643302" w:rsidRDefault="00643302" w:rsidP="00643302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ADB">
        <w:rPr>
          <w:rFonts w:ascii="Times New Roman" w:hAnsi="Times New Roman" w:cs="Times New Roman"/>
          <w:i/>
          <w:sz w:val="28"/>
          <w:szCs w:val="28"/>
        </w:rPr>
        <w:t>) требование к условиям освоения основных общеобразовательных программ и реализации к стандартам;</w:t>
      </w:r>
      <w:r w:rsidR="00E45ADB">
        <w:rPr>
          <w:rFonts w:ascii="Times New Roman" w:hAnsi="Times New Roman" w:cs="Times New Roman"/>
          <w:sz w:val="28"/>
          <w:szCs w:val="28"/>
        </w:rPr>
        <w:t xml:space="preserve"> (материальные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ADB">
        <w:rPr>
          <w:rFonts w:ascii="Times New Roman" w:hAnsi="Times New Roman" w:cs="Times New Roman"/>
          <w:sz w:val="28"/>
          <w:szCs w:val="28"/>
        </w:rPr>
        <w:t xml:space="preserve"> </w:t>
      </w:r>
      <w:r w:rsidR="00016527">
        <w:rPr>
          <w:rFonts w:ascii="Times New Roman" w:hAnsi="Times New Roman" w:cs="Times New Roman"/>
          <w:sz w:val="28"/>
          <w:szCs w:val="28"/>
        </w:rPr>
        <w:t>условия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ADB">
        <w:rPr>
          <w:rFonts w:ascii="Times New Roman" w:hAnsi="Times New Roman" w:cs="Times New Roman"/>
          <w:sz w:val="28"/>
          <w:szCs w:val="28"/>
        </w:rPr>
        <w:t xml:space="preserve">  условия </w:t>
      </w:r>
      <w:proofErr w:type="gramStart"/>
      <w:r w:rsidR="00E45ADB">
        <w:rPr>
          <w:rFonts w:ascii="Times New Roman" w:hAnsi="Times New Roman" w:cs="Times New Roman"/>
          <w:sz w:val="28"/>
          <w:szCs w:val="28"/>
        </w:rPr>
        <w:t>организации второй половины дня занятости детей</w:t>
      </w:r>
      <w:proofErr w:type="gramEnd"/>
      <w:r w:rsidR="00E45ADB">
        <w:rPr>
          <w:rFonts w:ascii="Times New Roman" w:hAnsi="Times New Roman" w:cs="Times New Roman"/>
          <w:sz w:val="28"/>
          <w:szCs w:val="28"/>
        </w:rPr>
        <w:t>);</w:t>
      </w:r>
    </w:p>
    <w:p w:rsidR="00E45ADB" w:rsidRDefault="00E45ADB" w:rsidP="00643302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45ADB">
        <w:rPr>
          <w:rFonts w:ascii="Times New Roman" w:hAnsi="Times New Roman" w:cs="Times New Roman"/>
          <w:i/>
          <w:sz w:val="28"/>
          <w:szCs w:val="28"/>
        </w:rPr>
        <w:t>требование к образовательным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УУД).</w:t>
      </w:r>
    </w:p>
    <w:p w:rsidR="00E45ADB" w:rsidRDefault="00E45ADB" w:rsidP="00643302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Стандарт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016527">
        <w:rPr>
          <w:rFonts w:ascii="Times New Roman" w:hAnsi="Times New Roman" w:cs="Times New Roman"/>
          <w:sz w:val="28"/>
          <w:szCs w:val="28"/>
        </w:rPr>
        <w:t xml:space="preserve"> поколения </w:t>
      </w:r>
      <w:r>
        <w:rPr>
          <w:rFonts w:ascii="Times New Roman" w:hAnsi="Times New Roman" w:cs="Times New Roman"/>
          <w:sz w:val="28"/>
          <w:szCs w:val="28"/>
        </w:rPr>
        <w:t xml:space="preserve"> отличается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образовании.</w:t>
      </w:r>
    </w:p>
    <w:p w:rsidR="00E45ADB" w:rsidRDefault="00E45ADB" w:rsidP="00E45ADB">
      <w:pPr>
        <w:pStyle w:val="a3"/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45ADB">
        <w:rPr>
          <w:rFonts w:ascii="Times New Roman" w:hAnsi="Times New Roman" w:cs="Times New Roman"/>
          <w:b/>
          <w:sz w:val="28"/>
          <w:szCs w:val="28"/>
          <w:u w:val="single"/>
        </w:rPr>
        <w:t>Отличие ФГОС-</w:t>
      </w:r>
      <w:proofErr w:type="gramStart"/>
      <w:r w:rsidRPr="00E45A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End"/>
    </w:p>
    <w:p w:rsidR="00E45ADB" w:rsidRPr="000252DB" w:rsidRDefault="00E45ADB" w:rsidP="00E45ADB">
      <w:pPr>
        <w:pStyle w:val="a3"/>
        <w:numPr>
          <w:ilvl w:val="0"/>
          <w:numId w:val="2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 ( </w:t>
      </w:r>
      <w:r w:rsidRPr="00E45ADB">
        <w:rPr>
          <w:rFonts w:ascii="Times New Roman" w:hAnsi="Times New Roman" w:cs="Times New Roman"/>
          <w:i/>
        </w:rPr>
        <w:t>парадигма - п</w:t>
      </w:r>
      <w:r w:rsidR="000252DB">
        <w:rPr>
          <w:rFonts w:ascii="Times New Roman" w:hAnsi="Times New Roman" w:cs="Times New Roman"/>
          <w:i/>
        </w:rPr>
        <w:t>ример</w:t>
      </w:r>
      <w:proofErr w:type="gramStart"/>
      <w:r w:rsidRPr="00E45ADB">
        <w:rPr>
          <w:rFonts w:ascii="Times New Roman" w:hAnsi="Times New Roman" w:cs="Times New Roman"/>
          <w:i/>
        </w:rPr>
        <w:t xml:space="preserve"> ,</w:t>
      </w:r>
      <w:proofErr w:type="gramEnd"/>
      <w:r w:rsidR="000252DB">
        <w:rPr>
          <w:rFonts w:ascii="Times New Roman" w:hAnsi="Times New Roman" w:cs="Times New Roman"/>
          <w:i/>
        </w:rPr>
        <w:t xml:space="preserve"> </w:t>
      </w:r>
      <w:r w:rsidRPr="00E45ADB">
        <w:rPr>
          <w:rFonts w:ascii="Times New Roman" w:hAnsi="Times New Roman" w:cs="Times New Roman"/>
          <w:i/>
        </w:rPr>
        <w:t>образец ,свод научных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2DB" w:rsidRPr="00E45ADB" w:rsidRDefault="000252DB" w:rsidP="00E45ADB">
      <w:pPr>
        <w:pStyle w:val="a3"/>
        <w:numPr>
          <w:ilvl w:val="0"/>
          <w:numId w:val="2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(решение задачи управления процессом развития УУД).</w:t>
      </w:r>
    </w:p>
    <w:p w:rsidR="00E45ADB" w:rsidRPr="000252DB" w:rsidRDefault="000252DB" w:rsidP="00E45ADB">
      <w:pPr>
        <w:pStyle w:val="a3"/>
        <w:numPr>
          <w:ilvl w:val="0"/>
          <w:numId w:val="2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16527">
        <w:rPr>
          <w:rFonts w:ascii="Times New Roman" w:hAnsi="Times New Roman" w:cs="Times New Roman"/>
          <w:sz w:val="28"/>
          <w:szCs w:val="28"/>
        </w:rPr>
        <w:t>правление учебной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т.е. учебная самостоятельность и учебное сотрудничество).</w:t>
      </w:r>
      <w:proofErr w:type="gramEnd"/>
    </w:p>
    <w:p w:rsidR="000252DB" w:rsidRPr="000252DB" w:rsidRDefault="000252DB" w:rsidP="00E45ADB">
      <w:pPr>
        <w:pStyle w:val="a3"/>
        <w:numPr>
          <w:ilvl w:val="0"/>
          <w:numId w:val="2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Дифференциация:</w:t>
      </w:r>
    </w:p>
    <w:p w:rsidR="000252DB" w:rsidRDefault="00016527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предметных результатов</w:t>
      </w:r>
      <w:r w:rsidR="00025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2DB">
        <w:rPr>
          <w:rFonts w:ascii="Times New Roman" w:hAnsi="Times New Roman" w:cs="Times New Roman"/>
          <w:sz w:val="28"/>
          <w:szCs w:val="28"/>
        </w:rPr>
        <w:t>т.е. усвоение социального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2DB">
        <w:rPr>
          <w:rFonts w:ascii="Times New Roman" w:hAnsi="Times New Roman" w:cs="Times New Roman"/>
          <w:sz w:val="28"/>
          <w:szCs w:val="28"/>
        </w:rPr>
        <w:t xml:space="preserve"> в рамках учебных предметов;</w:t>
      </w:r>
    </w:p>
    <w:p w:rsidR="000252DB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</w:t>
      </w:r>
      <w:r w:rsidR="000252DB">
        <w:rPr>
          <w:rFonts w:ascii="Times New Roman" w:hAnsi="Times New Roman" w:cs="Times New Roman"/>
          <w:sz w:val="28"/>
          <w:szCs w:val="28"/>
        </w:rPr>
        <w:t>предметных результатов на базе одного или нескольких учебных предметов</w:t>
      </w:r>
      <w:proofErr w:type="gramStart"/>
      <w:r w:rsidR="000252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6527">
        <w:rPr>
          <w:rFonts w:ascii="Times New Roman" w:hAnsi="Times New Roman" w:cs="Times New Roman"/>
          <w:sz w:val="28"/>
          <w:szCs w:val="28"/>
        </w:rPr>
        <w:t xml:space="preserve"> </w:t>
      </w:r>
      <w:r w:rsidR="000252DB">
        <w:rPr>
          <w:rFonts w:ascii="Times New Roman" w:hAnsi="Times New Roman" w:cs="Times New Roman"/>
          <w:sz w:val="28"/>
          <w:szCs w:val="28"/>
        </w:rPr>
        <w:t>усвоение способов деятельности, применяемых</w:t>
      </w:r>
      <w:r w:rsidR="00016527">
        <w:rPr>
          <w:rFonts w:ascii="Times New Roman" w:hAnsi="Times New Roman" w:cs="Times New Roman"/>
          <w:sz w:val="28"/>
          <w:szCs w:val="28"/>
        </w:rPr>
        <w:t xml:space="preserve"> как в образовательном процессе</w:t>
      </w:r>
      <w:r w:rsidR="000252DB">
        <w:rPr>
          <w:rFonts w:ascii="Times New Roman" w:hAnsi="Times New Roman" w:cs="Times New Roman"/>
          <w:sz w:val="28"/>
          <w:szCs w:val="28"/>
        </w:rPr>
        <w:t>,</w:t>
      </w:r>
      <w:r w:rsidR="00016527">
        <w:rPr>
          <w:rFonts w:ascii="Times New Roman" w:hAnsi="Times New Roman" w:cs="Times New Roman"/>
          <w:sz w:val="28"/>
          <w:szCs w:val="28"/>
        </w:rPr>
        <w:t xml:space="preserve"> </w:t>
      </w:r>
      <w:r w:rsidR="000252DB">
        <w:rPr>
          <w:rFonts w:ascii="Times New Roman" w:hAnsi="Times New Roman" w:cs="Times New Roman"/>
          <w:sz w:val="28"/>
          <w:szCs w:val="28"/>
        </w:rPr>
        <w:t>так и в решении жизненных ситуаций;</w:t>
      </w:r>
    </w:p>
    <w:p w:rsidR="00555A2D" w:rsidRDefault="000252DB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личностных результатов,  т.е. система ценностей по отношению к </w:t>
      </w:r>
      <w:r w:rsidR="00016527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окружающему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другим. </w:t>
      </w:r>
    </w:p>
    <w:p w:rsidR="00555A2D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Основные результаты образования в начальной школе:</w:t>
      </w:r>
    </w:p>
    <w:p w:rsidR="00555A2D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формирование предметных и универсальных способов действий;</w:t>
      </w:r>
    </w:p>
    <w:p w:rsidR="00555A2D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*воспитание умения учиться;</w:t>
      </w:r>
    </w:p>
    <w:p w:rsidR="000252DB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индивидуальный прогре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в </w:t>
      </w:r>
      <w:r w:rsidR="0001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ерах личностного развития.</w:t>
      </w:r>
      <w:r w:rsidR="0002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2D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Процедура оценивания превращается в формирование контрольно-оценочной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птимальный вариант организации накопительной сис</w:t>
      </w:r>
      <w:r w:rsidR="00016527">
        <w:rPr>
          <w:rFonts w:ascii="Times New Roman" w:hAnsi="Times New Roman" w:cs="Times New Roman"/>
          <w:sz w:val="28"/>
          <w:szCs w:val="28"/>
        </w:rPr>
        <w:t>темы оценки является  портфолио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современная форма оценивания).</w:t>
      </w:r>
    </w:p>
    <w:p w:rsidR="00555A2D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5A2D" w:rsidRDefault="00555A2D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Литературное чтение. ФГОС-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5A2D" w:rsidRPr="00555A2D" w:rsidRDefault="00FA458B" w:rsidP="000252DB">
      <w:pPr>
        <w:pStyle w:val="a3"/>
        <w:tabs>
          <w:tab w:val="left" w:pos="4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5A2D">
        <w:rPr>
          <w:rFonts w:ascii="Times New Roman" w:hAnsi="Times New Roman" w:cs="Times New Roman"/>
          <w:sz w:val="28"/>
          <w:szCs w:val="28"/>
        </w:rPr>
        <w:t>Приоритетная цель литературного чтения –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A2D">
        <w:rPr>
          <w:rFonts w:ascii="Times New Roman" w:hAnsi="Times New Roman" w:cs="Times New Roman"/>
          <w:sz w:val="28"/>
          <w:szCs w:val="28"/>
        </w:rPr>
        <w:t>читательской компетентности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7D6" w:rsidRDefault="007E57D6" w:rsidP="00643302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учебникам второго поколения (  *по словам Елены Юрьевны Сухаревской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методиста  по начальному образованию в ИПК ПРО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,, УМК «Перспективная  начальная школа» - лучшее ,что есть сегодня для начальной школы,, ), учащиеся  приобретают</w:t>
      </w:r>
      <w:r w:rsidR="00F2612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2612E" w:rsidRPr="00F2612E">
        <w:rPr>
          <w:rFonts w:ascii="Times New Roman" w:hAnsi="Times New Roman" w:cs="Times New Roman"/>
          <w:i/>
          <w:sz w:val="28"/>
          <w:szCs w:val="28"/>
          <w:u w:val="single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302" w:rsidRDefault="007E57D6" w:rsidP="007E57D6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12E">
        <w:rPr>
          <w:rFonts w:ascii="Times New Roman" w:hAnsi="Times New Roman" w:cs="Times New Roman"/>
          <w:sz w:val="28"/>
          <w:szCs w:val="28"/>
        </w:rPr>
        <w:t>умение работ</w:t>
      </w:r>
      <w:r w:rsidR="00F2612E">
        <w:rPr>
          <w:rFonts w:ascii="Times New Roman" w:hAnsi="Times New Roman" w:cs="Times New Roman"/>
          <w:sz w:val="28"/>
          <w:szCs w:val="28"/>
        </w:rPr>
        <w:t>ать с разными видами информации</w:t>
      </w:r>
      <w:r w:rsidRPr="007E57D6">
        <w:rPr>
          <w:rFonts w:ascii="Times New Roman" w:hAnsi="Times New Roman" w:cs="Times New Roman"/>
          <w:sz w:val="28"/>
          <w:szCs w:val="28"/>
        </w:rPr>
        <w:t xml:space="preserve"> (характеристика героев</w:t>
      </w:r>
      <w:proofErr w:type="gramStart"/>
      <w:r w:rsidRPr="007E57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612E">
        <w:rPr>
          <w:rFonts w:ascii="Times New Roman" w:hAnsi="Times New Roman" w:cs="Times New Roman"/>
          <w:sz w:val="28"/>
          <w:szCs w:val="28"/>
        </w:rPr>
        <w:t xml:space="preserve"> </w:t>
      </w:r>
      <w:r w:rsidRPr="007E57D6">
        <w:rPr>
          <w:rFonts w:ascii="Times New Roman" w:hAnsi="Times New Roman" w:cs="Times New Roman"/>
          <w:sz w:val="28"/>
          <w:szCs w:val="28"/>
        </w:rPr>
        <w:t>обсуждение просмотренного к/</w:t>
      </w:r>
      <w:proofErr w:type="spellStart"/>
      <w:r w:rsidRPr="007E57D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E57D6">
        <w:rPr>
          <w:rFonts w:ascii="Times New Roman" w:hAnsi="Times New Roman" w:cs="Times New Roman"/>
          <w:sz w:val="28"/>
          <w:szCs w:val="28"/>
        </w:rPr>
        <w:t>, прочтения книг…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57D6" w:rsidRDefault="00F2612E" w:rsidP="007E57D6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применять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практике;</w:t>
      </w:r>
    </w:p>
    <w:p w:rsidR="00F2612E" w:rsidRDefault="00F2612E" w:rsidP="00F2612E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сотрудничать и работать в группах;</w:t>
      </w:r>
    </w:p>
    <w:p w:rsidR="00F2612E" w:rsidRDefault="00F2612E" w:rsidP="00F2612E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учиться и решать проблемы;</w:t>
      </w:r>
    </w:p>
    <w:p w:rsidR="00F2612E" w:rsidRDefault="00F2612E" w:rsidP="00F2612E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F2612E" w:rsidRDefault="00F2612E" w:rsidP="00F2612E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междисциплинарными умениями;</w:t>
      </w:r>
    </w:p>
    <w:p w:rsidR="00F2612E" w:rsidRDefault="00F2612E" w:rsidP="00F2612E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информационными технологиями (умение работать с информацией с помощью компьютера);</w:t>
      </w:r>
    </w:p>
    <w:p w:rsidR="00F2612E" w:rsidRDefault="00F2612E" w:rsidP="00F2612E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учиться и самосовершенствоваться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612E" w:rsidRDefault="00F2612E" w:rsidP="00F2612E">
      <w:pPr>
        <w:pStyle w:val="a3"/>
        <w:numPr>
          <w:ilvl w:val="0"/>
          <w:numId w:val="3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проблемы.</w:t>
      </w:r>
    </w:p>
    <w:p w:rsidR="00F2612E" w:rsidRDefault="00F2612E" w:rsidP="00F2612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учащиеся приобретают первоначальные навыки работы с учебно-познавательными и научными текстами.</w:t>
      </w:r>
    </w:p>
    <w:p w:rsidR="00F2612E" w:rsidRDefault="00F2612E" w:rsidP="00F2612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6E51C2">
        <w:rPr>
          <w:rFonts w:ascii="Times New Roman" w:hAnsi="Times New Roman" w:cs="Times New Roman"/>
          <w:sz w:val="28"/>
          <w:szCs w:val="28"/>
        </w:rPr>
        <w:t>к современному пониманию образовательных достижений. Сюда же нужно добавить очень важный момент: развитие уважения к культуре многонациональной России и других стран</w:t>
      </w:r>
      <w:proofErr w:type="gramStart"/>
      <w:r w:rsidR="006E5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51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5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51C2">
        <w:rPr>
          <w:rFonts w:ascii="Times New Roman" w:hAnsi="Times New Roman" w:cs="Times New Roman"/>
          <w:sz w:val="28"/>
          <w:szCs w:val="28"/>
        </w:rPr>
        <w:t xml:space="preserve"> 4 классе  «История религиозных культур»)</w:t>
      </w:r>
    </w:p>
    <w:p w:rsidR="006E51C2" w:rsidRDefault="006E51C2" w:rsidP="006E51C2">
      <w:pPr>
        <w:pStyle w:val="a3"/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1C2">
        <w:rPr>
          <w:rFonts w:ascii="Times New Roman" w:hAnsi="Times New Roman" w:cs="Times New Roman"/>
          <w:sz w:val="28"/>
          <w:szCs w:val="28"/>
          <w:u w:val="single"/>
        </w:rPr>
        <w:t xml:space="preserve"> Виды речевой деятельности</w:t>
      </w:r>
    </w:p>
    <w:p w:rsidR="006E51C2" w:rsidRDefault="006E51C2" w:rsidP="006E51C2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(слушание) – умение слушать и слышать, т.е. адекватно воспринимать на слух звучащую речь.</w:t>
      </w:r>
    </w:p>
    <w:p w:rsidR="006E51C2" w:rsidRPr="00D03E0E" w:rsidRDefault="006E51C2" w:rsidP="006E51C2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( постепенное ускорение темпа чтения ,приближение его к темпу разговорной речи учащегося – Ст.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–о скорости ничего</w:t>
      </w:r>
      <w:r w:rsidR="00D03E0E">
        <w:rPr>
          <w:rFonts w:ascii="Times New Roman" w:hAnsi="Times New Roman" w:cs="Times New Roman"/>
          <w:sz w:val="28"/>
          <w:szCs w:val="28"/>
        </w:rPr>
        <w:t xml:space="preserve">, лишь встречается фраза « </w:t>
      </w:r>
      <w:r w:rsidR="00D03E0E" w:rsidRPr="00D03E0E">
        <w:rPr>
          <w:rFonts w:ascii="Times New Roman" w:hAnsi="Times New Roman" w:cs="Times New Roman"/>
          <w:i/>
          <w:sz w:val="28"/>
          <w:szCs w:val="28"/>
        </w:rPr>
        <w:t>скорость чтения в соответствии с индивидуальным темпом чтения»</w:t>
      </w:r>
      <w:r w:rsidRPr="00D03E0E">
        <w:rPr>
          <w:rFonts w:ascii="Times New Roman" w:hAnsi="Times New Roman" w:cs="Times New Roman"/>
          <w:i/>
          <w:sz w:val="28"/>
          <w:szCs w:val="28"/>
        </w:rPr>
        <w:t>).</w:t>
      </w:r>
    </w:p>
    <w:p w:rsidR="006E51C2" w:rsidRDefault="006E51C2" w:rsidP="006E51C2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 (культура речевого ощущения)</w:t>
      </w:r>
    </w:p>
    <w:p w:rsidR="006E51C2" w:rsidRDefault="006E51C2" w:rsidP="006E51C2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(культура письменной речи).</w:t>
      </w:r>
    </w:p>
    <w:p w:rsidR="006E51C2" w:rsidRDefault="006E51C2" w:rsidP="006E51C2">
      <w:pPr>
        <w:pStyle w:val="a3"/>
        <w:numPr>
          <w:ilvl w:val="0"/>
          <w:numId w:val="4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Стандарте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 : написание отзывов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аннотаций (призывов к чтению; заинтересовать самым ярким событием).</w:t>
      </w:r>
    </w:p>
    <w:p w:rsidR="007E57D6" w:rsidRPr="0039268B" w:rsidRDefault="00D03E0E" w:rsidP="00D03E0E">
      <w:pPr>
        <w:tabs>
          <w:tab w:val="left" w:pos="411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3926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Структура урока литературного чтения в соответствии с технологией читательской деятельности</w:t>
      </w:r>
    </w:p>
    <w:p w:rsidR="00D03E0E" w:rsidRDefault="00D03E0E" w:rsidP="00D03E0E">
      <w:pPr>
        <w:pStyle w:val="a3"/>
        <w:numPr>
          <w:ilvl w:val="0"/>
          <w:numId w:val="5"/>
        </w:num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68B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Работа с текстом до чтения</w:t>
      </w:r>
      <w:r>
        <w:rPr>
          <w:rFonts w:ascii="Times New Roman" w:hAnsi="Times New Roman" w:cs="Times New Roman"/>
          <w:sz w:val="28"/>
          <w:szCs w:val="28"/>
        </w:rPr>
        <w:t>. (предвосхищение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предугадывание – антицефария)  .</w:t>
      </w:r>
    </w:p>
    <w:p w:rsidR="00D03E0E" w:rsidRDefault="00D03E0E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заинтересовать ребёнка.</w:t>
      </w:r>
    </w:p>
    <w:p w:rsidR="00D03E0E" w:rsidRDefault="00D03E0E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урока.</w:t>
      </w:r>
    </w:p>
    <w:p w:rsidR="00D03E0E" w:rsidRPr="0039268B" w:rsidRDefault="00D03E0E" w:rsidP="00D03E0E">
      <w:pPr>
        <w:pStyle w:val="a3"/>
        <w:numPr>
          <w:ilvl w:val="0"/>
          <w:numId w:val="5"/>
        </w:numPr>
        <w:tabs>
          <w:tab w:val="left" w:pos="4110"/>
        </w:tabs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39268B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Работа  с текстом во время чтения:</w:t>
      </w:r>
    </w:p>
    <w:p w:rsidR="00D03E0E" w:rsidRDefault="00D03E0E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*Первичное чтение текста (выявление первичного восприятия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диалог «учитель – ученик» ,  «ученик – ученик» )</w:t>
      </w:r>
    </w:p>
    <w:p w:rsidR="00D03E0E" w:rsidRDefault="00D03E0E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(медленное вдумчивое повторное чтение всего или отдельной части текста);</w:t>
      </w:r>
    </w:p>
    <w:p w:rsidR="00D03E0E" w:rsidRDefault="00D03E0E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необходимый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комментарий 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(подтекст);</w:t>
      </w:r>
    </w:p>
    <w:p w:rsidR="00D03E0E" w:rsidRDefault="00D03E0E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*литературоведческая пропедевтика (определение жанровых особенностей</w:t>
      </w:r>
      <w:r w:rsidR="0039268B">
        <w:rPr>
          <w:rFonts w:ascii="Times New Roman" w:hAnsi="Times New Roman" w:cs="Times New Roman"/>
          <w:sz w:val="28"/>
          <w:szCs w:val="28"/>
        </w:rPr>
        <w:t>);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постановка уточняющего вопроса к каждой смысловой части;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*беседа по содержанию в целом.</w:t>
      </w:r>
    </w:p>
    <w:p w:rsidR="0039268B" w:rsidRP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68B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3. Концептуальная (смысловая) беседа по тексту</w:t>
      </w:r>
      <w:r w:rsidRPr="0039268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Коллективное обсуждение значения, дискуссия. 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*Соотнесение читательской интерпретации с авторской позицией. Формулирование основной идеи текста или совокупности его главных смыслов.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Знакомство с писателем (яркое событие из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лучше из детства)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*Работа с иллюстрациями.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Работа с заглавием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автор хотел подчеркнуть названием произведения?)</w:t>
      </w:r>
    </w:p>
    <w:p w:rsidR="0039268B" w:rsidRDefault="0039268B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39268B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4. Творческие задания.</w:t>
      </w:r>
    </w:p>
    <w:p w:rsidR="0039268B" w:rsidRDefault="00217CA9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1кл. </w:t>
      </w:r>
      <w:r>
        <w:rPr>
          <w:rFonts w:ascii="Times New Roman" w:hAnsi="Times New Roman" w:cs="Times New Roman"/>
          <w:sz w:val="28"/>
          <w:szCs w:val="28"/>
        </w:rPr>
        <w:t xml:space="preserve"> Освоение различных позиций героев. Постановка живых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чтение по ролям. Подробный рассказ текста на основе картинного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создание собственного текста на основе серии сюжетных рисунков. Устное рисование.  Графическое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небольшого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монологочиского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 (1-2 предложения).</w:t>
      </w:r>
    </w:p>
    <w:p w:rsidR="00217CA9" w:rsidRDefault="00217CA9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класс. Освоение различных позиций героев, инсценирование.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основе фрагментов художественного текста. Создание небольшого монологического высказывания.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рассказа о герое произведения).</w:t>
      </w:r>
      <w:proofErr w:type="gramEnd"/>
    </w:p>
    <w:p w:rsidR="00217CA9" w:rsidRDefault="00217CA9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 Освоение различных позиций героев. Выборочный пересказ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 о герое ,творческий пересказ с изменением структуры рассказа или текста.  Создание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ф</w:t>
      </w:r>
      <w:r w:rsidR="00475A2A">
        <w:rPr>
          <w:rFonts w:ascii="Times New Roman" w:hAnsi="Times New Roman" w:cs="Times New Roman"/>
          <w:sz w:val="28"/>
          <w:szCs w:val="28"/>
        </w:rPr>
        <w:t>рагмента художественного текста</w:t>
      </w:r>
      <w:r w:rsidR="0047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5A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75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5A2A">
        <w:rPr>
          <w:rFonts w:ascii="Times New Roman" w:hAnsi="Times New Roman" w:cs="Times New Roman"/>
          <w:sz w:val="28"/>
          <w:szCs w:val="28"/>
        </w:rPr>
        <w:t>на компьютере). Создание рассказа о герое произведения на основе сравнения героев из разных произведений. Составление аннотации на книгу.</w:t>
      </w:r>
    </w:p>
    <w:p w:rsidR="00217CA9" w:rsidRDefault="00475A2A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 Краткий пересказ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популярного текста. Создание текста по аналогии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написание отзыва на прочитанную книгу.</w:t>
      </w:r>
    </w:p>
    <w:p w:rsidR="00475A2A" w:rsidRDefault="00475A2A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A2A" w:rsidRPr="00217CA9" w:rsidRDefault="00475A2A" w:rsidP="00D03E0E">
      <w:pPr>
        <w:pStyle w:val="a3"/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75A2A" w:rsidRPr="00217CA9" w:rsidSect="0058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4F4"/>
    <w:multiLevelType w:val="hybridMultilevel"/>
    <w:tmpl w:val="2AEADB6A"/>
    <w:lvl w:ilvl="0" w:tplc="B0DEE4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052DC"/>
    <w:multiLevelType w:val="hybridMultilevel"/>
    <w:tmpl w:val="9558E638"/>
    <w:lvl w:ilvl="0" w:tplc="B2480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D199F"/>
    <w:multiLevelType w:val="hybridMultilevel"/>
    <w:tmpl w:val="C20AA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43A4"/>
    <w:multiLevelType w:val="hybridMultilevel"/>
    <w:tmpl w:val="3EA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71AC1"/>
    <w:multiLevelType w:val="hybridMultilevel"/>
    <w:tmpl w:val="42D6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C1"/>
    <w:rsid w:val="00016527"/>
    <w:rsid w:val="000252DB"/>
    <w:rsid w:val="00217CA9"/>
    <w:rsid w:val="0039268B"/>
    <w:rsid w:val="00475A2A"/>
    <w:rsid w:val="004C7D22"/>
    <w:rsid w:val="00555A2D"/>
    <w:rsid w:val="00581776"/>
    <w:rsid w:val="00643302"/>
    <w:rsid w:val="006E51C2"/>
    <w:rsid w:val="007667C0"/>
    <w:rsid w:val="007E57D6"/>
    <w:rsid w:val="0089278C"/>
    <w:rsid w:val="0096283C"/>
    <w:rsid w:val="00A17F5B"/>
    <w:rsid w:val="00B35F32"/>
    <w:rsid w:val="00B948D1"/>
    <w:rsid w:val="00C94C3B"/>
    <w:rsid w:val="00D03E0E"/>
    <w:rsid w:val="00DF5EC1"/>
    <w:rsid w:val="00E45ADB"/>
    <w:rsid w:val="00E84995"/>
    <w:rsid w:val="00F2612E"/>
    <w:rsid w:val="00FA458B"/>
    <w:rsid w:val="00F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2012-04-18T03:57:00Z</cp:lastPrinted>
  <dcterms:created xsi:type="dcterms:W3CDTF">2012-04-17T18:21:00Z</dcterms:created>
  <dcterms:modified xsi:type="dcterms:W3CDTF">2012-04-18T03:59:00Z</dcterms:modified>
</cp:coreProperties>
</file>