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5C9" w:rsidRDefault="005635C9">
      <w:pPr>
        <w:pStyle w:val="a3"/>
        <w:spacing w:after="0" w:line="100" w:lineRule="atLeast"/>
        <w:ind w:left="426"/>
        <w:jc w:val="center"/>
      </w:pPr>
    </w:p>
    <w:p w:rsidR="005635C9" w:rsidRPr="00C811F8" w:rsidRDefault="00C811F8" w:rsidP="00C811F8">
      <w:pPr>
        <w:pStyle w:val="a3"/>
        <w:spacing w:after="0" w:line="240" w:lineRule="auto"/>
        <w:ind w:left="426"/>
        <w:jc w:val="both"/>
        <w:rPr>
          <w:rFonts w:ascii="Times New Roman" w:hAnsi="Times New Roman" w:cs="Times New Roman"/>
          <w:sz w:val="28"/>
          <w:szCs w:val="28"/>
        </w:rPr>
      </w:pPr>
      <w:bookmarkStart w:id="0" w:name="_GoBack"/>
      <w:r w:rsidRPr="00C811F8">
        <w:rPr>
          <w:rFonts w:ascii="Times New Roman" w:eastAsia="Times New Roman" w:hAnsi="Times New Roman" w:cs="Times New Roman"/>
          <w:b/>
          <w:bCs/>
          <w:sz w:val="28"/>
          <w:szCs w:val="28"/>
          <w:lang w:eastAsia="ru-RU"/>
        </w:rPr>
        <w:t>Тема: «Через развитие памяти -  к успеху в обучении школьника»</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color w:val="555555"/>
          <w:sz w:val="28"/>
          <w:szCs w:val="28"/>
          <w:lang w:eastAsia="ru-RU"/>
        </w:rPr>
        <w:t> </w:t>
      </w:r>
    </w:p>
    <w:p w:rsidR="005635C9" w:rsidRPr="00C811F8" w:rsidRDefault="00C811F8" w:rsidP="00C811F8">
      <w:pPr>
        <w:pStyle w:val="a3"/>
        <w:spacing w:after="0" w:line="240" w:lineRule="auto"/>
        <w:ind w:left="3420"/>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w:t>
      </w:r>
      <w:r w:rsidRPr="00C811F8">
        <w:rPr>
          <w:rFonts w:ascii="Times New Roman" w:eastAsia="Times New Roman" w:hAnsi="Times New Roman" w:cs="Times New Roman"/>
          <w:sz w:val="28"/>
          <w:szCs w:val="28"/>
          <w:lang w:eastAsia="ru-RU"/>
        </w:rPr>
        <w:t>Без памяти, мы бы существовали мгновения. Наше прошедшее было бы мертво для грядущего. Настоящее по мере его протекания, безвозвратно исчезло бы в прошлом.</w:t>
      </w:r>
    </w:p>
    <w:p w:rsidR="005635C9" w:rsidRPr="00C811F8" w:rsidRDefault="00C811F8" w:rsidP="00C811F8">
      <w:pPr>
        <w:pStyle w:val="a3"/>
        <w:spacing w:after="0" w:line="240" w:lineRule="auto"/>
        <w:ind w:left="3420"/>
        <w:jc w:val="right"/>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Рубинштейн</w:t>
      </w:r>
    </w:p>
    <w:p w:rsidR="005635C9" w:rsidRPr="00C811F8" w:rsidRDefault="00C811F8" w:rsidP="00C811F8">
      <w:pPr>
        <w:pStyle w:val="a3"/>
        <w:spacing w:after="0" w:line="240" w:lineRule="auto"/>
        <w:jc w:val="right"/>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xml:space="preserve">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xml:space="preserve">Цели: </w:t>
      </w:r>
    </w:p>
    <w:p w:rsidR="005635C9" w:rsidRPr="00C811F8" w:rsidRDefault="00C811F8" w:rsidP="00C811F8">
      <w:pPr>
        <w:pStyle w:val="a3"/>
        <w:tabs>
          <w:tab w:val="left" w:pos="1080"/>
        </w:tabs>
        <w:spacing w:after="0" w:line="240" w:lineRule="auto"/>
        <w:ind w:left="540" w:hanging="435"/>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1.        Познакомить родителей с особенностями памяти младших школьников;</w:t>
      </w:r>
    </w:p>
    <w:p w:rsidR="005635C9" w:rsidRPr="00C811F8" w:rsidRDefault="00C811F8" w:rsidP="00C811F8">
      <w:pPr>
        <w:pStyle w:val="a3"/>
        <w:tabs>
          <w:tab w:val="left" w:pos="1080"/>
        </w:tabs>
        <w:spacing w:after="0" w:line="240" w:lineRule="auto"/>
        <w:ind w:left="540" w:hanging="435"/>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2.         Изучить упражнения и игры,  </w:t>
      </w:r>
      <w:r w:rsidRPr="00C811F8">
        <w:rPr>
          <w:rFonts w:ascii="Times New Roman" w:eastAsia="Times New Roman" w:hAnsi="Times New Roman" w:cs="Times New Roman"/>
          <w:sz w:val="28"/>
          <w:szCs w:val="28"/>
          <w:lang w:eastAsia="ru-RU"/>
        </w:rPr>
        <w:t>развивающие память;</w:t>
      </w:r>
    </w:p>
    <w:p w:rsidR="005635C9" w:rsidRPr="00C811F8" w:rsidRDefault="00C811F8" w:rsidP="00C811F8">
      <w:pPr>
        <w:pStyle w:val="a3"/>
        <w:tabs>
          <w:tab w:val="left" w:pos="1080"/>
        </w:tabs>
        <w:spacing w:after="0" w:line="240" w:lineRule="auto"/>
        <w:ind w:left="540" w:hanging="435"/>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3.        Формировать убеждение у родителей о важности развития памяти, достижения успеха в обучении.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Участники: родители учащихся 1-в класса; классный руководитель, школьный психолог, библиотекарь школы.</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Подготовка.</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-Накануне собрания </w:t>
      </w:r>
      <w:r w:rsidRPr="00C811F8">
        <w:rPr>
          <w:rFonts w:ascii="Times New Roman" w:eastAsia="Times New Roman" w:hAnsi="Times New Roman" w:cs="Times New Roman"/>
          <w:sz w:val="28"/>
          <w:szCs w:val="28"/>
          <w:lang w:eastAsia="ru-RU"/>
        </w:rPr>
        <w:t>классным руководителем проведено анкетирование родителей по особенностям памяти  учащихся, (анкета для родителей прилагается), а психологом школы проведена экспресс-диагностика особенностей памяти учащихся. Учащиеся нарисовали рисунки на тему: «Осень».</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 - </w:t>
      </w:r>
      <w:r w:rsidRPr="00C811F8">
        <w:rPr>
          <w:rFonts w:ascii="Times New Roman" w:eastAsia="Times New Roman" w:hAnsi="Times New Roman" w:cs="Times New Roman"/>
          <w:sz w:val="28"/>
          <w:szCs w:val="28"/>
          <w:lang w:eastAsia="ru-RU"/>
        </w:rPr>
        <w:t>Приглашение родителей на собрание;</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-Подбор литературы по теме собрания и подбор музыкального сопровождения.</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Оформление, оборудование, ТСО.</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Таблицы, картинки для тренировки памяти;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Выставка литературы о памяти;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 Магнитофонная запись песни «Школьный </w:t>
      </w:r>
      <w:r w:rsidRPr="00C811F8">
        <w:rPr>
          <w:rFonts w:ascii="Times New Roman" w:eastAsia="Times New Roman" w:hAnsi="Times New Roman" w:cs="Times New Roman"/>
          <w:sz w:val="28"/>
          <w:szCs w:val="28"/>
          <w:lang w:eastAsia="ru-RU"/>
        </w:rPr>
        <w:t xml:space="preserve">корабль» на стихи К. </w:t>
      </w:r>
      <w:proofErr w:type="spellStart"/>
      <w:r w:rsidRPr="00C811F8">
        <w:rPr>
          <w:rFonts w:ascii="Times New Roman" w:eastAsia="Times New Roman" w:hAnsi="Times New Roman" w:cs="Times New Roman"/>
          <w:sz w:val="28"/>
          <w:szCs w:val="28"/>
          <w:lang w:eastAsia="ru-RU"/>
        </w:rPr>
        <w:t>Ибряева</w:t>
      </w:r>
      <w:proofErr w:type="spellEnd"/>
      <w:r w:rsidRPr="00C811F8">
        <w:rPr>
          <w:rFonts w:ascii="Times New Roman" w:eastAsia="Times New Roman" w:hAnsi="Times New Roman" w:cs="Times New Roman"/>
          <w:sz w:val="28"/>
          <w:szCs w:val="28"/>
          <w:lang w:eastAsia="ru-RU"/>
        </w:rPr>
        <w:t>, музыку Г. Струве;</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Развивающие упражнения и игр</w:t>
      </w:r>
      <w:proofErr w:type="gramStart"/>
      <w:r w:rsidRPr="00C811F8">
        <w:rPr>
          <w:rFonts w:ascii="Times New Roman" w:eastAsia="Times New Roman" w:hAnsi="Times New Roman" w:cs="Times New Roman"/>
          <w:sz w:val="28"/>
          <w:szCs w:val="28"/>
          <w:lang w:eastAsia="ru-RU"/>
        </w:rPr>
        <w:t>ы(</w:t>
      </w:r>
      <w:proofErr w:type="gramEnd"/>
      <w:r w:rsidRPr="00C811F8">
        <w:rPr>
          <w:rFonts w:ascii="Times New Roman" w:eastAsia="Times New Roman" w:hAnsi="Times New Roman" w:cs="Times New Roman"/>
          <w:sz w:val="28"/>
          <w:szCs w:val="28"/>
          <w:lang w:eastAsia="ru-RU"/>
        </w:rPr>
        <w:t xml:space="preserve"> набор);</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Выставка  рисунков учащихся.</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Форма проведения:  Психологический практикум.</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Ход собрания</w:t>
      </w:r>
    </w:p>
    <w:p w:rsidR="005635C9" w:rsidRPr="00C811F8" w:rsidRDefault="00C811F8" w:rsidP="00C811F8">
      <w:pPr>
        <w:pStyle w:val="a3"/>
        <w:tabs>
          <w:tab w:val="left" w:pos="1080"/>
        </w:tabs>
        <w:spacing w:after="0" w:line="240" w:lineRule="auto"/>
        <w:ind w:left="540" w:hanging="435"/>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1.        </w:t>
      </w:r>
      <w:proofErr w:type="gramStart"/>
      <w:r w:rsidRPr="00C811F8">
        <w:rPr>
          <w:rFonts w:ascii="Times New Roman" w:eastAsia="Times New Roman" w:hAnsi="Times New Roman" w:cs="Times New Roman"/>
          <w:sz w:val="28"/>
          <w:szCs w:val="28"/>
          <w:lang w:eastAsia="ru-RU"/>
        </w:rPr>
        <w:t>Родители рассаживаются, звучит музыка - песня «Школьный корабль»).</w:t>
      </w:r>
      <w:proofErr w:type="gramEnd"/>
    </w:p>
    <w:p w:rsidR="005635C9" w:rsidRPr="00C811F8" w:rsidRDefault="00C811F8" w:rsidP="00C811F8">
      <w:pPr>
        <w:pStyle w:val="a3"/>
        <w:tabs>
          <w:tab w:val="left" w:pos="1080"/>
        </w:tabs>
        <w:spacing w:after="0" w:line="240" w:lineRule="auto"/>
        <w:ind w:left="540" w:hanging="435"/>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2.        Вступительное слово классного руководителя, который объявляет тему собрания, объясняет её актуальность, ставит вопросы, которые надо решить в процессе совместной работы, докладывает о результатах анкетирования родителей и диагностики учащихся и  </w:t>
      </w:r>
      <w:r w:rsidRPr="00C811F8">
        <w:rPr>
          <w:rFonts w:ascii="Times New Roman" w:eastAsia="Times New Roman" w:hAnsi="Times New Roman" w:cs="Times New Roman"/>
          <w:sz w:val="28"/>
          <w:szCs w:val="28"/>
          <w:lang w:eastAsia="ru-RU"/>
        </w:rPr>
        <w:t>предлагает разобраться в том, что такое память и как её развивать. Анализ рисунков учащихся с точки зрения их памяти на полученное задание.</w:t>
      </w:r>
    </w:p>
    <w:p w:rsidR="005635C9" w:rsidRPr="00C811F8" w:rsidRDefault="00C811F8" w:rsidP="00C811F8">
      <w:pPr>
        <w:pStyle w:val="a3"/>
        <w:tabs>
          <w:tab w:val="left" w:pos="1080"/>
        </w:tabs>
        <w:spacing w:after="0" w:line="240" w:lineRule="auto"/>
        <w:ind w:left="540" w:hanging="435"/>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3.        Выступает школьный психолог.</w:t>
      </w:r>
    </w:p>
    <w:p w:rsidR="005635C9" w:rsidRPr="00C811F8" w:rsidRDefault="00C811F8" w:rsidP="00C811F8">
      <w:pPr>
        <w:pStyle w:val="a3"/>
        <w:spacing w:after="0" w:line="240" w:lineRule="auto"/>
        <w:jc w:val="center"/>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Память - великое свойство, без которого трудно представить себе жизнь челов</w:t>
      </w:r>
      <w:r w:rsidRPr="00C811F8">
        <w:rPr>
          <w:rFonts w:ascii="Times New Roman" w:eastAsia="Times New Roman" w:hAnsi="Times New Roman" w:cs="Times New Roman"/>
          <w:sz w:val="28"/>
          <w:szCs w:val="28"/>
          <w:lang w:eastAsia="ru-RU"/>
        </w:rPr>
        <w:t xml:space="preserve">ека, она   является условием учения, приобретения знаний, формирования умений и навыков и развития интеллектуальных способностей.  Без памяти нереально обычное функционирование ни личности, ни общества. Благодаря памяти человек выделился из </w:t>
      </w:r>
      <w:r w:rsidRPr="00C811F8">
        <w:rPr>
          <w:rFonts w:ascii="Times New Roman" w:eastAsia="Times New Roman" w:hAnsi="Times New Roman" w:cs="Times New Roman"/>
          <w:sz w:val="28"/>
          <w:szCs w:val="28"/>
          <w:lang w:eastAsia="ru-RU"/>
        </w:rPr>
        <w:lastRenderedPageBreak/>
        <w:t>животного царст</w:t>
      </w:r>
      <w:r w:rsidRPr="00C811F8">
        <w:rPr>
          <w:rFonts w:ascii="Times New Roman" w:eastAsia="Times New Roman" w:hAnsi="Times New Roman" w:cs="Times New Roman"/>
          <w:sz w:val="28"/>
          <w:szCs w:val="28"/>
          <w:lang w:eastAsia="ru-RU"/>
        </w:rPr>
        <w:t>ва и достиг тех высот, на которых он сейчас находится. Да и в  дальнейший прогресс человека без неизменного улучшения, развития памяти  немыслим.</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Память рассматривается как компонент общих и особых способностей. При факторном анализе бессчетных познавател</w:t>
      </w:r>
      <w:r w:rsidRPr="00C811F8">
        <w:rPr>
          <w:rFonts w:ascii="Times New Roman" w:eastAsia="Times New Roman" w:hAnsi="Times New Roman" w:cs="Times New Roman"/>
          <w:sz w:val="28"/>
          <w:szCs w:val="28"/>
          <w:lang w:eastAsia="ru-RU"/>
        </w:rPr>
        <w:t>ьных функций она выделена, как первичная умственная способность.</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Память, как и все психические процессы, имеет особенности возрастные и личные.</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Выдающийся психолог Л. С. Выготский,  одним из первых,   исследовал вопрос о развитии высших форм памяти у детей</w:t>
      </w:r>
      <w:r w:rsidRPr="00C811F8">
        <w:rPr>
          <w:rFonts w:ascii="Times New Roman" w:eastAsia="Times New Roman" w:hAnsi="Times New Roman" w:cs="Times New Roman"/>
          <w:sz w:val="28"/>
          <w:szCs w:val="28"/>
          <w:lang w:eastAsia="ru-RU"/>
        </w:rPr>
        <w:t xml:space="preserve">. Совместно со своими учениками А. Н. Леонтьевым и Л. В. </w:t>
      </w:r>
      <w:proofErr w:type="spellStart"/>
      <w:r w:rsidRPr="00C811F8">
        <w:rPr>
          <w:rFonts w:ascii="Times New Roman" w:eastAsia="Times New Roman" w:hAnsi="Times New Roman" w:cs="Times New Roman"/>
          <w:sz w:val="28"/>
          <w:szCs w:val="28"/>
          <w:lang w:eastAsia="ru-RU"/>
        </w:rPr>
        <w:t>Занковым</w:t>
      </w:r>
      <w:proofErr w:type="spellEnd"/>
      <w:r w:rsidRPr="00C811F8">
        <w:rPr>
          <w:rFonts w:ascii="Times New Roman" w:eastAsia="Times New Roman" w:hAnsi="Times New Roman" w:cs="Times New Roman"/>
          <w:sz w:val="28"/>
          <w:szCs w:val="28"/>
          <w:lang w:eastAsia="ru-RU"/>
        </w:rPr>
        <w:t xml:space="preserve"> он показал, что высшие формы памяти являются сложной формой психической деятельности, социальной по своему происхождению и опосредствованной по своему строению, и проследил главные этапы раз</w:t>
      </w:r>
      <w:r w:rsidRPr="00C811F8">
        <w:rPr>
          <w:rFonts w:ascii="Times New Roman" w:eastAsia="Times New Roman" w:hAnsi="Times New Roman" w:cs="Times New Roman"/>
          <w:sz w:val="28"/>
          <w:szCs w:val="28"/>
          <w:lang w:eastAsia="ru-RU"/>
        </w:rPr>
        <w:t xml:space="preserve">вития более сложного опосредствованного запоминания.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Под памятью мы осознаем запечатление (запись), сохранение и воспроизведение следов прежнего опыта, дающего человеку возможность накопить информацию.</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Различия памяти у людей бывают количественные и качес</w:t>
      </w:r>
      <w:r w:rsidRPr="00C811F8">
        <w:rPr>
          <w:rFonts w:ascii="Times New Roman" w:eastAsia="Times New Roman" w:hAnsi="Times New Roman" w:cs="Times New Roman"/>
          <w:sz w:val="28"/>
          <w:szCs w:val="28"/>
          <w:lang w:eastAsia="ru-RU"/>
        </w:rPr>
        <w:t xml:space="preserve">твенные.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К количественным чертам относятся скорость,  длительность, точность и размер (объём) запоминания. Так, например: объём (сколько информации человек может сохранить), точность и прочность памяти (насколько долго человек сохраняет воспринятое и наск</w:t>
      </w:r>
      <w:r w:rsidRPr="00C811F8">
        <w:rPr>
          <w:rFonts w:ascii="Times New Roman" w:eastAsia="Times New Roman" w:hAnsi="Times New Roman" w:cs="Times New Roman"/>
          <w:sz w:val="28"/>
          <w:szCs w:val="28"/>
          <w:lang w:eastAsia="ru-RU"/>
        </w:rPr>
        <w:t>олько правильно его воспроизводит), организованность.</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Качественные различия касаются как доминирования отдельных видов памяти - зрительной, слуховой, эмоциональной, двигательной и остальных, так и их функционирования. «Чистые» виды памяти в смысле безуслов</w:t>
      </w:r>
      <w:r w:rsidRPr="00C811F8">
        <w:rPr>
          <w:rFonts w:ascii="Times New Roman" w:eastAsia="Times New Roman" w:hAnsi="Times New Roman" w:cs="Times New Roman"/>
          <w:sz w:val="28"/>
          <w:szCs w:val="28"/>
          <w:lang w:eastAsia="ru-RU"/>
        </w:rPr>
        <w:t>ного доминирования одного из перечисленных очень редки. Чаще всего на практике мы сталкиваемся с различными сочетаниями зрительной, слуховой и двигательной памяти. Обычными их смешениями являются визуально-двигательная, визуально-слуховая и двигательно-слу</w:t>
      </w:r>
      <w:r w:rsidRPr="00C811F8">
        <w:rPr>
          <w:rFonts w:ascii="Times New Roman" w:eastAsia="Times New Roman" w:hAnsi="Times New Roman" w:cs="Times New Roman"/>
          <w:sz w:val="28"/>
          <w:szCs w:val="28"/>
          <w:lang w:eastAsia="ru-RU"/>
        </w:rPr>
        <w:t xml:space="preserve">ховая память. Но у большинства людей все же доминирует зрительная память.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Большой отпечаток на этот процесс накладывает профессиональная деятельность. К примеру, у ученых, отмечается отменная смысловая и логическая память, но сравнимо слабая механическая</w:t>
      </w:r>
      <w:r w:rsidRPr="00C811F8">
        <w:rPr>
          <w:rFonts w:ascii="Times New Roman" w:eastAsia="Times New Roman" w:hAnsi="Times New Roman" w:cs="Times New Roman"/>
          <w:sz w:val="28"/>
          <w:szCs w:val="28"/>
          <w:lang w:eastAsia="ru-RU"/>
        </w:rPr>
        <w:t xml:space="preserve"> память. У актеров и врачей отлично развита память на лица. Художник, охотник имеют </w:t>
      </w:r>
      <w:proofErr w:type="gramStart"/>
      <w:r w:rsidRPr="00C811F8">
        <w:rPr>
          <w:rFonts w:ascii="Times New Roman" w:eastAsia="Times New Roman" w:hAnsi="Times New Roman" w:cs="Times New Roman"/>
          <w:sz w:val="28"/>
          <w:szCs w:val="28"/>
          <w:lang w:eastAsia="ru-RU"/>
        </w:rPr>
        <w:t>высоко развитую</w:t>
      </w:r>
      <w:proofErr w:type="gramEnd"/>
      <w:r w:rsidRPr="00C811F8">
        <w:rPr>
          <w:rFonts w:ascii="Times New Roman" w:eastAsia="Times New Roman" w:hAnsi="Times New Roman" w:cs="Times New Roman"/>
          <w:sz w:val="28"/>
          <w:szCs w:val="28"/>
          <w:lang w:eastAsia="ru-RU"/>
        </w:rPr>
        <w:t xml:space="preserve"> зрительную память. У спортсменов лучше развита память на движения. Есть люди, которые, к примеру, с трудом запоминают, но зато неплохо воспроизводят и доста</w:t>
      </w:r>
      <w:r w:rsidRPr="00C811F8">
        <w:rPr>
          <w:rFonts w:ascii="Times New Roman" w:eastAsia="Times New Roman" w:hAnsi="Times New Roman" w:cs="Times New Roman"/>
          <w:sz w:val="28"/>
          <w:szCs w:val="28"/>
          <w:lang w:eastAsia="ru-RU"/>
        </w:rPr>
        <w:t>точно долго хранят в памяти запомненную информацию.</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Это индивиды с развитой длительной памятью. Есть такие люди, которые напротив, скоро запоминают, но зато так же скоро забывают, то, что когда- то запомнили. У них более сильно развита кратковременная и о</w:t>
      </w:r>
      <w:r w:rsidRPr="00C811F8">
        <w:rPr>
          <w:rFonts w:ascii="Times New Roman" w:eastAsia="Times New Roman" w:hAnsi="Times New Roman" w:cs="Times New Roman"/>
          <w:sz w:val="28"/>
          <w:szCs w:val="28"/>
          <w:lang w:eastAsia="ru-RU"/>
        </w:rPr>
        <w:t>перативная виды памяти.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Процессы памяти тесным образом соединены с чертами личности, его эмоциональным настроем, интересами и потребностями. Они определяют то, что и как человек запоминает, хранит и припоминает. То, что интересно и эмоционально значимо, за</w:t>
      </w:r>
      <w:r w:rsidRPr="00C811F8">
        <w:rPr>
          <w:rFonts w:ascii="Times New Roman" w:eastAsia="Times New Roman" w:hAnsi="Times New Roman" w:cs="Times New Roman"/>
          <w:sz w:val="28"/>
          <w:szCs w:val="28"/>
          <w:lang w:eastAsia="ru-RU"/>
        </w:rPr>
        <w:t>поминается лучше. Память может меняться в течени</w:t>
      </w:r>
      <w:proofErr w:type="gramStart"/>
      <w:r w:rsidRPr="00C811F8">
        <w:rPr>
          <w:rFonts w:ascii="Times New Roman" w:eastAsia="Times New Roman" w:hAnsi="Times New Roman" w:cs="Times New Roman"/>
          <w:sz w:val="28"/>
          <w:szCs w:val="28"/>
          <w:lang w:eastAsia="ru-RU"/>
        </w:rPr>
        <w:t>и</w:t>
      </w:r>
      <w:proofErr w:type="gramEnd"/>
      <w:r w:rsidRPr="00C811F8">
        <w:rPr>
          <w:rFonts w:ascii="Times New Roman" w:eastAsia="Times New Roman" w:hAnsi="Times New Roman" w:cs="Times New Roman"/>
          <w:sz w:val="28"/>
          <w:szCs w:val="28"/>
          <w:lang w:eastAsia="ru-RU"/>
        </w:rPr>
        <w:t xml:space="preserve"> жизни.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Сейчас ребенок обязан многое запоминать: заучивать материал практически, уметь пересказать его близко к тексту либо своими словами, а, не считая того, держать в голове заученное и уметь воспроизвести</w:t>
      </w:r>
      <w:r w:rsidRPr="00C811F8">
        <w:rPr>
          <w:rFonts w:ascii="Times New Roman" w:eastAsia="Times New Roman" w:hAnsi="Times New Roman" w:cs="Times New Roman"/>
          <w:sz w:val="28"/>
          <w:szCs w:val="28"/>
          <w:lang w:eastAsia="ru-RU"/>
        </w:rPr>
        <w:t xml:space="preserve"> его через долгое время. Неумение школьников запоминать сказывается на его учебной деятельности и влияет в конечном итоге на отношение к учебе и школе.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lastRenderedPageBreak/>
        <w:t>Способность детей младшего школьного возраста к произвольному запоминанию неодинакова на протяжении обу</w:t>
      </w:r>
      <w:r w:rsidRPr="00C811F8">
        <w:rPr>
          <w:rFonts w:ascii="Times New Roman" w:eastAsia="Times New Roman" w:hAnsi="Times New Roman" w:cs="Times New Roman"/>
          <w:sz w:val="28"/>
          <w:szCs w:val="28"/>
          <w:lang w:eastAsia="ru-RU"/>
        </w:rPr>
        <w:t>чения в начальной школе и значительно различается у учащихся I-II и III-IV классов. Так, для детей 1-2 класса характерны ситуации, когда уяснить без внедрения каких-либо средств еще проще, чем уяснить, осмысливая и организуя материал... Испытуемые этого во</w:t>
      </w:r>
      <w:r w:rsidRPr="00C811F8">
        <w:rPr>
          <w:rFonts w:ascii="Times New Roman" w:eastAsia="Times New Roman" w:hAnsi="Times New Roman" w:cs="Times New Roman"/>
          <w:sz w:val="28"/>
          <w:szCs w:val="28"/>
          <w:lang w:eastAsia="ru-RU"/>
        </w:rPr>
        <w:t>зраста на вопросы: «Как запоминал? О чем думал в процессе запоминания?» - чаще всего отвечают: «Просто запоминал, и все». Это отражается и на результативной стороне памяти. Для младших школьников проще выполнить установку «запомнить», чем установку «запомн</w:t>
      </w:r>
      <w:r w:rsidRPr="00C811F8">
        <w:rPr>
          <w:rFonts w:ascii="Times New Roman" w:eastAsia="Times New Roman" w:hAnsi="Times New Roman" w:cs="Times New Roman"/>
          <w:sz w:val="28"/>
          <w:szCs w:val="28"/>
          <w:lang w:eastAsia="ru-RU"/>
        </w:rPr>
        <w:t xml:space="preserve">ить с помощью чего-либо»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Под влиянием обучения память у детей в младшем школьном возрасте развивается в двух направлениях:</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усиливается роль и удельный вес словесно-логического, смыслового запоминания ( по сравнению с наглядно-образным);</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-ребёнок </w:t>
      </w:r>
      <w:r w:rsidRPr="00C811F8">
        <w:rPr>
          <w:rFonts w:ascii="Times New Roman" w:eastAsia="Times New Roman" w:hAnsi="Times New Roman" w:cs="Times New Roman"/>
          <w:sz w:val="28"/>
          <w:szCs w:val="28"/>
          <w:lang w:eastAsia="ru-RU"/>
        </w:rPr>
        <w:t xml:space="preserve">овладевает возможностью сознательно управлять своей памятью и регулировать её проявления (запоминание, воспроизведение, припоминание). У младших школьников более развита наглядно-образная память. Дети лучше сохраняют в памяти конкретные сведения: события, </w:t>
      </w:r>
      <w:r w:rsidRPr="00C811F8">
        <w:rPr>
          <w:rFonts w:ascii="Times New Roman" w:eastAsia="Times New Roman" w:hAnsi="Times New Roman" w:cs="Times New Roman"/>
          <w:sz w:val="28"/>
          <w:szCs w:val="28"/>
          <w:lang w:eastAsia="ru-RU"/>
        </w:rPr>
        <w:t>лица, предметы, факты, чем определения объяснения. Они склонны к механическому запоминанию, путём механического повторения, без осознания смысловых связей. Они часто заучивают дословно! Это объясняется тем, что механическая память развита у них хорошо, и т</w:t>
      </w:r>
      <w:r w:rsidRPr="00C811F8">
        <w:rPr>
          <w:rFonts w:ascii="Times New Roman" w:eastAsia="Times New Roman" w:hAnsi="Times New Roman" w:cs="Times New Roman"/>
          <w:sz w:val="28"/>
          <w:szCs w:val="28"/>
          <w:lang w:eastAsia="ru-RU"/>
        </w:rPr>
        <w:t>ем, что младший школьник не умеет дифференцировать  задачи запоминания, ещё плохо владеет речью, ему легче заучить всё, чем воспроизводить своими словами. Дети ещё не умеют разбивать материал на смысловые группы, выделять опорные пункты для запоминания, со</w:t>
      </w:r>
      <w:r w:rsidRPr="00C811F8">
        <w:rPr>
          <w:rFonts w:ascii="Times New Roman" w:eastAsia="Times New Roman" w:hAnsi="Times New Roman" w:cs="Times New Roman"/>
          <w:sz w:val="28"/>
          <w:szCs w:val="28"/>
          <w:lang w:eastAsia="ru-RU"/>
        </w:rPr>
        <w:t>ставлять логический план текста.</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По мере усложнения учебных заданий установка «просто запомнить» перестает себя оправдывать, и это вынуждает ребят находить приемы организации памяти. Чаще всего таковым приемом оказывается многократное повторение - универса</w:t>
      </w:r>
      <w:r w:rsidRPr="00C811F8">
        <w:rPr>
          <w:rFonts w:ascii="Times New Roman" w:eastAsia="Times New Roman" w:hAnsi="Times New Roman" w:cs="Times New Roman"/>
          <w:sz w:val="28"/>
          <w:szCs w:val="28"/>
          <w:lang w:eastAsia="ru-RU"/>
        </w:rPr>
        <w:t>льный метод, обеспечивающий механическое запоминание (для ребят3-4 класса)</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В младших классах, где от ученика требуется только обычное воспроизведение маленького по размеру материала, таковой метод запоминания дозволяет управляться с учебной перегрузкой. Но</w:t>
      </w:r>
      <w:r w:rsidRPr="00C811F8">
        <w:rPr>
          <w:rFonts w:ascii="Times New Roman" w:eastAsia="Times New Roman" w:hAnsi="Times New Roman" w:cs="Times New Roman"/>
          <w:sz w:val="28"/>
          <w:szCs w:val="28"/>
          <w:lang w:eastAsia="ru-RU"/>
        </w:rPr>
        <w:t xml:space="preserve"> часто он остается у школьников единственным на протяжении всего периода обучения в школе. Это связано в первую очередь с тем, что в младшем школьном возрасте ребенок не овладел приемами смыслового запоминания, его логическая память осталась недостаточно с</w:t>
      </w:r>
      <w:r w:rsidRPr="00C811F8">
        <w:rPr>
          <w:rFonts w:ascii="Times New Roman" w:eastAsia="Times New Roman" w:hAnsi="Times New Roman" w:cs="Times New Roman"/>
          <w:sz w:val="28"/>
          <w:szCs w:val="28"/>
          <w:lang w:eastAsia="ru-RU"/>
        </w:rPr>
        <w:t xml:space="preserve">формированной.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Основой логической памяти является внедрение мыслительных действий в качестве опоры, средства запоминания. Таковая память базирована на понимании. В данной связи уместно вспомнить высказывание Л.Н. Толстого; «Знание лишь тогда знание, когда</w:t>
      </w:r>
      <w:r w:rsidRPr="00C811F8">
        <w:rPr>
          <w:rFonts w:ascii="Times New Roman" w:eastAsia="Times New Roman" w:hAnsi="Times New Roman" w:cs="Times New Roman"/>
          <w:sz w:val="28"/>
          <w:szCs w:val="28"/>
          <w:lang w:eastAsia="ru-RU"/>
        </w:rPr>
        <w:t xml:space="preserve"> оно приобретено усилиями мысли, а не одной памятью». К переходу в среднее звено у учащихся должна сформироваться способность к запоминанию и воспроизведению смысла, существа материала, доказательств, аргументации, логических схем, рассуждений. Очень важно</w:t>
      </w:r>
      <w:r w:rsidRPr="00C811F8">
        <w:rPr>
          <w:rFonts w:ascii="Times New Roman" w:eastAsia="Times New Roman" w:hAnsi="Times New Roman" w:cs="Times New Roman"/>
          <w:sz w:val="28"/>
          <w:szCs w:val="28"/>
          <w:lang w:eastAsia="ru-RU"/>
        </w:rPr>
        <w:t xml:space="preserve"> научить школьника правильно ставить  цели для запоминания материала. Именно от мотивации зависит продуктивность запоминания. Если ученик запоминает материал с установкой, что он понадобится в скором времени, то материал запоминается быстрее, помнится доль</w:t>
      </w:r>
      <w:r w:rsidRPr="00C811F8">
        <w:rPr>
          <w:rFonts w:ascii="Times New Roman" w:eastAsia="Times New Roman" w:hAnsi="Times New Roman" w:cs="Times New Roman"/>
          <w:sz w:val="28"/>
          <w:szCs w:val="28"/>
          <w:lang w:eastAsia="ru-RU"/>
        </w:rPr>
        <w:t>ше, воспроизводится точнее. А также должна быть мотивация на успех достижения. Проведённая диагностика показала проблемы с  памятью у учащихся. Проблемы с памятью накладывают серьёзный отпечаток на успешность учёбы детей.</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lastRenderedPageBreak/>
        <w:t xml:space="preserve">Память необходимо тренировать. И  </w:t>
      </w:r>
      <w:r w:rsidRPr="00C811F8">
        <w:rPr>
          <w:rFonts w:ascii="Times New Roman" w:eastAsia="Times New Roman" w:hAnsi="Times New Roman" w:cs="Times New Roman"/>
          <w:sz w:val="28"/>
          <w:szCs w:val="28"/>
          <w:lang w:eastAsia="ru-RU"/>
        </w:rPr>
        <w:t>очень важная роль здесь отводится родителям, которые могут, используя специальные игры, упражнения,  развивать память детей в домашних условиях.</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 Давайте разберём несколько упражнений для тренировки памяти. (Предлагаются практические упражнения и игры для </w:t>
      </w:r>
      <w:r w:rsidRPr="00C811F8">
        <w:rPr>
          <w:rFonts w:ascii="Times New Roman" w:eastAsia="Times New Roman" w:hAnsi="Times New Roman" w:cs="Times New Roman"/>
          <w:sz w:val="28"/>
          <w:szCs w:val="28"/>
          <w:lang w:eastAsia="ru-RU"/>
        </w:rPr>
        <w:t xml:space="preserve">развития памяти.)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5635C9" w:rsidP="00C811F8">
      <w:pPr>
        <w:pStyle w:val="a3"/>
        <w:spacing w:after="0" w:line="240" w:lineRule="auto"/>
        <w:jc w:val="both"/>
        <w:rPr>
          <w:rFonts w:ascii="Times New Roman" w:hAnsi="Times New Roman" w:cs="Times New Roman"/>
          <w:sz w:val="28"/>
          <w:szCs w:val="28"/>
        </w:rPr>
      </w:pPr>
    </w:p>
    <w:p w:rsidR="005635C9" w:rsidRPr="00C811F8" w:rsidRDefault="005635C9" w:rsidP="00C811F8">
      <w:pPr>
        <w:pStyle w:val="a3"/>
        <w:spacing w:after="0" w:line="240" w:lineRule="auto"/>
        <w:jc w:val="both"/>
        <w:rPr>
          <w:rFonts w:ascii="Times New Roman" w:hAnsi="Times New Roman" w:cs="Times New Roman"/>
          <w:sz w:val="28"/>
          <w:szCs w:val="28"/>
        </w:rPr>
      </w:pPr>
    </w:p>
    <w:p w:rsidR="005635C9" w:rsidRPr="00C811F8" w:rsidRDefault="005635C9" w:rsidP="00C811F8">
      <w:pPr>
        <w:pStyle w:val="a3"/>
        <w:spacing w:after="0" w:line="240" w:lineRule="auto"/>
        <w:jc w:val="both"/>
        <w:rPr>
          <w:rFonts w:ascii="Times New Roman" w:hAnsi="Times New Roman" w:cs="Times New Roman"/>
          <w:sz w:val="28"/>
          <w:szCs w:val="28"/>
        </w:rPr>
      </w:pPr>
    </w:p>
    <w:p w:rsidR="005635C9" w:rsidRPr="00C811F8" w:rsidRDefault="00C811F8" w:rsidP="00C811F8">
      <w:pPr>
        <w:pStyle w:val="a3"/>
        <w:spacing w:after="0" w:line="240" w:lineRule="auto"/>
        <w:jc w:val="center"/>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Психологический практикум</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Упражнения для развития памяти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xml:space="preserve">Упражнения 1.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xml:space="preserve"> Предложите ребёнку закрыть глаза и по памяти назвать все предметы, которые стоят в его комнате. Затем откроет глаза и </w:t>
      </w:r>
      <w:proofErr w:type="gramStart"/>
      <w:r w:rsidRPr="00C811F8">
        <w:rPr>
          <w:rFonts w:ascii="Times New Roman" w:eastAsia="Times New Roman" w:hAnsi="Times New Roman" w:cs="Times New Roman"/>
          <w:b/>
          <w:bCs/>
          <w:sz w:val="28"/>
          <w:szCs w:val="28"/>
          <w:lang w:eastAsia="ru-RU"/>
        </w:rPr>
        <w:t>пр</w:t>
      </w:r>
      <w:r w:rsidRPr="00C811F8">
        <w:rPr>
          <w:rFonts w:ascii="Times New Roman" w:eastAsia="Times New Roman" w:hAnsi="Times New Roman" w:cs="Times New Roman"/>
          <w:b/>
          <w:bCs/>
          <w:sz w:val="28"/>
          <w:szCs w:val="28"/>
          <w:lang w:eastAsia="ru-RU"/>
        </w:rPr>
        <w:t>оверит верно ли были</w:t>
      </w:r>
      <w:proofErr w:type="gramEnd"/>
      <w:r w:rsidRPr="00C811F8">
        <w:rPr>
          <w:rFonts w:ascii="Times New Roman" w:eastAsia="Times New Roman" w:hAnsi="Times New Roman" w:cs="Times New Roman"/>
          <w:b/>
          <w:bCs/>
          <w:sz w:val="28"/>
          <w:szCs w:val="28"/>
          <w:lang w:eastAsia="ru-RU"/>
        </w:rPr>
        <w:t xml:space="preserve"> названы им предметы.</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Упражнение 2.</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«Мысленные образы и эмоции»</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«Я вам буду говорить фразы, а вы после каждой закройте глаза и представьте себе соответствующие картинки».</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Собака, виляющая хвостом.</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Муха в вашем супе.</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Миндальное печень</w:t>
      </w:r>
      <w:r w:rsidRPr="00C811F8">
        <w:rPr>
          <w:rFonts w:ascii="Times New Roman" w:eastAsia="Times New Roman" w:hAnsi="Times New Roman" w:cs="Times New Roman"/>
          <w:sz w:val="28"/>
          <w:szCs w:val="28"/>
          <w:lang w:eastAsia="ru-RU"/>
        </w:rPr>
        <w:t>е в коробочке в форме ромба.</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Молния в темноте.</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Пятно на вашей любимой рубашке или юбке.</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Капли, сверкающие на солнце.</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Крик ужаса в ночи.</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"Теперь возьмите листок бумаги и попробуйте вспомнить и записать названные фразы».</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Это же упражнения можно использовать </w:t>
      </w:r>
      <w:r w:rsidRPr="00C811F8">
        <w:rPr>
          <w:rFonts w:ascii="Times New Roman" w:eastAsia="Times New Roman" w:hAnsi="Times New Roman" w:cs="Times New Roman"/>
          <w:sz w:val="28"/>
          <w:szCs w:val="28"/>
          <w:lang w:eastAsia="ru-RU"/>
        </w:rPr>
        <w:t>для тренировки зрительной памяти, а не слуховой. Тогда список фраз не произносится ведущим,  а дается написанным на листке бумаге. Инструкция так же меняется соответствующим образом: «прочитайте ниже приведенные строчки и после каждой строчке, закрыв глаза</w:t>
      </w:r>
      <w:r w:rsidRPr="00C811F8">
        <w:rPr>
          <w:rFonts w:ascii="Times New Roman" w:eastAsia="Times New Roman" w:hAnsi="Times New Roman" w:cs="Times New Roman"/>
          <w:sz w:val="28"/>
          <w:szCs w:val="28"/>
          <w:lang w:eastAsia="ru-RU"/>
        </w:rPr>
        <w:t>, представьте себе соответствующею картину».</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Упражнение 4</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«Осознание словесного материала»</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Используется как для тренировки зрительной памяти, так и слуховой. Цель этого упражнения – заставить детей поразмышлять о словах. Ведущий говорит: сейчас я буду ч</w:t>
      </w:r>
      <w:r w:rsidRPr="00C811F8">
        <w:rPr>
          <w:rFonts w:ascii="Times New Roman" w:eastAsia="Times New Roman" w:hAnsi="Times New Roman" w:cs="Times New Roman"/>
          <w:sz w:val="28"/>
          <w:szCs w:val="28"/>
          <w:lang w:eastAsia="ru-RU"/>
        </w:rPr>
        <w:t>итать (показывать) слова: услышав (увидев) каждое слово, представляйте себе внешний вид данного предмета, его вкус, запах, звуки, которые он может издавать</w:t>
      </w:r>
      <w:proofErr w:type="gramStart"/>
      <w:r w:rsidRPr="00C811F8">
        <w:rPr>
          <w:rFonts w:ascii="Times New Roman" w:eastAsia="Times New Roman" w:hAnsi="Times New Roman" w:cs="Times New Roman"/>
          <w:sz w:val="28"/>
          <w:szCs w:val="28"/>
          <w:lang w:eastAsia="ru-RU"/>
        </w:rPr>
        <w:t xml:space="preserve"> ,</w:t>
      </w:r>
      <w:proofErr w:type="gramEnd"/>
      <w:r w:rsidRPr="00C811F8">
        <w:rPr>
          <w:rFonts w:ascii="Times New Roman" w:eastAsia="Times New Roman" w:hAnsi="Times New Roman" w:cs="Times New Roman"/>
          <w:sz w:val="28"/>
          <w:szCs w:val="28"/>
          <w:lang w:eastAsia="ru-RU"/>
        </w:rPr>
        <w:t xml:space="preserve"> и т. п. например , зубная паста на вид белая и блестящая , с мятным запахом и вкусом острым и слад</w:t>
      </w:r>
      <w:r w:rsidRPr="00C811F8">
        <w:rPr>
          <w:rFonts w:ascii="Times New Roman" w:eastAsia="Times New Roman" w:hAnsi="Times New Roman" w:cs="Times New Roman"/>
          <w:sz w:val="28"/>
          <w:szCs w:val="28"/>
          <w:lang w:eastAsia="ru-RU"/>
        </w:rPr>
        <w:t>ким одновременно.</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Бумага        шерсть       сапог         гнездо        телега         палец </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lastRenderedPageBreak/>
        <w:t>Кот             волосы         лимонад  колесо         роза            слон</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Палка          платок         поцелуй     фильм          слеза          автобус</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Блин </w:t>
      </w:r>
      <w:r w:rsidRPr="00C811F8">
        <w:rPr>
          <w:rFonts w:ascii="Times New Roman" w:eastAsia="Times New Roman" w:hAnsi="Times New Roman" w:cs="Times New Roman"/>
          <w:sz w:val="28"/>
          <w:szCs w:val="28"/>
          <w:lang w:eastAsia="ru-RU"/>
        </w:rPr>
        <w:t>          ботинок       доктор         счастье        птица        мороженное</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Упражнение 3.</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«Двойная стимуляция памяти»</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         </w:t>
      </w:r>
      <w:proofErr w:type="gramStart"/>
      <w:r w:rsidRPr="00C811F8">
        <w:rPr>
          <w:rFonts w:ascii="Times New Roman" w:eastAsia="Times New Roman" w:hAnsi="Times New Roman" w:cs="Times New Roman"/>
          <w:sz w:val="28"/>
          <w:szCs w:val="28"/>
          <w:lang w:eastAsia="ru-RU"/>
        </w:rPr>
        <w:t xml:space="preserve">Перед учеником раскладывают 15-20 карточек с изображением отдельных предметов (например, яблоко, троллейбус, чайник, </w:t>
      </w:r>
      <w:r w:rsidRPr="00C811F8">
        <w:rPr>
          <w:rFonts w:ascii="Times New Roman" w:eastAsia="Times New Roman" w:hAnsi="Times New Roman" w:cs="Times New Roman"/>
          <w:sz w:val="28"/>
          <w:szCs w:val="28"/>
          <w:lang w:eastAsia="ru-RU"/>
        </w:rPr>
        <w:t>самолет, ручка, рубашка, автомобиль, лошадь, флажок, петух и т.д.)</w:t>
      </w:r>
      <w:proofErr w:type="gramEnd"/>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Ребенку говорят: «Я сейчас назову тебе несколько слов. Посмотри на эти картинки, выбери из них ту, которая поможет тебе запомнить каждое слово, и отложи ее в сторону». Затем читается первое</w:t>
      </w:r>
      <w:r w:rsidRPr="00C811F8">
        <w:rPr>
          <w:rFonts w:ascii="Times New Roman" w:eastAsia="Times New Roman" w:hAnsi="Times New Roman" w:cs="Times New Roman"/>
          <w:sz w:val="28"/>
          <w:szCs w:val="28"/>
          <w:lang w:eastAsia="ru-RU"/>
        </w:rPr>
        <w:t xml:space="preserve"> слово. После того, как ученик отложил картинку, читается второе слово и т. д. Далее ученик должен воспроизвести предъявленные слова. Для этого он берет по </w:t>
      </w:r>
      <w:proofErr w:type="gramStart"/>
      <w:r w:rsidRPr="00C811F8">
        <w:rPr>
          <w:rFonts w:ascii="Times New Roman" w:eastAsia="Times New Roman" w:hAnsi="Times New Roman" w:cs="Times New Roman"/>
          <w:sz w:val="28"/>
          <w:szCs w:val="28"/>
          <w:lang w:eastAsia="ru-RU"/>
        </w:rPr>
        <w:t>очереди</w:t>
      </w:r>
      <w:proofErr w:type="gramEnd"/>
      <w:r w:rsidRPr="00C811F8">
        <w:rPr>
          <w:rFonts w:ascii="Times New Roman" w:eastAsia="Times New Roman" w:hAnsi="Times New Roman" w:cs="Times New Roman"/>
          <w:sz w:val="28"/>
          <w:szCs w:val="28"/>
          <w:lang w:eastAsia="ru-RU"/>
        </w:rPr>
        <w:t xml:space="preserve"> отложенные в сторону картинки и с их помощью припоминает те слова, которые ему были названы.</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Примерный набор слов:</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Пожар, завод, корова, стул, вода. Отец, кисель, сидеть, ошибка, доброта и т. д. </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Упражнение 4.</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«Развитие ассоциативного мышления»</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Цель этого упражнения побудить детей к ассоциативному мышлению. Предложите им несколько слов и общим</w:t>
      </w:r>
      <w:r w:rsidRPr="00C811F8">
        <w:rPr>
          <w:rFonts w:ascii="Times New Roman" w:eastAsia="Times New Roman" w:hAnsi="Times New Roman" w:cs="Times New Roman"/>
          <w:sz w:val="28"/>
          <w:szCs w:val="28"/>
          <w:lang w:eastAsia="ru-RU"/>
        </w:rPr>
        <w:t>и усилиями постарайтесь зафиксировать все ассоциации, которые придут им на ум при чтении этих слов, например: верблюд – горб, гора, пустыня, кактус, песок и т. д.</w:t>
      </w:r>
    </w:p>
    <w:p w:rsidR="005635C9" w:rsidRPr="00C811F8" w:rsidRDefault="00C811F8" w:rsidP="00C811F8">
      <w:pPr>
        <w:pStyle w:val="a3"/>
        <w:spacing w:after="0" w:line="240" w:lineRule="auto"/>
        <w:ind w:firstLine="708"/>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В конце попросите детей поработать самостоятельно над  2-3 словами.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Применяйте это упражнение как можно чаще, формируя тем самым навык ассоциативного мышления. Примерный набор слов: ноготь, стакан, солнечный, осленок и т. п.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xml:space="preserve">Упражнение 5.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«Мысленные образы и их эмоциональная окраска»</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«Закройте глаза и вообраз</w:t>
      </w:r>
      <w:r w:rsidRPr="00C811F8">
        <w:rPr>
          <w:rFonts w:ascii="Times New Roman" w:eastAsia="Times New Roman" w:hAnsi="Times New Roman" w:cs="Times New Roman"/>
          <w:sz w:val="28"/>
          <w:szCs w:val="28"/>
          <w:lang w:eastAsia="ru-RU"/>
        </w:rPr>
        <w:t>ите следующие картинки»: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Осиное гнездо</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Осиное гнездо у вашей двери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Осиное гнездо у вашей кровати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Старик на скамейки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Плачущий старик на скамейке на солнце</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Острый нож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Острый нож, режущий мясо</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Острый нож, режущий вам палец</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Птичка в саду</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Птичка, купающаяся в </w:t>
      </w:r>
      <w:r w:rsidRPr="00C811F8">
        <w:rPr>
          <w:rFonts w:ascii="Times New Roman" w:eastAsia="Times New Roman" w:hAnsi="Times New Roman" w:cs="Times New Roman"/>
          <w:sz w:val="28"/>
          <w:szCs w:val="28"/>
          <w:lang w:eastAsia="ru-RU"/>
        </w:rPr>
        <w:t>луже</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Птичка, взлетающая, спасаясь от кошки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«Возьмите листок бумаги и запишите, что вам запомнилось».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lastRenderedPageBreak/>
        <w:t>Это упражнение можно использовать как для тренировки зрительной, так и слуховой памяти.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xml:space="preserve">               Упражнение 6.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Игра «Исчезнувший предмет»</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На стол</w:t>
      </w:r>
      <w:r w:rsidRPr="00C811F8">
        <w:rPr>
          <w:rFonts w:ascii="Times New Roman" w:eastAsia="Times New Roman" w:hAnsi="Times New Roman" w:cs="Times New Roman"/>
          <w:sz w:val="28"/>
          <w:szCs w:val="28"/>
          <w:lang w:eastAsia="ru-RU"/>
        </w:rPr>
        <w:t>е ставится несколько небольших игрушек. Ребятам предлагается запомнить, что находится на столе. Затем дети отворачиваются, а ведущий прячет один предмет и предлагает участникам игры отгадать, какой именно.</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xml:space="preserve">              Упражнение 7.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Игра «Игра на разви</w:t>
      </w:r>
      <w:r w:rsidRPr="00C811F8">
        <w:rPr>
          <w:rFonts w:ascii="Times New Roman" w:eastAsia="Times New Roman" w:hAnsi="Times New Roman" w:cs="Times New Roman"/>
          <w:b/>
          <w:bCs/>
          <w:sz w:val="28"/>
          <w:szCs w:val="28"/>
          <w:lang w:eastAsia="ru-RU"/>
        </w:rPr>
        <w:t>тие зрительной памяти»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Для этой игры понадобятся 10 штук палочек. Их кладут на стол. Ребёнку даётся мало времени, чтобы посмотреть на них. Через 1-2с. Их накрывают листом бумаги. Это-условие игры. Учащийся должен сказать, сколько палочек на столе.</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Как </w:t>
      </w:r>
      <w:r w:rsidRPr="00C811F8">
        <w:rPr>
          <w:rFonts w:ascii="Times New Roman" w:eastAsia="Times New Roman" w:hAnsi="Times New Roman" w:cs="Times New Roman"/>
          <w:sz w:val="28"/>
          <w:szCs w:val="28"/>
          <w:lang w:eastAsia="ru-RU"/>
        </w:rPr>
        <w:t>считать ошибки: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Нет ошибок-10 баллов</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1 ошибка-8 баллов</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2 ошибки-6 баллов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3 ошибки-4 балла</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4 ошибки-2 балла</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5 ошибок и более-1 балл</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-Выступление школьного библиотекаря</w:t>
      </w:r>
      <w:r w:rsidRPr="00C811F8">
        <w:rPr>
          <w:rFonts w:ascii="Times New Roman" w:eastAsia="Times New Roman" w:hAnsi="Times New Roman" w:cs="Times New Roman"/>
          <w:sz w:val="28"/>
          <w:szCs w:val="28"/>
          <w:lang w:eastAsia="ru-RU"/>
        </w:rPr>
        <w:t xml:space="preserve">. Она знакомит родителей с выставкой книг и предлагает литературу для чтения по теме, и </w:t>
      </w:r>
      <w:r w:rsidRPr="00C811F8">
        <w:rPr>
          <w:rFonts w:ascii="Times New Roman" w:eastAsia="Times New Roman" w:hAnsi="Times New Roman" w:cs="Times New Roman"/>
          <w:sz w:val="28"/>
          <w:szCs w:val="28"/>
          <w:lang w:eastAsia="ru-RU"/>
        </w:rPr>
        <w:t>делает обзор новинок литературы. Рекомендуемая литература для родителей:</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1.Аткинсон Р. Человеческая память и процесс обучения. М.,1980.</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2.Лезер Ф. Тренировка памяти. М., 1979.</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3. </w:t>
      </w:r>
      <w:proofErr w:type="spellStart"/>
      <w:r w:rsidRPr="00C811F8">
        <w:rPr>
          <w:rFonts w:ascii="Times New Roman" w:eastAsia="Times New Roman" w:hAnsi="Times New Roman" w:cs="Times New Roman"/>
          <w:sz w:val="28"/>
          <w:szCs w:val="28"/>
          <w:lang w:eastAsia="ru-RU"/>
        </w:rPr>
        <w:t>Лурия</w:t>
      </w:r>
      <w:proofErr w:type="spellEnd"/>
      <w:r w:rsidRPr="00C811F8">
        <w:rPr>
          <w:rFonts w:ascii="Times New Roman" w:eastAsia="Times New Roman" w:hAnsi="Times New Roman" w:cs="Times New Roman"/>
          <w:sz w:val="28"/>
          <w:szCs w:val="28"/>
          <w:lang w:eastAsia="ru-RU"/>
        </w:rPr>
        <w:t xml:space="preserve"> А.Р. Маленькая книжка о большой памяти. М., 1968.</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Заключительное слов</w:t>
      </w:r>
      <w:r w:rsidRPr="00C811F8">
        <w:rPr>
          <w:rFonts w:ascii="Times New Roman" w:eastAsia="Times New Roman" w:hAnsi="Times New Roman" w:cs="Times New Roman"/>
          <w:b/>
          <w:bCs/>
          <w:sz w:val="28"/>
          <w:szCs w:val="28"/>
          <w:lang w:eastAsia="ru-RU"/>
        </w:rPr>
        <w:t>о классного руководителя</w:t>
      </w:r>
      <w:r w:rsidRPr="00C811F8">
        <w:rPr>
          <w:rFonts w:ascii="Times New Roman" w:eastAsia="Times New Roman" w:hAnsi="Times New Roman" w:cs="Times New Roman"/>
          <w:sz w:val="28"/>
          <w:szCs w:val="28"/>
          <w:lang w:eastAsia="ru-RU"/>
        </w:rPr>
        <w:t>. Успешное решение задач воспитания и обучения, определённых приоритетным национальным проектом «Образование» невозможно без взаимодействия семьи и школы. Успех в обучении и воспитании детей возможен только при эффективном сотруднич</w:t>
      </w:r>
      <w:r w:rsidRPr="00C811F8">
        <w:rPr>
          <w:rFonts w:ascii="Times New Roman" w:eastAsia="Times New Roman" w:hAnsi="Times New Roman" w:cs="Times New Roman"/>
          <w:sz w:val="28"/>
          <w:szCs w:val="28"/>
          <w:lang w:eastAsia="ru-RU"/>
        </w:rPr>
        <w:t>естве учителя и родителей обучающихся. Ориентировать детей необходимо на мотив достижения успеха в обучении, через развитие памяти.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Хвалите ребёнка за достигнутые результаты. Похвала послужит толчком к развитию самого себя. Если ребёнок будет развивать сво</w:t>
      </w:r>
      <w:r w:rsidRPr="00C811F8">
        <w:rPr>
          <w:rFonts w:ascii="Times New Roman" w:eastAsia="Times New Roman" w:hAnsi="Times New Roman" w:cs="Times New Roman"/>
          <w:sz w:val="28"/>
          <w:szCs w:val="28"/>
          <w:lang w:eastAsia="ru-RU"/>
        </w:rPr>
        <w:t>и способности без вашей помощи – значит,  вы добились успеха.</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В качестве решения родительского собрания родителям     предлагается памятка,  следующие рекомендации</w:t>
      </w:r>
      <w:proofErr w:type="gramStart"/>
      <w:r w:rsidRPr="00C811F8">
        <w:rPr>
          <w:rFonts w:ascii="Times New Roman" w:eastAsia="Times New Roman" w:hAnsi="Times New Roman" w:cs="Times New Roman"/>
          <w:b/>
          <w:bCs/>
          <w:sz w:val="28"/>
          <w:szCs w:val="28"/>
          <w:lang w:eastAsia="ru-RU"/>
        </w:rPr>
        <w:t xml:space="preserve"> :</w:t>
      </w:r>
      <w:proofErr w:type="gramEnd"/>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  С целью достижения успеха в обучении, помогите вашим детям улучшить память.</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  Трен</w:t>
      </w:r>
      <w:r w:rsidRPr="00C811F8">
        <w:rPr>
          <w:rFonts w:ascii="Times New Roman" w:eastAsia="Times New Roman" w:hAnsi="Times New Roman" w:cs="Times New Roman"/>
          <w:sz w:val="28"/>
          <w:szCs w:val="28"/>
          <w:lang w:eastAsia="ru-RU"/>
        </w:rPr>
        <w:t>ируйте память детей, используя рекомендованные игры и упражнения и подбирая другие из предложенной литературы.</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   Учите детей пользоваться различными мнемотехническими приёмами.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lastRenderedPageBreak/>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5635C9" w:rsidP="00C811F8">
      <w:pPr>
        <w:pStyle w:val="a3"/>
        <w:spacing w:after="0" w:line="240" w:lineRule="auto"/>
        <w:jc w:val="both"/>
        <w:rPr>
          <w:rFonts w:ascii="Times New Roman" w:hAnsi="Times New Roman" w:cs="Times New Roman"/>
          <w:sz w:val="28"/>
          <w:szCs w:val="28"/>
        </w:rPr>
      </w:pPr>
    </w:p>
    <w:p w:rsidR="005635C9" w:rsidRPr="00C811F8" w:rsidRDefault="005635C9" w:rsidP="00C811F8">
      <w:pPr>
        <w:pStyle w:val="a3"/>
        <w:spacing w:after="0" w:line="240" w:lineRule="auto"/>
        <w:jc w:val="both"/>
        <w:rPr>
          <w:rFonts w:ascii="Times New Roman" w:hAnsi="Times New Roman" w:cs="Times New Roman"/>
          <w:sz w:val="28"/>
          <w:szCs w:val="28"/>
        </w:rPr>
      </w:pPr>
    </w:p>
    <w:p w:rsidR="005635C9" w:rsidRPr="00C811F8" w:rsidRDefault="005635C9" w:rsidP="00C811F8">
      <w:pPr>
        <w:pStyle w:val="a3"/>
        <w:spacing w:after="0" w:line="240" w:lineRule="auto"/>
        <w:jc w:val="both"/>
        <w:rPr>
          <w:rFonts w:ascii="Times New Roman" w:hAnsi="Times New Roman" w:cs="Times New Roman"/>
          <w:sz w:val="28"/>
          <w:szCs w:val="28"/>
        </w:rPr>
      </w:pPr>
    </w:p>
    <w:p w:rsidR="005635C9" w:rsidRPr="00C811F8" w:rsidRDefault="005635C9" w:rsidP="00C811F8">
      <w:pPr>
        <w:pStyle w:val="a3"/>
        <w:spacing w:after="0" w:line="240" w:lineRule="auto"/>
        <w:jc w:val="both"/>
        <w:rPr>
          <w:rFonts w:ascii="Times New Roman" w:hAnsi="Times New Roman" w:cs="Times New Roman"/>
          <w:sz w:val="28"/>
          <w:szCs w:val="28"/>
        </w:rPr>
      </w:pPr>
    </w:p>
    <w:p w:rsidR="005635C9" w:rsidRPr="00C811F8" w:rsidRDefault="005635C9" w:rsidP="00C811F8">
      <w:pPr>
        <w:pStyle w:val="a3"/>
        <w:spacing w:after="0" w:line="240" w:lineRule="auto"/>
        <w:jc w:val="both"/>
        <w:rPr>
          <w:rFonts w:ascii="Times New Roman" w:hAnsi="Times New Roman" w:cs="Times New Roman"/>
          <w:sz w:val="28"/>
          <w:szCs w:val="28"/>
        </w:rPr>
      </w:pPr>
    </w:p>
    <w:p w:rsidR="005635C9" w:rsidRPr="00C811F8" w:rsidRDefault="005635C9" w:rsidP="00C811F8">
      <w:pPr>
        <w:pStyle w:val="a3"/>
        <w:spacing w:after="0" w:line="240" w:lineRule="auto"/>
        <w:jc w:val="both"/>
        <w:rPr>
          <w:rFonts w:ascii="Times New Roman" w:hAnsi="Times New Roman" w:cs="Times New Roman"/>
          <w:sz w:val="28"/>
          <w:szCs w:val="28"/>
        </w:rPr>
      </w:pPr>
    </w:p>
    <w:p w:rsidR="005635C9" w:rsidRPr="00C811F8" w:rsidRDefault="005635C9" w:rsidP="00C811F8">
      <w:pPr>
        <w:pStyle w:val="a3"/>
        <w:spacing w:after="0" w:line="240" w:lineRule="auto"/>
        <w:jc w:val="both"/>
        <w:rPr>
          <w:rFonts w:ascii="Times New Roman" w:hAnsi="Times New Roman" w:cs="Times New Roman"/>
          <w:sz w:val="28"/>
          <w:szCs w:val="28"/>
        </w:rPr>
      </w:pPr>
    </w:p>
    <w:p w:rsidR="005635C9" w:rsidRPr="00C811F8" w:rsidRDefault="005635C9" w:rsidP="00C811F8">
      <w:pPr>
        <w:pStyle w:val="a3"/>
        <w:spacing w:after="0" w:line="240" w:lineRule="auto"/>
        <w:jc w:val="both"/>
        <w:rPr>
          <w:rFonts w:ascii="Times New Roman" w:hAnsi="Times New Roman" w:cs="Times New Roman"/>
          <w:sz w:val="28"/>
          <w:szCs w:val="28"/>
        </w:rPr>
      </w:pP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center"/>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Приложение</w:t>
      </w:r>
    </w:p>
    <w:p w:rsidR="005635C9" w:rsidRPr="00C811F8" w:rsidRDefault="00C811F8" w:rsidP="00C811F8">
      <w:pPr>
        <w:pStyle w:val="a3"/>
        <w:spacing w:after="0" w:line="240" w:lineRule="auto"/>
        <w:jc w:val="center"/>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w:t>
      </w:r>
    </w:p>
    <w:p w:rsidR="005635C9" w:rsidRPr="00C811F8" w:rsidRDefault="00C811F8" w:rsidP="00C811F8">
      <w:pPr>
        <w:pStyle w:val="a3"/>
        <w:spacing w:after="0" w:line="240" w:lineRule="auto"/>
        <w:jc w:val="center"/>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 xml:space="preserve">Анкета для </w:t>
      </w:r>
      <w:r w:rsidRPr="00C811F8">
        <w:rPr>
          <w:rFonts w:ascii="Times New Roman" w:eastAsia="Times New Roman" w:hAnsi="Times New Roman" w:cs="Times New Roman"/>
          <w:b/>
          <w:bCs/>
          <w:sz w:val="28"/>
          <w:szCs w:val="28"/>
          <w:lang w:eastAsia="ru-RU"/>
        </w:rPr>
        <w:t>родителей</w:t>
      </w:r>
    </w:p>
    <w:p w:rsidR="005635C9" w:rsidRPr="00C811F8" w:rsidRDefault="00C811F8" w:rsidP="00C811F8">
      <w:pPr>
        <w:pStyle w:val="a3"/>
        <w:tabs>
          <w:tab w:val="left" w:pos="1440"/>
        </w:tabs>
        <w:spacing w:after="0" w:line="240" w:lineRule="auto"/>
        <w:ind w:left="720" w:hanging="360"/>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1.     Какой вид памяти преобладает у вашего ребёнка?</w:t>
      </w:r>
    </w:p>
    <w:p w:rsidR="005635C9" w:rsidRPr="00C811F8" w:rsidRDefault="00C811F8" w:rsidP="00C811F8">
      <w:pPr>
        <w:pStyle w:val="a3"/>
        <w:tabs>
          <w:tab w:val="left" w:pos="1440"/>
        </w:tabs>
        <w:spacing w:after="0" w:line="240" w:lineRule="auto"/>
        <w:ind w:left="720" w:hanging="360"/>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2.     Способен выучить стихотворение ваш ребёнок в 4-8 строк после нескольких повторений?</w:t>
      </w:r>
    </w:p>
    <w:p w:rsidR="005635C9" w:rsidRPr="00C811F8" w:rsidRDefault="00C811F8" w:rsidP="00C811F8">
      <w:pPr>
        <w:pStyle w:val="a3"/>
        <w:tabs>
          <w:tab w:val="left" w:pos="1440"/>
        </w:tabs>
        <w:spacing w:after="0" w:line="240" w:lineRule="auto"/>
        <w:ind w:left="720" w:hanging="360"/>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3.     Оказываете ли вы ему помощь в тренировке памяти?</w:t>
      </w:r>
    </w:p>
    <w:p w:rsidR="005635C9" w:rsidRPr="00C811F8" w:rsidRDefault="00C811F8" w:rsidP="00C811F8">
      <w:pPr>
        <w:pStyle w:val="a3"/>
        <w:tabs>
          <w:tab w:val="left" w:pos="1440"/>
        </w:tabs>
        <w:spacing w:after="0" w:line="240" w:lineRule="auto"/>
        <w:ind w:left="720" w:hanging="360"/>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4.     Владеете ли вы приёмами развития </w:t>
      </w:r>
      <w:proofErr w:type="gramStart"/>
      <w:r w:rsidRPr="00C811F8">
        <w:rPr>
          <w:rFonts w:ascii="Times New Roman" w:eastAsia="Times New Roman" w:hAnsi="Times New Roman" w:cs="Times New Roman"/>
          <w:sz w:val="28"/>
          <w:szCs w:val="28"/>
          <w:lang w:eastAsia="ru-RU"/>
        </w:rPr>
        <w:t>памят</w:t>
      </w:r>
      <w:r w:rsidRPr="00C811F8">
        <w:rPr>
          <w:rFonts w:ascii="Times New Roman" w:eastAsia="Times New Roman" w:hAnsi="Times New Roman" w:cs="Times New Roman"/>
          <w:sz w:val="28"/>
          <w:szCs w:val="28"/>
          <w:lang w:eastAsia="ru-RU"/>
        </w:rPr>
        <w:t>и</w:t>
      </w:r>
      <w:proofErr w:type="gramEnd"/>
      <w:r w:rsidRPr="00C811F8">
        <w:rPr>
          <w:rFonts w:ascii="Times New Roman" w:eastAsia="Times New Roman" w:hAnsi="Times New Roman" w:cs="Times New Roman"/>
          <w:sz w:val="28"/>
          <w:szCs w:val="28"/>
          <w:lang w:eastAsia="ru-RU"/>
        </w:rPr>
        <w:t xml:space="preserve"> и </w:t>
      </w:r>
      <w:proofErr w:type="gramStart"/>
      <w:r w:rsidRPr="00C811F8">
        <w:rPr>
          <w:rFonts w:ascii="Times New Roman" w:eastAsia="Times New Roman" w:hAnsi="Times New Roman" w:cs="Times New Roman"/>
          <w:sz w:val="28"/>
          <w:szCs w:val="28"/>
          <w:lang w:eastAsia="ru-RU"/>
        </w:rPr>
        <w:t>какими</w:t>
      </w:r>
      <w:proofErr w:type="gramEnd"/>
      <w:r w:rsidRPr="00C811F8">
        <w:rPr>
          <w:rFonts w:ascii="Times New Roman" w:eastAsia="Times New Roman" w:hAnsi="Times New Roman" w:cs="Times New Roman"/>
          <w:sz w:val="28"/>
          <w:szCs w:val="28"/>
          <w:lang w:eastAsia="ru-RU"/>
        </w:rPr>
        <w:t>?</w:t>
      </w:r>
    </w:p>
    <w:p w:rsidR="005635C9" w:rsidRPr="00C811F8" w:rsidRDefault="00C811F8" w:rsidP="00C811F8">
      <w:pPr>
        <w:pStyle w:val="a3"/>
        <w:tabs>
          <w:tab w:val="left" w:pos="1440"/>
        </w:tabs>
        <w:spacing w:after="0" w:line="240" w:lineRule="auto"/>
        <w:ind w:left="720" w:hanging="360"/>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5.     Трудно ли ему выполнять домашние задания, связанные с запоминанием учебного материала?</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center"/>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Диагностика развития памяти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b/>
          <w:bCs/>
          <w:sz w:val="28"/>
          <w:szCs w:val="28"/>
          <w:lang w:eastAsia="ru-RU"/>
        </w:rPr>
        <w:t>Методика «Долговременная память»</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Зачитывается ряд слов несколько раз, чтобы дети запомнили.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Стол, мыло, человек, </w:t>
      </w:r>
      <w:r w:rsidRPr="00C811F8">
        <w:rPr>
          <w:rFonts w:ascii="Times New Roman" w:eastAsia="Times New Roman" w:hAnsi="Times New Roman" w:cs="Times New Roman"/>
          <w:sz w:val="28"/>
          <w:szCs w:val="28"/>
          <w:lang w:eastAsia="ru-RU"/>
        </w:rPr>
        <w:t>вилка, книга, пальто, топор, стул, тетрадь, молоко.</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Проверка происходит через 7дней. Высчитывается по следующей формуле:</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В</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С= -     . 100%</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А</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lastRenderedPageBreak/>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Где   </w:t>
      </w:r>
      <w:proofErr w:type="gramStart"/>
      <w:r w:rsidRPr="00C811F8">
        <w:rPr>
          <w:rFonts w:ascii="Times New Roman" w:eastAsia="Times New Roman" w:hAnsi="Times New Roman" w:cs="Times New Roman"/>
          <w:sz w:val="28"/>
          <w:szCs w:val="28"/>
          <w:lang w:eastAsia="ru-RU"/>
        </w:rPr>
        <w:t>А-</w:t>
      </w:r>
      <w:proofErr w:type="gramEnd"/>
      <w:r w:rsidRPr="00C811F8">
        <w:rPr>
          <w:rFonts w:ascii="Times New Roman" w:eastAsia="Times New Roman" w:hAnsi="Times New Roman" w:cs="Times New Roman"/>
          <w:sz w:val="28"/>
          <w:szCs w:val="28"/>
          <w:lang w:eastAsia="ru-RU"/>
        </w:rPr>
        <w:t xml:space="preserve"> общее количество слов</w:t>
      </w:r>
      <w:r w:rsidRPr="00C811F8">
        <w:rPr>
          <w:rFonts w:ascii="Times New Roman" w:eastAsia="Times New Roman" w:hAnsi="Times New Roman" w:cs="Times New Roman"/>
          <w:sz w:val="28"/>
          <w:szCs w:val="28"/>
          <w:lang w:eastAsia="ru-RU"/>
        </w:rPr>
        <w:t>;</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          </w:t>
      </w:r>
      <w:proofErr w:type="gramStart"/>
      <w:r w:rsidRPr="00C811F8">
        <w:rPr>
          <w:rFonts w:ascii="Times New Roman" w:eastAsia="Times New Roman" w:hAnsi="Times New Roman" w:cs="Times New Roman"/>
          <w:sz w:val="28"/>
          <w:szCs w:val="28"/>
          <w:lang w:eastAsia="ru-RU"/>
        </w:rPr>
        <w:t>В-</w:t>
      </w:r>
      <w:proofErr w:type="gramEnd"/>
      <w:r w:rsidRPr="00C811F8">
        <w:rPr>
          <w:rFonts w:ascii="Times New Roman" w:eastAsia="Times New Roman" w:hAnsi="Times New Roman" w:cs="Times New Roman"/>
          <w:sz w:val="28"/>
          <w:szCs w:val="28"/>
          <w:lang w:eastAsia="ru-RU"/>
        </w:rPr>
        <w:t xml:space="preserve"> количество запомнивших слов;</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          </w:t>
      </w:r>
      <w:proofErr w:type="gramStart"/>
      <w:r w:rsidRPr="00C811F8">
        <w:rPr>
          <w:rFonts w:ascii="Times New Roman" w:eastAsia="Times New Roman" w:hAnsi="Times New Roman" w:cs="Times New Roman"/>
          <w:sz w:val="28"/>
          <w:szCs w:val="28"/>
          <w:lang w:eastAsia="ru-RU"/>
        </w:rPr>
        <w:t>С-</w:t>
      </w:r>
      <w:proofErr w:type="gramEnd"/>
      <w:r w:rsidRPr="00C811F8">
        <w:rPr>
          <w:rFonts w:ascii="Times New Roman" w:eastAsia="Times New Roman" w:hAnsi="Times New Roman" w:cs="Times New Roman"/>
          <w:sz w:val="28"/>
          <w:szCs w:val="28"/>
          <w:lang w:eastAsia="ru-RU"/>
        </w:rPr>
        <w:t xml:space="preserve"> коэффициент долговременной памяти</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Результаты:</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75%- высокий уровень</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50 %_ средний уровень</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30-50%- низкий уровень</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xml:space="preserve">  Ниже 30%- очень слабый уровень. </w:t>
      </w:r>
    </w:p>
    <w:p w:rsidR="005635C9" w:rsidRPr="00C811F8" w:rsidRDefault="00C811F8" w:rsidP="00C811F8">
      <w:pPr>
        <w:pStyle w:val="a3"/>
        <w:spacing w:after="0" w:line="240" w:lineRule="auto"/>
        <w:jc w:val="both"/>
        <w:rPr>
          <w:rFonts w:ascii="Times New Roman" w:hAnsi="Times New Roman" w:cs="Times New Roman"/>
          <w:sz w:val="28"/>
          <w:szCs w:val="28"/>
        </w:rPr>
      </w:pPr>
      <w:r w:rsidRPr="00C811F8">
        <w:rPr>
          <w:rFonts w:ascii="Times New Roman" w:eastAsia="Times New Roman" w:hAnsi="Times New Roman" w:cs="Times New Roman"/>
          <w:sz w:val="28"/>
          <w:szCs w:val="28"/>
          <w:lang w:eastAsia="ru-RU"/>
        </w:rPr>
        <w:t> </w:t>
      </w:r>
    </w:p>
    <w:p w:rsidR="005635C9" w:rsidRPr="00C811F8" w:rsidRDefault="005635C9" w:rsidP="00C811F8">
      <w:pPr>
        <w:pStyle w:val="a3"/>
        <w:spacing w:line="240" w:lineRule="auto"/>
        <w:rPr>
          <w:rFonts w:ascii="Times New Roman" w:hAnsi="Times New Roman" w:cs="Times New Roman"/>
          <w:sz w:val="28"/>
          <w:szCs w:val="28"/>
        </w:rPr>
      </w:pPr>
    </w:p>
    <w:p w:rsidR="005635C9" w:rsidRPr="00C811F8" w:rsidRDefault="005635C9" w:rsidP="00C811F8">
      <w:pPr>
        <w:pStyle w:val="a3"/>
        <w:spacing w:line="240" w:lineRule="auto"/>
        <w:rPr>
          <w:rFonts w:ascii="Times New Roman" w:hAnsi="Times New Roman" w:cs="Times New Roman"/>
          <w:sz w:val="28"/>
          <w:szCs w:val="28"/>
        </w:rPr>
      </w:pPr>
    </w:p>
    <w:p w:rsidR="005635C9" w:rsidRPr="00C811F8" w:rsidRDefault="005635C9" w:rsidP="00C811F8">
      <w:pPr>
        <w:pStyle w:val="a3"/>
        <w:spacing w:line="240" w:lineRule="auto"/>
        <w:rPr>
          <w:rFonts w:ascii="Times New Roman" w:hAnsi="Times New Roman" w:cs="Times New Roman"/>
          <w:sz w:val="28"/>
          <w:szCs w:val="28"/>
        </w:rPr>
      </w:pPr>
    </w:p>
    <w:p w:rsidR="005635C9" w:rsidRPr="00C811F8" w:rsidRDefault="005635C9" w:rsidP="00C811F8">
      <w:pPr>
        <w:pStyle w:val="a3"/>
        <w:spacing w:line="240" w:lineRule="auto"/>
        <w:rPr>
          <w:rFonts w:ascii="Times New Roman" w:hAnsi="Times New Roman" w:cs="Times New Roman"/>
          <w:sz w:val="28"/>
          <w:szCs w:val="28"/>
        </w:rPr>
      </w:pPr>
    </w:p>
    <w:bookmarkEnd w:id="0"/>
    <w:p w:rsidR="005635C9" w:rsidRPr="00C811F8" w:rsidRDefault="005635C9" w:rsidP="00C811F8">
      <w:pPr>
        <w:pStyle w:val="a3"/>
        <w:spacing w:line="240" w:lineRule="auto"/>
        <w:rPr>
          <w:rFonts w:ascii="Times New Roman" w:hAnsi="Times New Roman" w:cs="Times New Roman"/>
          <w:sz w:val="28"/>
          <w:szCs w:val="28"/>
        </w:rPr>
      </w:pPr>
    </w:p>
    <w:sectPr w:rsidR="005635C9" w:rsidRPr="00C811F8" w:rsidSect="00C811F8">
      <w:pgSz w:w="11906" w:h="16838"/>
      <w:pgMar w:top="1103" w:right="397" w:bottom="993" w:left="397" w:header="720" w:footer="72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635C9"/>
    <w:rsid w:val="005635C9"/>
    <w:rsid w:val="00C81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spacing w:line="276" w:lineRule="atLeast"/>
    </w:pPr>
    <w:rPr>
      <w:rFonts w:ascii="Calibri" w:eastAsia="Lucida Sans Unicode" w:hAnsi="Calibri"/>
      <w:lang w:eastAsia="en-US"/>
    </w:rPr>
  </w:style>
  <w:style w:type="paragraph" w:customStyle="1" w:styleId="a4">
    <w:name w:val="Заголовок"/>
    <w:basedOn w:val="a3"/>
    <w:next w:val="a5"/>
    <w:pPr>
      <w:keepNext/>
      <w:spacing w:before="240" w:after="120"/>
    </w:pPr>
    <w:rPr>
      <w:rFonts w:ascii="Arial" w:hAnsi="Arial" w:cs="Mangal"/>
      <w:sz w:val="28"/>
      <w:szCs w:val="28"/>
    </w:rPr>
  </w:style>
  <w:style w:type="paragraph" w:styleId="a5">
    <w:name w:val="Body Text"/>
    <w:basedOn w:val="a3"/>
    <w:pPr>
      <w:spacing w:after="120"/>
    </w:pPr>
  </w:style>
  <w:style w:type="paragraph" w:styleId="a6">
    <w:name w:val="List"/>
    <w:basedOn w:val="a5"/>
    <w:rPr>
      <w:rFonts w:ascii="Arial" w:hAnsi="Arial" w:cs="Mangal"/>
    </w:rPr>
  </w:style>
  <w:style w:type="paragraph" w:styleId="a7">
    <w:name w:val="Title"/>
    <w:basedOn w:val="a3"/>
    <w:pPr>
      <w:suppressLineNumbers/>
      <w:spacing w:before="120" w:after="120"/>
    </w:pPr>
    <w:rPr>
      <w:rFonts w:ascii="Arial" w:hAnsi="Arial" w:cs="Mangal"/>
      <w:i/>
      <w:iCs/>
      <w:sz w:val="20"/>
      <w:szCs w:val="24"/>
    </w:rPr>
  </w:style>
  <w:style w:type="paragraph" w:styleId="a8">
    <w:name w:val="index heading"/>
    <w:basedOn w:val="a3"/>
    <w:pPr>
      <w:suppressLineNumbers/>
    </w:pPr>
    <w:rPr>
      <w:rFonts w:ascii="Arial" w:hAnsi="Arial" w:cs="Mangal"/>
    </w:rPr>
  </w:style>
  <w:style w:type="paragraph" w:styleId="a9">
    <w:name w:val="Normal (Web)"/>
    <w:basedOn w:val="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2392</Words>
  <Characters>13637</Characters>
  <Application>Microsoft Office Word</Application>
  <DocSecurity>0</DocSecurity>
  <Lines>113</Lines>
  <Paragraphs>31</Paragraphs>
  <ScaleCrop>false</ScaleCrop>
  <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Бубенчик</cp:lastModifiedBy>
  <cp:revision>2</cp:revision>
  <dcterms:created xsi:type="dcterms:W3CDTF">2011-04-11T15:09:00Z</dcterms:created>
  <dcterms:modified xsi:type="dcterms:W3CDTF">2013-11-29T01:51:00Z</dcterms:modified>
</cp:coreProperties>
</file>