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40" w:rsidRDefault="00D50240" w:rsidP="00D50240">
      <w:pPr>
        <w:pStyle w:val="1"/>
      </w:pPr>
      <w:r>
        <w:t xml:space="preserve">Площадь плоской фигуры (система Л.В. </w:t>
      </w:r>
      <w:proofErr w:type="spellStart"/>
      <w:r>
        <w:t>Занкова</w:t>
      </w:r>
      <w:proofErr w:type="spellEnd"/>
      <w:r>
        <w:t xml:space="preserve">). 3-й класс </w:t>
      </w:r>
    </w:p>
    <w:p w:rsid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0240" w:rsidRPr="00D50240" w:rsidRDefault="00D50240" w:rsidP="00D5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находить площадь плоской фигуры сложной конфигурации.</w:t>
      </w:r>
    </w:p>
    <w:p w:rsidR="00D50240" w:rsidRPr="00D50240" w:rsidRDefault="00D50240" w:rsidP="00D5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конструктивное мышление.</w:t>
      </w:r>
    </w:p>
    <w:p w:rsidR="00D50240" w:rsidRPr="00D50240" w:rsidRDefault="00D50240" w:rsidP="00D5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потребность к творческому отношению к делу.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карточки, компьютерная поддержка, линейки, карандаши, набор фигур.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50240" w:rsidRPr="00D50240" w:rsidRDefault="00D50240" w:rsidP="00D502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0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Организационный момент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Вдохновение нужно в геометрии не меньше, чем в поэзии. (А.С. Пушкин) (Слайд 1)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0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Геометрическая разминка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кроссворда.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Начнём урок с геометрической разминки. Решим кроссворд, который поможет нам определить тему урока. (Слайд 2)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2876550"/>
            <wp:effectExtent l="19050" t="0" r="0" b="0"/>
            <wp:docPr id="1" name="Рисунок 1" descr="http://festival.1september.ru/articles/590735/full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0735/full_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240" w:rsidRPr="00D50240" w:rsidRDefault="00D50240" w:rsidP="00D502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название фигуры. (Слайд 3)</w:t>
      </w:r>
    </w:p>
    <w:p w:rsidR="00D50240" w:rsidRPr="00D50240" w:rsidRDefault="00D50240" w:rsidP="00D502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по описанию название фигуры.</w:t>
      </w:r>
    </w:p>
    <w:p w:rsidR="00D50240" w:rsidRPr="00D50240" w:rsidRDefault="00D50240" w:rsidP="00D502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Попарно три прямых, пересекаясь, 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к трём углам дают три стороны.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По-разному всегда я называюсь,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углы или стороны даны.</w:t>
      </w:r>
    </w:p>
    <w:p w:rsidR="00D50240" w:rsidRPr="00D50240" w:rsidRDefault="00D50240" w:rsidP="00D502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Четырёхугольник, у которого все стороны равны.</w:t>
      </w:r>
    </w:p>
    <w:p w:rsidR="00D50240" w:rsidRPr="00D50240" w:rsidRDefault="00D50240" w:rsidP="00D502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фигуры. (Слайд 4)</w:t>
      </w:r>
    </w:p>
    <w:p w:rsidR="00D50240" w:rsidRPr="00D50240" w:rsidRDefault="00D50240" w:rsidP="00D502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Четырёхугольник, у которого все стороны равны и углы прямые.</w:t>
      </w:r>
    </w:p>
    <w:p w:rsidR="00D50240" w:rsidRPr="00D50240" w:rsidRDefault="00D50240" w:rsidP="00D502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Четырёхугольник, у которого все углы прямые, а противоположные стороны равны.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записали названия фигур. По какому признаку можно разделить эти фигуры на две группы?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Геометрические фигуры бывают плоскими и пространственными. В первую группу войдут пространственные фигуры. Во вторую группу – плоские фигуры.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Расскажите о пространственных фигурах. (Слайд 5)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Пространственные фигуры, не укладываются ни на какой плоскости, её точки все вместе не принадлежат никакой одной плоскости.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Расскажите о плоских фигурах. (Слайд 6)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Плоская фигура укладывается на одной какой-нибудь плоскости, все её точки принадлежат этой плоскости.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Вернёмся к кроссворду и прочитаем ключевое слово. (Площадь)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0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Сообщение темы урока 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7)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  <w:proofErr w:type="gramEnd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плоских фигур мы умеем находить?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умеем находить площадь квадрата и прямоугольника.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найти площадь прямоугольника?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найти площадь прямоугольника, нужно длину умножить на ширину.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найти площадь квадрата?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перемножить его стороны.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нами плоская фигура – шестиугольник. (Слайд 8)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шестиугольника, выполнив необходимые измерения (дети работают с фигурой).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proofErr w:type="gramStart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180975"/>
            <wp:effectExtent l="0" t="0" r="0" b="0"/>
            <wp:docPr id="2" name="Рисунок 2" descr="http://festival.1september.ru/articles/590735/full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0735/full_image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502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шестиугольник мысленно разбить на две фигуры – треугольник и пятиугольник и дополнить его до квадрата. (Слайд 9)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0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IV. Практическая работа (дети разрезают шестиугольник на две фигуры).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вы думаете, существуют ли другие способы решения этой задачи? Например, площадь данной фигуры можно найти, разбив её на три треугольника. И площадь шестиугольника будет равна сумме площадей трёх треугольников. 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10)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0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Практическая работа (дети разрезают фигуру на три треугольника).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Сравните треугольники. Чем они похожи? Какие это треугольники?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прямоугольные треугольники. Треугольник, у которого есть прямой угол, называют прямоугольным треугольником. (Cлайд11)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найти площадь прямоугольного треугольника? 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треугольник достроить до прямоугольника. Мы найдём площадь прямоугольника и поделим её пополам. (Слайд 12)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решение.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180975"/>
            <wp:effectExtent l="0" t="0" r="9525" b="0"/>
            <wp:docPr id="3" name="Рисунок 3" descr="http://festival.1september.ru/articles/590735/full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0735/full_image0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(см</w:t>
      </w:r>
      <w:proofErr w:type="gramStart"/>
      <w:r w:rsidRPr="00D502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Самостоятельная работа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находить площадь прямоугольного треугольника и прямоугольника позволяет находить площадь любого плоского многоугольника. В этом мы можем с вами убедиться в решении следующей задачи. (</w:t>
      </w:r>
      <w:proofErr w:type="spellStart"/>
      <w:proofErr w:type="gramStart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задачи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прямоугольнику со сторонами 7 см и 5 см приложен прямоугольный треугольник со сторонами образующими прямой угол, равный 4 см и 5 см. Из получившегося многоугольника вырезали квадрат со сторонами 4 см.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чертежей (Слайд 14)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с комментированием</w:t>
      </w:r>
    </w:p>
    <w:p w:rsidR="00D50240" w:rsidRPr="00D50240" w:rsidRDefault="00D50240" w:rsidP="00D502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180975"/>
            <wp:effectExtent l="0" t="0" r="0" b="0"/>
            <wp:docPr id="4" name="Рисунок 4" descr="http://festival.1september.ru/articles/590735/full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0735/full_image00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(см</w:t>
      </w:r>
      <w:proofErr w:type="gramStart"/>
      <w:r w:rsidRPr="00D502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площадь прямоугольника.</w:t>
      </w:r>
    </w:p>
    <w:p w:rsidR="00D50240" w:rsidRPr="00D50240" w:rsidRDefault="00D50240" w:rsidP="00D502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80975"/>
            <wp:effectExtent l="0" t="0" r="0" b="0"/>
            <wp:docPr id="5" name="Рисунок 5" descr="http://festival.1september.ru/articles/590735/full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0735/full_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(см</w:t>
      </w:r>
      <w:proofErr w:type="gramStart"/>
      <w:r w:rsidRPr="00D502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площадь прямоугольного треугольника.</w:t>
      </w:r>
    </w:p>
    <w:p w:rsidR="00D50240" w:rsidRPr="00D50240" w:rsidRDefault="00D50240" w:rsidP="00D502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219075"/>
            <wp:effectExtent l="19050" t="0" r="9525" b="0"/>
            <wp:docPr id="6" name="Рисунок 6" descr="http://festival.1september.ru/articles/590735/full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0735/full_image01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(см</w:t>
      </w:r>
      <w:proofErr w:type="gramStart"/>
      <w:r w:rsidRPr="00D502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площадь всей фигуры.</w:t>
      </w:r>
    </w:p>
    <w:p w:rsidR="00D50240" w:rsidRPr="00D50240" w:rsidRDefault="00D50240" w:rsidP="00D502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228600"/>
            <wp:effectExtent l="0" t="0" r="0" b="0"/>
            <wp:docPr id="7" name="Рисунок 7" descr="http://festival.1september.ru/articles/590735/full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0735/full_image01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(см</w:t>
      </w:r>
      <w:proofErr w:type="gramStart"/>
      <w:r w:rsidRPr="00D502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площадь квадрата.</w:t>
      </w:r>
    </w:p>
    <w:p w:rsidR="00D50240" w:rsidRPr="00D50240" w:rsidRDefault="00D50240" w:rsidP="00D502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228600"/>
            <wp:effectExtent l="19050" t="0" r="9525" b="0"/>
            <wp:docPr id="8" name="Рисунок 8" descr="http://festival.1september.ru/articles/590735/full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90735/full_image01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(см</w:t>
      </w:r>
      <w:proofErr w:type="gramStart"/>
      <w:r w:rsidRPr="00D502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площадь фигуры.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Домашнее задание 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Вашим домашним заданием будет найти площадь шестиугольника вторым способом, разбив его на три прямоугольных треугольника. Исследуйте ещё раз эту фигуру. Сравните полученные результаты.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VIII. Итог урока 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16)</w:t>
      </w:r>
    </w:p>
    <w:p w:rsidR="00D50240" w:rsidRPr="00D50240" w:rsidRDefault="00D50240" w:rsidP="00D50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D50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мы ещё раз сегодня на уроке подтвердили слова А.С. Пушкина, что вдохновение нужно в геометрии не меньше, чем в поэзии.</w:t>
      </w:r>
    </w:p>
    <w:sectPr w:rsidR="00D50240" w:rsidRPr="00D50240" w:rsidSect="00A6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640CC"/>
    <w:multiLevelType w:val="multilevel"/>
    <w:tmpl w:val="1CE4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75975"/>
    <w:multiLevelType w:val="multilevel"/>
    <w:tmpl w:val="48FC4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057BF"/>
    <w:multiLevelType w:val="multilevel"/>
    <w:tmpl w:val="0852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B53B4"/>
    <w:multiLevelType w:val="multilevel"/>
    <w:tmpl w:val="1FA6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5209CC"/>
    <w:multiLevelType w:val="multilevel"/>
    <w:tmpl w:val="2C2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240"/>
    <w:rsid w:val="00A6455D"/>
    <w:rsid w:val="00D5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5D"/>
  </w:style>
  <w:style w:type="paragraph" w:styleId="1">
    <w:name w:val="heading 1"/>
    <w:basedOn w:val="a"/>
    <w:next w:val="a"/>
    <w:link w:val="10"/>
    <w:uiPriority w:val="9"/>
    <w:qFormat/>
    <w:rsid w:val="00D50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50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02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240"/>
    <w:rPr>
      <w:b/>
      <w:bCs/>
    </w:rPr>
  </w:style>
  <w:style w:type="character" w:styleId="a5">
    <w:name w:val="Emphasis"/>
    <w:basedOn w:val="a0"/>
    <w:uiPriority w:val="20"/>
    <w:qFormat/>
    <w:rsid w:val="00D50240"/>
    <w:rPr>
      <w:i/>
      <w:iCs/>
    </w:rPr>
  </w:style>
  <w:style w:type="character" w:customStyle="1" w:styleId="b-share-form-button">
    <w:name w:val="b-share-form-button"/>
    <w:basedOn w:val="a0"/>
    <w:rsid w:val="00D50240"/>
  </w:style>
  <w:style w:type="paragraph" w:styleId="a6">
    <w:name w:val="Balloon Text"/>
    <w:basedOn w:val="a"/>
    <w:link w:val="a7"/>
    <w:uiPriority w:val="99"/>
    <w:semiHidden/>
    <w:unhideWhenUsed/>
    <w:rsid w:val="00D5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2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0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D502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16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617</Words>
  <Characters>3523</Characters>
  <Application>Microsoft Office Word</Application>
  <DocSecurity>0</DocSecurity>
  <Lines>29</Lines>
  <Paragraphs>8</Paragraphs>
  <ScaleCrop>false</ScaleCrop>
  <Company>Дом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2014-09-29T14:34:00Z</dcterms:created>
  <dcterms:modified xsi:type="dcterms:W3CDTF">2014-09-29T14:35:00Z</dcterms:modified>
</cp:coreProperties>
</file>