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FF" w:rsidRPr="000079B7" w:rsidRDefault="00786825" w:rsidP="00E62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9B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9027AB" w:rsidRPr="000079B7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079B7">
        <w:rPr>
          <w:rFonts w:ascii="Times New Roman" w:hAnsi="Times New Roman"/>
          <w:b/>
          <w:sz w:val="24"/>
          <w:szCs w:val="24"/>
        </w:rPr>
        <w:t xml:space="preserve">       Содержание</w:t>
      </w:r>
    </w:p>
    <w:p w:rsidR="00AA33FF" w:rsidRPr="00786825" w:rsidRDefault="00AA33FF" w:rsidP="00E6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3FF" w:rsidRPr="00786825" w:rsidRDefault="00AA33FF" w:rsidP="00E6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25">
        <w:rPr>
          <w:rFonts w:ascii="Times New Roman" w:hAnsi="Times New Roman" w:cs="Times New Roman"/>
          <w:sz w:val="24"/>
          <w:szCs w:val="24"/>
        </w:rPr>
        <w:t>Введение</w:t>
      </w:r>
    </w:p>
    <w:p w:rsidR="00AA33FF" w:rsidRPr="00786825" w:rsidRDefault="00AA33FF" w:rsidP="00E6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2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A33FF" w:rsidRPr="00786825" w:rsidRDefault="00AA33FF" w:rsidP="00E6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25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AA33FF" w:rsidRPr="00786825" w:rsidRDefault="00AA33FF" w:rsidP="00E6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825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A33FF" w:rsidRPr="00A711B2" w:rsidRDefault="00AA33FF" w:rsidP="00E6218D">
      <w:pPr>
        <w:pStyle w:val="ParagraphStyle"/>
        <w:ind w:firstLine="360"/>
        <w:jc w:val="both"/>
        <w:rPr>
          <w:rFonts w:asciiTheme="minorHAnsi" w:hAnsiTheme="minorHAnsi" w:cstheme="minorHAnsi"/>
        </w:rPr>
      </w:pPr>
      <w:bookmarkStart w:id="0" w:name="_Toc294519519"/>
      <w:bookmarkEnd w:id="0"/>
    </w:p>
    <w:p w:rsidR="00AA33FF" w:rsidRPr="00A711B2" w:rsidRDefault="00AA33FF" w:rsidP="00E6218D">
      <w:pPr>
        <w:pStyle w:val="ParagraphStyle"/>
        <w:rPr>
          <w:rFonts w:asciiTheme="minorHAnsi" w:hAnsiTheme="minorHAnsi" w:cstheme="minorHAnsi"/>
        </w:rPr>
      </w:pPr>
    </w:p>
    <w:p w:rsidR="00A711B2" w:rsidRDefault="00A711B2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A711B2" w:rsidRDefault="00A711B2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A711B2" w:rsidRDefault="00A711B2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A711B2" w:rsidRDefault="00A711B2" w:rsidP="00E6218D">
      <w:pPr>
        <w:pStyle w:val="ParagraphStyle"/>
        <w:jc w:val="center"/>
        <w:rPr>
          <w:rFonts w:asciiTheme="minorHAnsi" w:hAnsiTheme="minorHAnsi" w:cstheme="minorHAnsi"/>
          <w:b/>
          <w:lang w:val="en-US"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  <w:lang w:val="en-US"/>
        </w:rPr>
      </w:pPr>
    </w:p>
    <w:p w:rsidR="00E6218D" w:rsidRP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  <w:lang w:val="en-US"/>
        </w:rPr>
      </w:pPr>
    </w:p>
    <w:p w:rsidR="005D26D5" w:rsidRDefault="005D26D5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E6218D" w:rsidRDefault="00E6218D" w:rsidP="00E6218D">
      <w:pPr>
        <w:pStyle w:val="ParagraphStyle"/>
        <w:jc w:val="center"/>
        <w:rPr>
          <w:rFonts w:asciiTheme="minorHAnsi" w:hAnsiTheme="minorHAnsi" w:cstheme="minorHAnsi"/>
          <w:b/>
        </w:rPr>
      </w:pPr>
    </w:p>
    <w:p w:rsidR="00AA33FF" w:rsidRPr="001A3D30" w:rsidRDefault="00AA33FF" w:rsidP="00E6218D">
      <w:pPr>
        <w:pStyle w:val="ParagraphStyle"/>
        <w:jc w:val="center"/>
        <w:rPr>
          <w:rFonts w:ascii="Times New Roman" w:hAnsi="Times New Roman" w:cs="Times New Roman"/>
          <w:b/>
        </w:rPr>
      </w:pPr>
      <w:r w:rsidRPr="001A3D30">
        <w:rPr>
          <w:rFonts w:ascii="Times New Roman" w:hAnsi="Times New Roman" w:cs="Times New Roman"/>
          <w:b/>
        </w:rPr>
        <w:t>ВВЕДЕНИЕ</w:t>
      </w:r>
    </w:p>
    <w:p w:rsidR="00AA33FF" w:rsidRPr="001A3D30" w:rsidRDefault="00E71E3B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 1  а</w:t>
      </w:r>
    </w:p>
    <w:p w:rsidR="00AA33FF" w:rsidRPr="00E6218D" w:rsidRDefault="00AA33FF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D30">
        <w:rPr>
          <w:rFonts w:ascii="Times New Roman" w:hAnsi="Times New Roman"/>
          <w:sz w:val="24"/>
          <w:szCs w:val="24"/>
        </w:rPr>
        <w:t>Учит</w:t>
      </w:r>
      <w:r w:rsidR="00E71E3B">
        <w:rPr>
          <w:rFonts w:ascii="Times New Roman" w:hAnsi="Times New Roman"/>
          <w:sz w:val="24"/>
          <w:szCs w:val="24"/>
        </w:rPr>
        <w:t xml:space="preserve">ель: </w:t>
      </w:r>
      <w:proofErr w:type="spellStart"/>
      <w:r w:rsidR="00E6218D">
        <w:rPr>
          <w:rFonts w:ascii="Times New Roman" w:hAnsi="Times New Roman"/>
          <w:sz w:val="24"/>
          <w:szCs w:val="24"/>
        </w:rPr>
        <w:t>Догадина</w:t>
      </w:r>
      <w:proofErr w:type="spellEnd"/>
      <w:r w:rsidR="00E6218D">
        <w:rPr>
          <w:rFonts w:ascii="Times New Roman" w:hAnsi="Times New Roman"/>
          <w:sz w:val="24"/>
          <w:szCs w:val="24"/>
        </w:rPr>
        <w:t xml:space="preserve"> Ирина Анатолиевна</w:t>
      </w:r>
    </w:p>
    <w:p w:rsidR="008D1CF1" w:rsidRDefault="00AA33FF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D30">
        <w:rPr>
          <w:rFonts w:ascii="Times New Roman" w:hAnsi="Times New Roman"/>
          <w:sz w:val="24"/>
          <w:szCs w:val="24"/>
        </w:rPr>
        <w:t>Количество часов:   всего 33 часа,  в неделю  - 1 час</w:t>
      </w:r>
    </w:p>
    <w:p w:rsidR="00E6218D" w:rsidRPr="001A3D30" w:rsidRDefault="00E6218D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проводится в виде зачета.</w:t>
      </w:r>
    </w:p>
    <w:p w:rsidR="008D1CF1" w:rsidRPr="001A3D30" w:rsidRDefault="008D1CF1" w:rsidP="00E6218D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079B7" w:rsidRDefault="00AA33FF" w:rsidP="00E6218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A3D30">
        <w:rPr>
          <w:rFonts w:ascii="Times New Roman" w:hAnsi="Times New Roman" w:cs="Times New Roman"/>
        </w:rPr>
        <w:t>Рабочая программа составлена на основе</w:t>
      </w:r>
      <w:r w:rsidR="00DF407C">
        <w:rPr>
          <w:rFonts w:ascii="Times New Roman" w:hAnsi="Times New Roman" w:cs="Times New Roman"/>
        </w:rPr>
        <w:t xml:space="preserve"> </w:t>
      </w:r>
      <w:r w:rsidRPr="001A3D30">
        <w:rPr>
          <w:rFonts w:ascii="Times New Roman" w:hAnsi="Times New Roman" w:cs="Times New Roman"/>
        </w:rPr>
        <w:t xml:space="preserve">Общей образовательной программы начального общего образования МБОУ «ЗСОШ №6» </w:t>
      </w:r>
      <w:proofErr w:type="spellStart"/>
      <w:r w:rsidR="000079B7">
        <w:rPr>
          <w:rFonts w:ascii="Times New Roman" w:hAnsi="Times New Roman" w:cs="Times New Roman"/>
        </w:rPr>
        <w:t>Заинского</w:t>
      </w:r>
      <w:proofErr w:type="spellEnd"/>
      <w:r w:rsidR="000079B7">
        <w:rPr>
          <w:rFonts w:ascii="Times New Roman" w:hAnsi="Times New Roman" w:cs="Times New Roman"/>
        </w:rPr>
        <w:t xml:space="preserve"> муниципального района;</w:t>
      </w:r>
    </w:p>
    <w:p w:rsidR="00AA33FF" w:rsidRPr="000079B7" w:rsidRDefault="00DF407C" w:rsidP="00E6218D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33FF" w:rsidRPr="001A3D30">
        <w:rPr>
          <w:rFonts w:ascii="Times New Roman" w:hAnsi="Times New Roman" w:cs="Times New Roman"/>
        </w:rPr>
        <w:t xml:space="preserve">авторской программы «Изобразительное искусство» Л.Г.Савенковой, </w:t>
      </w:r>
      <w:proofErr w:type="spellStart"/>
      <w:r w:rsidR="00AA33FF" w:rsidRPr="001A3D30">
        <w:rPr>
          <w:rFonts w:ascii="Times New Roman" w:hAnsi="Times New Roman" w:cs="Times New Roman"/>
        </w:rPr>
        <w:t>Е.А.Ермолинской</w:t>
      </w:r>
      <w:proofErr w:type="spellEnd"/>
      <w:r w:rsidR="00AA33FF" w:rsidRPr="001A3D30">
        <w:rPr>
          <w:rFonts w:ascii="Times New Roman" w:hAnsi="Times New Roman" w:cs="Times New Roman"/>
        </w:rPr>
        <w:t xml:space="preserve"> (Образовательная система «Начальная школа </w:t>
      </w:r>
      <w:r w:rsidR="00AA33FF" w:rsidRPr="001A3D30">
        <w:rPr>
          <w:rFonts w:ascii="Times New Roman" w:hAnsi="Times New Roman" w:cs="Times New Roman"/>
          <w:lang w:val="en-US"/>
        </w:rPr>
        <w:t>XXI</w:t>
      </w:r>
      <w:r w:rsidR="00AA33FF" w:rsidRPr="001A3D30">
        <w:rPr>
          <w:rFonts w:ascii="Times New Roman" w:hAnsi="Times New Roman" w:cs="Times New Roman"/>
        </w:rPr>
        <w:t xml:space="preserve"> века»), утвержденной МО РФ,  в соответствии с требованиями ФГОС НОО второго поколения (2009г)</w:t>
      </w:r>
      <w:r w:rsidR="000079B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257D99">
        <w:rPr>
          <w:rFonts w:ascii="Times New Roman" w:hAnsi="Times New Roman" w:cs="Times New Roman"/>
        </w:rPr>
        <w:t xml:space="preserve">письма </w:t>
      </w:r>
      <w:proofErr w:type="spellStart"/>
      <w:r w:rsidR="00257D99">
        <w:rPr>
          <w:rFonts w:ascii="Times New Roman" w:hAnsi="Times New Roman" w:cs="Times New Roman"/>
        </w:rPr>
        <w:t>МОиН</w:t>
      </w:r>
      <w:proofErr w:type="spellEnd"/>
      <w:r w:rsidR="00257D99">
        <w:rPr>
          <w:rFonts w:ascii="Times New Roman" w:hAnsi="Times New Roman" w:cs="Times New Roman"/>
        </w:rPr>
        <w:t xml:space="preserve"> РТ от 23.06.</w:t>
      </w:r>
      <w:r w:rsidR="000079B7">
        <w:rPr>
          <w:rFonts w:ascii="Times New Roman" w:hAnsi="Times New Roman" w:cs="Times New Roman"/>
        </w:rPr>
        <w:t xml:space="preserve">2012 г. № 7699/12 «Об учебных планах для </w:t>
      </w:r>
      <w:r w:rsidR="000079B7">
        <w:rPr>
          <w:rFonts w:ascii="Times New Roman" w:hAnsi="Times New Roman" w:cs="Times New Roman"/>
          <w:lang w:val="en-US"/>
        </w:rPr>
        <w:t>I</w:t>
      </w:r>
      <w:r w:rsidR="00257D99">
        <w:rPr>
          <w:rFonts w:ascii="Times New Roman" w:hAnsi="Times New Roman" w:cs="Times New Roman"/>
        </w:rPr>
        <w:t xml:space="preserve"> </w:t>
      </w:r>
      <w:r w:rsidR="000079B7" w:rsidRPr="007826CB">
        <w:rPr>
          <w:rFonts w:ascii="Times New Roman" w:hAnsi="Times New Roman" w:cs="Times New Roman"/>
        </w:rPr>
        <w:t>-</w:t>
      </w:r>
      <w:r w:rsidR="000079B7">
        <w:rPr>
          <w:rFonts w:ascii="Times New Roman" w:hAnsi="Times New Roman" w:cs="Times New Roman"/>
        </w:rPr>
        <w:t xml:space="preserve"> </w:t>
      </w:r>
      <w:r w:rsidR="000079B7">
        <w:rPr>
          <w:rFonts w:ascii="Times New Roman" w:hAnsi="Times New Roman" w:cs="Times New Roman"/>
          <w:lang w:val="en-US"/>
        </w:rPr>
        <w:t>IX</w:t>
      </w:r>
      <w:r w:rsidR="000079B7">
        <w:rPr>
          <w:rFonts w:ascii="Times New Roman" w:hAnsi="Times New Roman" w:cs="Times New Roman"/>
        </w:rPr>
        <w:t xml:space="preserve"> классов школ Республики  Татарстан,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образования»;</w:t>
      </w:r>
      <w:r>
        <w:rPr>
          <w:rFonts w:ascii="Times New Roman" w:hAnsi="Times New Roman" w:cs="Times New Roman"/>
        </w:rPr>
        <w:t xml:space="preserve"> </w:t>
      </w:r>
      <w:r w:rsidR="000079B7">
        <w:rPr>
          <w:rFonts w:ascii="Times New Roman" w:hAnsi="Times New Roman" w:cs="Times New Roman"/>
        </w:rPr>
        <w:t xml:space="preserve">приказа </w:t>
      </w:r>
      <w:proofErr w:type="spellStart"/>
      <w:r w:rsidR="000079B7">
        <w:rPr>
          <w:rFonts w:ascii="Times New Roman" w:hAnsi="Times New Roman" w:cs="Times New Roman"/>
        </w:rPr>
        <w:t>МОиН</w:t>
      </w:r>
      <w:proofErr w:type="spellEnd"/>
      <w:r w:rsidR="000079B7">
        <w:rPr>
          <w:rFonts w:ascii="Times New Roman" w:hAnsi="Times New Roman" w:cs="Times New Roman"/>
        </w:rPr>
        <w:t xml:space="preserve"> РТ от 09.07.2012 г. № 4165/12 «Об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 общего образования» и </w:t>
      </w:r>
      <w:proofErr w:type="gramStart"/>
      <w:r w:rsidR="000079B7">
        <w:rPr>
          <w:rFonts w:ascii="Times New Roman" w:hAnsi="Times New Roman" w:cs="Times New Roman"/>
        </w:rPr>
        <w:t>ориентирована</w:t>
      </w:r>
      <w:proofErr w:type="gramEnd"/>
      <w:r w:rsidR="000079B7">
        <w:rPr>
          <w:rFonts w:ascii="Times New Roman" w:hAnsi="Times New Roman" w:cs="Times New Roman"/>
        </w:rPr>
        <w:t xml:space="preserve"> </w:t>
      </w:r>
      <w:r w:rsidR="000079B7" w:rsidRPr="007023AF">
        <w:rPr>
          <w:rFonts w:ascii="Times New Roman" w:hAnsi="Times New Roman" w:cs="Times New Roman"/>
        </w:rPr>
        <w:t>на работу по учебно-методическому комплекту</w:t>
      </w:r>
      <w:r w:rsidR="000079B7">
        <w:rPr>
          <w:rFonts w:ascii="Times New Roman" w:hAnsi="Times New Roman" w:cs="Times New Roman"/>
        </w:rPr>
        <w:t>:</w:t>
      </w:r>
      <w:r w:rsidR="000079B7" w:rsidRPr="001A3D30">
        <w:rPr>
          <w:rFonts w:ascii="Times New Roman" w:hAnsi="Times New Roman"/>
        </w:rPr>
        <w:t xml:space="preserve"> </w:t>
      </w:r>
    </w:p>
    <w:p w:rsidR="00DF407C" w:rsidRDefault="00DF407C" w:rsidP="00E6218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079B7" w:rsidRDefault="000079B7" w:rsidP="00E6218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A33FF" w:rsidRPr="001A3D30">
        <w:rPr>
          <w:rFonts w:ascii="Times New Roman" w:hAnsi="Times New Roman"/>
          <w:sz w:val="24"/>
          <w:szCs w:val="24"/>
        </w:rPr>
        <w:t>Рабочая тетрадь:</w:t>
      </w:r>
      <w:r w:rsidR="004B4596">
        <w:rPr>
          <w:rFonts w:ascii="Times New Roman" w:hAnsi="Times New Roman"/>
          <w:sz w:val="24"/>
          <w:szCs w:val="24"/>
        </w:rPr>
        <w:t xml:space="preserve"> Л.Г. Савенкова</w:t>
      </w:r>
      <w:r w:rsidR="00AA33FF" w:rsidRPr="001A3D30">
        <w:rPr>
          <w:rFonts w:ascii="Times New Roman" w:hAnsi="Times New Roman"/>
          <w:sz w:val="24"/>
          <w:szCs w:val="24"/>
        </w:rPr>
        <w:t>,</w:t>
      </w:r>
      <w:r w:rsidR="004B4596">
        <w:rPr>
          <w:rFonts w:ascii="Times New Roman" w:hAnsi="Times New Roman"/>
          <w:sz w:val="24"/>
          <w:szCs w:val="24"/>
        </w:rPr>
        <w:t xml:space="preserve"> </w:t>
      </w:r>
      <w:r w:rsidR="00AA33FF" w:rsidRPr="001A3D30"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 w:rsidR="00AA33FF" w:rsidRPr="001A3D30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="00AA33FF" w:rsidRPr="001A3D30">
        <w:rPr>
          <w:rFonts w:ascii="Times New Roman" w:hAnsi="Times New Roman"/>
          <w:sz w:val="24"/>
          <w:szCs w:val="24"/>
        </w:rPr>
        <w:t xml:space="preserve"> «Изобразит</w:t>
      </w:r>
      <w:r>
        <w:rPr>
          <w:rFonts w:ascii="Times New Roman" w:hAnsi="Times New Roman"/>
          <w:sz w:val="24"/>
          <w:szCs w:val="24"/>
        </w:rPr>
        <w:t xml:space="preserve">ельное искусство  1 класс»  </w:t>
      </w:r>
      <w:r w:rsidR="00E6218D">
        <w:rPr>
          <w:rFonts w:ascii="Times New Roman" w:hAnsi="Times New Roman"/>
          <w:sz w:val="24"/>
          <w:szCs w:val="24"/>
        </w:rPr>
        <w:t>Москва</w:t>
      </w:r>
      <w:proofErr w:type="gramStart"/>
      <w:r w:rsidR="00E6218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6218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6218D">
        <w:rPr>
          <w:rFonts w:ascii="Times New Roman" w:hAnsi="Times New Roman"/>
          <w:sz w:val="24"/>
          <w:szCs w:val="24"/>
        </w:rPr>
        <w:t>Вентана</w:t>
      </w:r>
      <w:proofErr w:type="spellEnd"/>
      <w:r w:rsidR="00E6218D">
        <w:rPr>
          <w:rFonts w:ascii="Times New Roman" w:hAnsi="Times New Roman"/>
          <w:sz w:val="24"/>
          <w:szCs w:val="24"/>
        </w:rPr>
        <w:t xml:space="preserve"> Граф» 2013</w:t>
      </w:r>
      <w:r w:rsidR="00AA33FF" w:rsidRPr="001A3D30">
        <w:rPr>
          <w:rFonts w:ascii="Times New Roman" w:hAnsi="Times New Roman"/>
          <w:sz w:val="24"/>
          <w:szCs w:val="24"/>
        </w:rPr>
        <w:t xml:space="preserve"> год.</w:t>
      </w:r>
    </w:p>
    <w:p w:rsidR="000079B7" w:rsidRDefault="000079B7" w:rsidP="00E6218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B4596">
        <w:rPr>
          <w:rFonts w:ascii="Times New Roman" w:hAnsi="Times New Roman"/>
          <w:sz w:val="24"/>
          <w:szCs w:val="24"/>
        </w:rPr>
        <w:t>Учебник:  Изобразительное искусство</w:t>
      </w:r>
      <w:r w:rsidR="00DA6D09">
        <w:rPr>
          <w:rFonts w:ascii="Times New Roman" w:hAnsi="Times New Roman"/>
          <w:sz w:val="24"/>
          <w:szCs w:val="24"/>
        </w:rPr>
        <w:t>: 1 класс: учебни</w:t>
      </w:r>
      <w:r>
        <w:rPr>
          <w:rFonts w:ascii="Times New Roman" w:hAnsi="Times New Roman"/>
          <w:sz w:val="24"/>
          <w:szCs w:val="24"/>
        </w:rPr>
        <w:t>к для учащихся общеобразователь</w:t>
      </w:r>
      <w:r w:rsidR="00DA6D09">
        <w:rPr>
          <w:rFonts w:ascii="Times New Roman" w:hAnsi="Times New Roman"/>
          <w:sz w:val="24"/>
          <w:szCs w:val="24"/>
        </w:rPr>
        <w:t xml:space="preserve">ных учреждений / Л. Г. Савенкова,  Е.А. </w:t>
      </w:r>
      <w:proofErr w:type="spellStart"/>
      <w:r w:rsidR="00DA6D09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="00DA6D09">
        <w:rPr>
          <w:rFonts w:ascii="Times New Roman" w:hAnsi="Times New Roman"/>
          <w:sz w:val="24"/>
          <w:szCs w:val="24"/>
        </w:rPr>
        <w:t>. – 2-е изд., доработанное – М.</w:t>
      </w:r>
      <w:proofErr w:type="gramStart"/>
      <w:r w:rsidR="00DA6D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A6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D09">
        <w:rPr>
          <w:rFonts w:ascii="Times New Roman" w:hAnsi="Times New Roman"/>
          <w:sz w:val="24"/>
          <w:szCs w:val="24"/>
        </w:rPr>
        <w:t>Вентана</w:t>
      </w:r>
      <w:proofErr w:type="spellEnd"/>
      <w:r w:rsidR="00DA6D09">
        <w:rPr>
          <w:rFonts w:ascii="Times New Roman" w:hAnsi="Times New Roman"/>
          <w:sz w:val="24"/>
          <w:szCs w:val="24"/>
        </w:rPr>
        <w:t xml:space="preserve"> – Граф, 2012. – 128 с. : ил. – (Начальная школа </w:t>
      </w:r>
      <w:r w:rsidR="00DA6D09">
        <w:rPr>
          <w:rFonts w:ascii="Times New Roman" w:hAnsi="Times New Roman"/>
          <w:sz w:val="24"/>
          <w:szCs w:val="24"/>
          <w:lang w:val="en-US"/>
        </w:rPr>
        <w:t>XXI</w:t>
      </w:r>
      <w:r w:rsidR="00DA6D09" w:rsidRPr="00DA6D09">
        <w:rPr>
          <w:rFonts w:ascii="Times New Roman" w:hAnsi="Times New Roman"/>
          <w:sz w:val="24"/>
          <w:szCs w:val="24"/>
        </w:rPr>
        <w:t xml:space="preserve"> </w:t>
      </w:r>
      <w:r w:rsidR="00DA6D09">
        <w:rPr>
          <w:rFonts w:ascii="Times New Roman" w:hAnsi="Times New Roman"/>
          <w:sz w:val="24"/>
          <w:szCs w:val="24"/>
        </w:rPr>
        <w:t>века).</w:t>
      </w:r>
    </w:p>
    <w:p w:rsidR="008D1CF1" w:rsidRPr="001A3D30" w:rsidRDefault="000079B7" w:rsidP="00E6218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33FF" w:rsidRPr="001A3D30">
        <w:rPr>
          <w:rFonts w:ascii="Times New Roman" w:hAnsi="Times New Roman"/>
          <w:sz w:val="24"/>
          <w:szCs w:val="24"/>
        </w:rPr>
        <w:t>Методическое пособие Л.Г. Савенкова</w:t>
      </w:r>
      <w:r w:rsidR="004C3927">
        <w:rPr>
          <w:rFonts w:ascii="Times New Roman" w:hAnsi="Times New Roman"/>
          <w:sz w:val="24"/>
          <w:szCs w:val="24"/>
        </w:rPr>
        <w:t>,</w:t>
      </w:r>
      <w:r w:rsidR="00AA33FF" w:rsidRPr="001A3D30">
        <w:rPr>
          <w:rFonts w:ascii="Times New Roman" w:hAnsi="Times New Roman"/>
          <w:sz w:val="24"/>
          <w:szCs w:val="24"/>
        </w:rPr>
        <w:t xml:space="preserve">  Е.А. </w:t>
      </w:r>
      <w:proofErr w:type="spellStart"/>
      <w:r w:rsidR="00AA33FF" w:rsidRPr="001A3D30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="00AA33FF" w:rsidRPr="001A3D30">
        <w:rPr>
          <w:rFonts w:ascii="Times New Roman" w:hAnsi="Times New Roman"/>
          <w:sz w:val="24"/>
          <w:szCs w:val="24"/>
        </w:rPr>
        <w:t xml:space="preserve">  «Изобразительное искусство», Москва, «</w:t>
      </w:r>
      <w:proofErr w:type="spellStart"/>
      <w:r w:rsidR="00AA33FF" w:rsidRPr="001A3D30">
        <w:rPr>
          <w:rFonts w:ascii="Times New Roman" w:hAnsi="Times New Roman"/>
          <w:sz w:val="24"/>
          <w:szCs w:val="24"/>
        </w:rPr>
        <w:t>Вентана</w:t>
      </w:r>
      <w:proofErr w:type="spellEnd"/>
      <w:r w:rsidR="00AA33FF" w:rsidRPr="001A3D30">
        <w:rPr>
          <w:rFonts w:ascii="Times New Roman" w:hAnsi="Times New Roman"/>
          <w:sz w:val="24"/>
          <w:szCs w:val="24"/>
        </w:rPr>
        <w:t xml:space="preserve"> Граф» 2011</w:t>
      </w:r>
      <w:bookmarkStart w:id="1" w:name="_GoBack"/>
      <w:bookmarkEnd w:id="1"/>
    </w:p>
    <w:p w:rsidR="00A711B2" w:rsidRDefault="00A711B2" w:rsidP="00E6218D">
      <w:pPr>
        <w:pStyle w:val="ParagraphStyle"/>
        <w:keepNext/>
        <w:spacing w:before="240"/>
        <w:jc w:val="center"/>
        <w:outlineLvl w:val="0"/>
        <w:rPr>
          <w:rFonts w:asciiTheme="minorHAnsi" w:hAnsiTheme="minorHAnsi" w:cstheme="minorHAnsi"/>
          <w:b/>
          <w:bCs/>
          <w:caps/>
        </w:rPr>
      </w:pPr>
    </w:p>
    <w:p w:rsidR="00A711B2" w:rsidRDefault="00A711B2" w:rsidP="00E6218D">
      <w:pPr>
        <w:pStyle w:val="ParagraphStyle"/>
        <w:keepNext/>
        <w:spacing w:before="240"/>
        <w:jc w:val="center"/>
        <w:outlineLvl w:val="0"/>
        <w:rPr>
          <w:rFonts w:asciiTheme="minorHAnsi" w:hAnsiTheme="minorHAnsi" w:cstheme="minorHAnsi"/>
          <w:b/>
          <w:bCs/>
          <w:caps/>
        </w:rPr>
      </w:pPr>
    </w:p>
    <w:p w:rsidR="00A711B2" w:rsidRDefault="00A711B2" w:rsidP="00E6218D">
      <w:pPr>
        <w:pStyle w:val="ParagraphStyle"/>
        <w:keepNext/>
        <w:spacing w:before="240"/>
        <w:jc w:val="center"/>
        <w:outlineLvl w:val="0"/>
        <w:rPr>
          <w:rFonts w:asciiTheme="minorHAnsi" w:hAnsiTheme="minorHAnsi" w:cstheme="minorHAnsi"/>
          <w:b/>
          <w:bCs/>
          <w:caps/>
        </w:rPr>
      </w:pPr>
    </w:p>
    <w:p w:rsidR="00A711B2" w:rsidRDefault="00A711B2" w:rsidP="00E6218D">
      <w:pPr>
        <w:pStyle w:val="ParagraphStyle"/>
        <w:keepNext/>
        <w:spacing w:before="240"/>
        <w:jc w:val="center"/>
        <w:outlineLvl w:val="0"/>
        <w:rPr>
          <w:rFonts w:asciiTheme="minorHAnsi" w:hAnsiTheme="minorHAnsi" w:cstheme="minorHAnsi"/>
          <w:b/>
          <w:bCs/>
          <w:caps/>
        </w:rPr>
      </w:pPr>
    </w:p>
    <w:p w:rsidR="00A711B2" w:rsidRDefault="00A711B2" w:rsidP="00E6218D">
      <w:pPr>
        <w:pStyle w:val="ParagraphStyle"/>
        <w:keepNext/>
        <w:spacing w:before="240"/>
        <w:jc w:val="center"/>
        <w:outlineLvl w:val="0"/>
        <w:rPr>
          <w:rFonts w:asciiTheme="minorHAnsi" w:hAnsiTheme="minorHAnsi" w:cstheme="minorHAnsi"/>
          <w:b/>
          <w:bCs/>
          <w:caps/>
        </w:rPr>
      </w:pPr>
    </w:p>
    <w:p w:rsidR="00A711B2" w:rsidRDefault="00A711B2" w:rsidP="00E6218D">
      <w:pPr>
        <w:pStyle w:val="ParagraphStyle"/>
        <w:keepNext/>
        <w:spacing w:before="240"/>
        <w:jc w:val="center"/>
        <w:outlineLvl w:val="0"/>
        <w:rPr>
          <w:rFonts w:asciiTheme="minorHAnsi" w:hAnsiTheme="minorHAnsi" w:cstheme="minorHAnsi"/>
          <w:b/>
          <w:bCs/>
          <w:caps/>
        </w:rPr>
      </w:pPr>
    </w:p>
    <w:p w:rsidR="00A711B2" w:rsidRDefault="00A711B2" w:rsidP="00E6218D">
      <w:pPr>
        <w:pStyle w:val="ParagraphStyle"/>
        <w:keepNext/>
        <w:spacing w:before="240"/>
        <w:jc w:val="center"/>
        <w:outlineLvl w:val="0"/>
        <w:rPr>
          <w:rFonts w:asciiTheme="minorHAnsi" w:hAnsiTheme="minorHAnsi" w:cstheme="minorHAnsi"/>
          <w:b/>
          <w:bCs/>
          <w:caps/>
        </w:rPr>
      </w:pPr>
    </w:p>
    <w:p w:rsidR="00A711B2" w:rsidRDefault="00A711B2" w:rsidP="00E6218D">
      <w:pPr>
        <w:pStyle w:val="ParagraphStyle"/>
        <w:keepNext/>
        <w:spacing w:before="240"/>
        <w:jc w:val="center"/>
        <w:outlineLvl w:val="0"/>
        <w:rPr>
          <w:rFonts w:asciiTheme="minorHAnsi" w:hAnsiTheme="minorHAnsi" w:cstheme="minorHAnsi"/>
          <w:b/>
          <w:bCs/>
          <w:caps/>
        </w:rPr>
      </w:pPr>
    </w:p>
    <w:p w:rsidR="00A711B2" w:rsidRDefault="00A711B2" w:rsidP="00E6218D">
      <w:pPr>
        <w:pStyle w:val="ParagraphStyle"/>
        <w:keepNext/>
        <w:spacing w:before="240"/>
        <w:jc w:val="center"/>
        <w:outlineLvl w:val="0"/>
        <w:rPr>
          <w:rFonts w:asciiTheme="minorHAnsi" w:hAnsiTheme="minorHAnsi" w:cstheme="minorHAnsi"/>
          <w:b/>
          <w:bCs/>
          <w:caps/>
        </w:rPr>
      </w:pPr>
    </w:p>
    <w:p w:rsidR="00DF407C" w:rsidRDefault="00DF407C" w:rsidP="00E6218D">
      <w:pPr>
        <w:pStyle w:val="ParagraphStyle"/>
        <w:spacing w:before="120"/>
        <w:rPr>
          <w:rFonts w:asciiTheme="minorHAnsi" w:hAnsiTheme="minorHAnsi" w:cstheme="minorHAnsi"/>
          <w:b/>
          <w:bCs/>
          <w:caps/>
        </w:rPr>
      </w:pPr>
    </w:p>
    <w:p w:rsidR="00E6218D" w:rsidRDefault="00E6218D" w:rsidP="00E6218D">
      <w:pPr>
        <w:pStyle w:val="ParagraphStyle"/>
        <w:spacing w:before="120"/>
        <w:rPr>
          <w:rFonts w:asciiTheme="minorHAnsi" w:hAnsiTheme="minorHAnsi" w:cstheme="minorHAnsi"/>
          <w:b/>
          <w:bCs/>
          <w:caps/>
        </w:rPr>
      </w:pPr>
    </w:p>
    <w:p w:rsidR="00E6218D" w:rsidRDefault="00E6218D" w:rsidP="00E6218D">
      <w:pPr>
        <w:pStyle w:val="ParagraphStyle"/>
        <w:spacing w:before="120"/>
        <w:rPr>
          <w:rFonts w:asciiTheme="minorHAnsi" w:hAnsiTheme="minorHAnsi" w:cstheme="minorHAnsi"/>
          <w:b/>
          <w:bCs/>
          <w:caps/>
        </w:rPr>
      </w:pPr>
    </w:p>
    <w:p w:rsidR="00E6218D" w:rsidRDefault="00E6218D" w:rsidP="00E6218D">
      <w:pPr>
        <w:pStyle w:val="ParagraphStyle"/>
        <w:spacing w:before="120"/>
        <w:rPr>
          <w:rFonts w:asciiTheme="minorHAnsi" w:hAnsiTheme="minorHAnsi" w:cstheme="minorHAnsi"/>
          <w:b/>
          <w:bCs/>
          <w:caps/>
        </w:rPr>
      </w:pPr>
    </w:p>
    <w:p w:rsidR="00E6218D" w:rsidRDefault="00E6218D" w:rsidP="00E6218D">
      <w:pPr>
        <w:pStyle w:val="ParagraphStyle"/>
        <w:spacing w:before="120"/>
        <w:rPr>
          <w:rFonts w:asciiTheme="minorHAnsi" w:hAnsiTheme="minorHAnsi" w:cstheme="minorHAnsi"/>
          <w:b/>
          <w:bCs/>
          <w:caps/>
        </w:rPr>
      </w:pPr>
    </w:p>
    <w:p w:rsidR="00E6218D" w:rsidRDefault="00E6218D" w:rsidP="00E6218D">
      <w:pPr>
        <w:pStyle w:val="ParagraphStyle"/>
        <w:spacing w:before="120"/>
        <w:rPr>
          <w:rFonts w:asciiTheme="minorHAnsi" w:hAnsiTheme="minorHAnsi" w:cstheme="minorHAnsi"/>
          <w:b/>
          <w:bCs/>
          <w:caps/>
        </w:rPr>
      </w:pPr>
    </w:p>
    <w:p w:rsidR="00E6218D" w:rsidRPr="00E6218D" w:rsidRDefault="00E6218D" w:rsidP="00E6218D">
      <w:pPr>
        <w:pStyle w:val="ParagraphStyle"/>
        <w:spacing w:before="120"/>
        <w:rPr>
          <w:rFonts w:asciiTheme="minorHAnsi" w:hAnsiTheme="minorHAnsi" w:cstheme="minorHAnsi"/>
          <w:b/>
          <w:bCs/>
          <w:caps/>
        </w:rPr>
      </w:pPr>
    </w:p>
    <w:p w:rsidR="00DF407C" w:rsidRPr="00AF30F9" w:rsidRDefault="00DF407C" w:rsidP="00E62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30F9">
        <w:rPr>
          <w:rFonts w:ascii="Times New Roman" w:hAnsi="Times New Roman"/>
          <w:b/>
          <w:sz w:val="24"/>
          <w:szCs w:val="24"/>
        </w:rPr>
        <w:t xml:space="preserve">                                                       Пояснительная записка</w:t>
      </w:r>
    </w:p>
    <w:p w:rsidR="00AA33FF" w:rsidRPr="00AF30F9" w:rsidRDefault="00AA33FF" w:rsidP="00E6218D">
      <w:pPr>
        <w:pStyle w:val="ParagraphStyle"/>
        <w:spacing w:before="120"/>
        <w:jc w:val="center"/>
        <w:rPr>
          <w:rFonts w:ascii="Times New Roman" w:hAnsi="Times New Roman" w:cs="Times New Roman"/>
          <w:vertAlign w:val="superscript"/>
        </w:rPr>
      </w:pPr>
      <w:r w:rsidRPr="00AF30F9">
        <w:rPr>
          <w:rFonts w:ascii="Times New Roman" w:hAnsi="Times New Roman" w:cs="Times New Roman"/>
          <w:b/>
          <w:bCs/>
        </w:rPr>
        <w:t>Цели и задачи курса</w:t>
      </w:r>
    </w:p>
    <w:p w:rsidR="00AA33FF" w:rsidRPr="00AF30F9" w:rsidRDefault="00AA33FF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0F9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Целью </w:t>
      </w:r>
      <w:r w:rsidRPr="00AF30F9">
        <w:rPr>
          <w:rFonts w:ascii="Times New Roman" w:hAnsi="Times New Roman"/>
          <w:sz w:val="24"/>
          <w:szCs w:val="24"/>
        </w:rPr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</w:t>
      </w:r>
      <w:r w:rsidR="001A3D30" w:rsidRPr="00AF30F9">
        <w:rPr>
          <w:rFonts w:ascii="Times New Roman" w:hAnsi="Times New Roman"/>
          <w:sz w:val="24"/>
          <w:szCs w:val="24"/>
        </w:rPr>
        <w:t>мирование духовных начал личнос</w:t>
      </w:r>
      <w:r w:rsidRPr="00AF30F9">
        <w:rPr>
          <w:rFonts w:ascii="Times New Roman" w:hAnsi="Times New Roman"/>
          <w:sz w:val="24"/>
          <w:szCs w:val="24"/>
        </w:rPr>
        <w:t>ти</w:t>
      </w:r>
      <w:r w:rsidRPr="00AF30F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F30F9">
        <w:rPr>
          <w:rFonts w:ascii="Times New Roman" w:hAnsi="Times New Roman"/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(изобразительног</w:t>
      </w:r>
      <w:r w:rsidR="001A3D30" w:rsidRPr="00AF30F9">
        <w:rPr>
          <w:rFonts w:ascii="Times New Roman" w:hAnsi="Times New Roman"/>
          <w:sz w:val="24"/>
          <w:szCs w:val="24"/>
        </w:rPr>
        <w:t>о) искусства; нравственных и эс</w:t>
      </w:r>
      <w:r w:rsidRPr="00AF30F9">
        <w:rPr>
          <w:rFonts w:ascii="Times New Roman" w:hAnsi="Times New Roman"/>
          <w:sz w:val="24"/>
          <w:szCs w:val="24"/>
        </w:rPr>
        <w:t>тетических чувств;</w:t>
      </w:r>
      <w:proofErr w:type="gramEnd"/>
      <w:r w:rsidRPr="00AF30F9">
        <w:rPr>
          <w:rFonts w:ascii="Times New Roman" w:hAnsi="Times New Roman"/>
          <w:sz w:val="24"/>
          <w:szCs w:val="24"/>
        </w:rPr>
        <w:t xml:space="preserve"> любви к родной природе, своему народу, к многонациональной культуре.</w:t>
      </w:r>
    </w:p>
    <w:p w:rsidR="00AA33FF" w:rsidRPr="00AF30F9" w:rsidRDefault="00AA33FF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Задачи изучения </w:t>
      </w:r>
      <w:r w:rsidRPr="00AF30F9">
        <w:rPr>
          <w:rFonts w:ascii="Times New Roman" w:hAnsi="Times New Roman"/>
          <w:sz w:val="24"/>
          <w:szCs w:val="24"/>
        </w:rPr>
        <w:t>предмета «Изобразительное искусство»:</w:t>
      </w:r>
    </w:p>
    <w:p w:rsidR="00AA33FF" w:rsidRPr="00AF30F9" w:rsidRDefault="00AA33FF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eastAsia="SymbolMT" w:hAnsi="Times New Roman"/>
          <w:sz w:val="24"/>
          <w:szCs w:val="24"/>
        </w:rPr>
        <w:t xml:space="preserve">- </w:t>
      </w:r>
      <w:r w:rsidRPr="00AF30F9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AF30F9">
        <w:rPr>
          <w:rFonts w:ascii="Times New Roman" w:hAnsi="Times New Roman"/>
          <w:sz w:val="24"/>
          <w:szCs w:val="24"/>
        </w:rPr>
        <w:t>устойчивого интереса к изобразительному творчеству; уважения к культуре и искусству разных народов</w:t>
      </w:r>
      <w:r w:rsidR="001A3D30" w:rsidRPr="00AF30F9">
        <w:rPr>
          <w:rFonts w:ascii="Times New Roman" w:hAnsi="Times New Roman"/>
          <w:sz w:val="24"/>
          <w:szCs w:val="24"/>
        </w:rPr>
        <w:t>, обогащение нравственных качес</w:t>
      </w:r>
      <w:r w:rsidRPr="00AF30F9">
        <w:rPr>
          <w:rFonts w:ascii="Times New Roman" w:hAnsi="Times New Roman"/>
          <w:sz w:val="24"/>
          <w:szCs w:val="24"/>
        </w:rPr>
        <w:t>тв, способности проявления себя в искусстве и формирование художественных и эстетических предпочтений;</w:t>
      </w:r>
    </w:p>
    <w:p w:rsidR="00AA33FF" w:rsidRPr="00AF30F9" w:rsidRDefault="00AA33FF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eastAsia="SymbolMT" w:hAnsi="Times New Roman"/>
          <w:sz w:val="24"/>
          <w:szCs w:val="24"/>
        </w:rPr>
        <w:t xml:space="preserve">- </w:t>
      </w:r>
      <w:r w:rsidRPr="00AF30F9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AF30F9">
        <w:rPr>
          <w:rFonts w:ascii="Times New Roman" w:hAnsi="Times New Roman"/>
          <w:sz w:val="24"/>
          <w:szCs w:val="24"/>
        </w:rPr>
        <w:t>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</w:t>
      </w:r>
      <w:r w:rsidR="001A3D30" w:rsidRPr="00AF30F9">
        <w:rPr>
          <w:rFonts w:ascii="Times New Roman" w:hAnsi="Times New Roman"/>
          <w:sz w:val="24"/>
          <w:szCs w:val="24"/>
        </w:rPr>
        <w:t>ить в окружающую действительнос</w:t>
      </w:r>
      <w:r w:rsidRPr="00AF30F9">
        <w:rPr>
          <w:rFonts w:ascii="Times New Roman" w:hAnsi="Times New Roman"/>
          <w:sz w:val="24"/>
          <w:szCs w:val="24"/>
        </w:rPr>
        <w:t>ть красоту; навыков сотрудничества в художественной деятельности;</w:t>
      </w:r>
    </w:p>
    <w:p w:rsidR="00AA33FF" w:rsidRPr="00AF30F9" w:rsidRDefault="00AA33FF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eastAsia="SymbolMT" w:hAnsi="Times New Roman"/>
          <w:sz w:val="24"/>
          <w:szCs w:val="24"/>
        </w:rPr>
        <w:t xml:space="preserve">- </w:t>
      </w:r>
      <w:r w:rsidRPr="00AF30F9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AF30F9">
        <w:rPr>
          <w:rFonts w:ascii="Times New Roman" w:hAnsi="Times New Roman"/>
          <w:sz w:val="24"/>
          <w:szCs w:val="24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AA33FF" w:rsidRPr="00AF30F9" w:rsidRDefault="00AA33FF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eastAsia="SymbolMT" w:hAnsi="Times New Roman"/>
          <w:sz w:val="24"/>
          <w:szCs w:val="24"/>
        </w:rPr>
        <w:t xml:space="preserve">- </w:t>
      </w:r>
      <w:r w:rsidRPr="00AF30F9"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 w:rsidRPr="00AF30F9">
        <w:rPr>
          <w:rFonts w:ascii="Times New Roman" w:hAnsi="Times New Roman"/>
          <w:sz w:val="24"/>
          <w:szCs w:val="24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</w:t>
      </w:r>
      <w:r w:rsidR="001A3D30" w:rsidRPr="00AF30F9">
        <w:rPr>
          <w:rFonts w:ascii="Times New Roman" w:hAnsi="Times New Roman"/>
          <w:sz w:val="24"/>
          <w:szCs w:val="24"/>
        </w:rPr>
        <w:t>елания выразить в своем творчестве свои предс</w:t>
      </w:r>
      <w:r w:rsidRPr="00AF30F9">
        <w:rPr>
          <w:rFonts w:ascii="Times New Roman" w:hAnsi="Times New Roman"/>
          <w:sz w:val="24"/>
          <w:szCs w:val="24"/>
        </w:rPr>
        <w:t>тавления об окружающем мире;</w:t>
      </w:r>
    </w:p>
    <w:p w:rsidR="00AA33FF" w:rsidRPr="00AF30F9" w:rsidRDefault="00AA33FF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eastAsia="SymbolMT" w:hAnsi="Times New Roman"/>
          <w:sz w:val="24"/>
          <w:szCs w:val="24"/>
        </w:rPr>
        <w:t xml:space="preserve">- </w:t>
      </w:r>
      <w:r w:rsidRPr="00AF30F9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AF30F9">
        <w:rPr>
          <w:rFonts w:ascii="Times New Roman" w:hAnsi="Times New Roman"/>
          <w:sz w:val="24"/>
          <w:szCs w:val="24"/>
        </w:rPr>
        <w:t>опыта художественного восприятия произведений искусства.</w:t>
      </w:r>
    </w:p>
    <w:p w:rsidR="00AA33FF" w:rsidRPr="00AF30F9" w:rsidRDefault="00AA33FF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Фактор развития реализуется в программе посредством развития дифференцированного зрения, освоения выразительности художественно- образного языка изобразительного искусства, приорит</w:t>
      </w:r>
      <w:r w:rsidR="001A3D30" w:rsidRPr="00AF30F9">
        <w:rPr>
          <w:rFonts w:ascii="Times New Roman" w:hAnsi="Times New Roman"/>
          <w:sz w:val="24"/>
          <w:szCs w:val="24"/>
        </w:rPr>
        <w:t>етности самостоятельной художес</w:t>
      </w:r>
      <w:r w:rsidRPr="00AF30F9">
        <w:rPr>
          <w:rFonts w:ascii="Times New Roman" w:hAnsi="Times New Roman"/>
          <w:sz w:val="24"/>
          <w:szCs w:val="24"/>
        </w:rPr>
        <w:t>твенно-творческой деятельности школьника, восприятия разных видов искусства.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AF30F9" w:rsidRDefault="00AF30F9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AF30F9" w:rsidRPr="00AF30F9" w:rsidRDefault="00AF30F9" w:rsidP="00E62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30F9">
        <w:rPr>
          <w:rFonts w:ascii="Times New Roman" w:hAnsi="Times New Roman"/>
          <w:b/>
          <w:sz w:val="24"/>
          <w:szCs w:val="24"/>
        </w:rPr>
        <w:t xml:space="preserve">                                               Общая характеристика курса </w:t>
      </w:r>
    </w:p>
    <w:p w:rsidR="00AF30F9" w:rsidRPr="00AF30F9" w:rsidRDefault="00AF30F9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 В рабочей программе представлены три направления художественного развития </w:t>
      </w:r>
      <w:proofErr w:type="spellStart"/>
      <w:proofErr w:type="gramStart"/>
      <w:r w:rsidRPr="00AF30F9">
        <w:rPr>
          <w:rFonts w:ascii="Times New Roman" w:hAnsi="Times New Roman"/>
          <w:sz w:val="24"/>
          <w:szCs w:val="24"/>
        </w:rPr>
        <w:t>учащих-ся</w:t>
      </w:r>
      <w:proofErr w:type="spellEnd"/>
      <w:proofErr w:type="gramEnd"/>
      <w:r w:rsidRPr="00AF30F9">
        <w:rPr>
          <w:rFonts w:ascii="Times New Roman" w:hAnsi="Times New Roman"/>
          <w:sz w:val="24"/>
          <w:szCs w:val="24"/>
        </w:rPr>
        <w:t xml:space="preserve">. В зависимости от возраста младших школьников на уроках больше внимания </w:t>
      </w:r>
      <w:proofErr w:type="spellStart"/>
      <w:proofErr w:type="gramStart"/>
      <w:r w:rsidRPr="00AF30F9">
        <w:rPr>
          <w:rFonts w:ascii="Times New Roman" w:hAnsi="Times New Roman"/>
          <w:sz w:val="24"/>
          <w:szCs w:val="24"/>
        </w:rPr>
        <w:t>уделяет-ся</w:t>
      </w:r>
      <w:proofErr w:type="spellEnd"/>
      <w:proofErr w:type="gramEnd"/>
      <w:r w:rsidRPr="00AF30F9">
        <w:rPr>
          <w:rFonts w:ascii="Times New Roman" w:hAnsi="Times New Roman"/>
          <w:sz w:val="24"/>
          <w:szCs w:val="24"/>
        </w:rPr>
        <w:t xml:space="preserve"> тому или иному направлению</w:t>
      </w:r>
    </w:p>
    <w:p w:rsidR="00AF30F9" w:rsidRPr="00AF30F9" w:rsidRDefault="00AF30F9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1. Развитие дифференцированного зрения: перенос наблюдаемого в </w:t>
      </w:r>
      <w:proofErr w:type="gramStart"/>
      <w:r w:rsidRPr="00AF30F9">
        <w:rPr>
          <w:rFonts w:ascii="Times New Roman" w:hAnsi="Times New Roman"/>
          <w:sz w:val="24"/>
          <w:szCs w:val="24"/>
        </w:rPr>
        <w:t>художественную</w:t>
      </w:r>
      <w:proofErr w:type="gramEnd"/>
      <w:r w:rsidRPr="00AF3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0F9">
        <w:rPr>
          <w:rFonts w:ascii="Times New Roman" w:hAnsi="Times New Roman"/>
          <w:sz w:val="24"/>
          <w:szCs w:val="24"/>
        </w:rPr>
        <w:t>фор-му</w:t>
      </w:r>
      <w:proofErr w:type="spellEnd"/>
      <w:r w:rsidRPr="00AF30F9">
        <w:rPr>
          <w:rFonts w:ascii="Times New Roman" w:hAnsi="Times New Roman"/>
          <w:sz w:val="24"/>
          <w:szCs w:val="24"/>
        </w:rPr>
        <w:t xml:space="preserve"> (изобразительное искусство и окружающий мир). Освоение законов создания </w:t>
      </w:r>
      <w:proofErr w:type="spellStart"/>
      <w:proofErr w:type="gramStart"/>
      <w:r w:rsidRPr="00AF30F9">
        <w:rPr>
          <w:rFonts w:ascii="Times New Roman" w:hAnsi="Times New Roman"/>
          <w:sz w:val="24"/>
          <w:szCs w:val="24"/>
        </w:rPr>
        <w:t>произве-дения</w:t>
      </w:r>
      <w:proofErr w:type="spellEnd"/>
      <w:proofErr w:type="gramEnd"/>
      <w:r w:rsidRPr="00AF30F9">
        <w:rPr>
          <w:rFonts w:ascii="Times New Roman" w:hAnsi="Times New Roman"/>
          <w:sz w:val="24"/>
          <w:szCs w:val="24"/>
        </w:rPr>
        <w:t xml:space="preserve"> искусства и средств художественной выразительности изобразительного искусства. Формирование представлений о роли и значении изобразительного искусства в жизни людей. Знакомство с историей возникновения и развития изобразительного искусства. Виды и жанры изобразительного искусства, их развитие, появление новых видов и форм художественно-творческой деятельности человека. Отображение окружающего мира природы и действительности, условий жизни человека в художественном творчестве. Изобразительное искусство как выразительность истории человечества в художественных образах. </w:t>
      </w:r>
    </w:p>
    <w:p w:rsidR="00AF30F9" w:rsidRPr="00AF30F9" w:rsidRDefault="00AF30F9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2. Развитие фантазии и воображения. Воспитание творческой инициативы учащихся, </w:t>
      </w:r>
      <w:proofErr w:type="spellStart"/>
      <w:proofErr w:type="gramStart"/>
      <w:r w:rsidRPr="00AF30F9">
        <w:rPr>
          <w:rFonts w:ascii="Times New Roman" w:hAnsi="Times New Roman"/>
          <w:sz w:val="24"/>
          <w:szCs w:val="24"/>
        </w:rPr>
        <w:t>раз-витие</w:t>
      </w:r>
      <w:proofErr w:type="spellEnd"/>
      <w:proofErr w:type="gramEnd"/>
      <w:r w:rsidRPr="00AF30F9">
        <w:rPr>
          <w:rFonts w:ascii="Times New Roman" w:hAnsi="Times New Roman"/>
          <w:sz w:val="24"/>
          <w:szCs w:val="24"/>
        </w:rPr>
        <w:t xml:space="preserve"> у них способности самостоятельно решать поставленную задачу, выражать себя каком-либо виде художественной деятельности. Развитие желания творить, формирование индивидуального чувства цвета, формы, умения организовать пространство и выстроить композицию. </w:t>
      </w:r>
    </w:p>
    <w:p w:rsidR="00AF30F9" w:rsidRPr="00AF30F9" w:rsidRDefault="00AF30F9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lastRenderedPageBreak/>
        <w:t>3. Художественно-образное восприятие произведений изобразительного искусства (</w:t>
      </w:r>
      <w:proofErr w:type="spellStart"/>
      <w:proofErr w:type="gramStart"/>
      <w:r w:rsidRPr="00AF30F9">
        <w:rPr>
          <w:rFonts w:ascii="Times New Roman" w:hAnsi="Times New Roman"/>
          <w:sz w:val="24"/>
          <w:szCs w:val="24"/>
        </w:rPr>
        <w:t>музей-ная</w:t>
      </w:r>
      <w:proofErr w:type="spellEnd"/>
      <w:proofErr w:type="gramEnd"/>
      <w:r w:rsidRPr="00AF30F9">
        <w:rPr>
          <w:rFonts w:ascii="Times New Roman" w:hAnsi="Times New Roman"/>
          <w:sz w:val="24"/>
          <w:szCs w:val="24"/>
        </w:rPr>
        <w:t xml:space="preserve"> педагогика). Систематическое развитие у детей сознательного подхода к восприятию эстетического в действительности и искусстве, а также </w:t>
      </w:r>
      <w:proofErr w:type="gramStart"/>
      <w:r w:rsidRPr="00AF30F9">
        <w:rPr>
          <w:rFonts w:ascii="Times New Roman" w:hAnsi="Times New Roman"/>
          <w:sz w:val="24"/>
          <w:szCs w:val="24"/>
        </w:rPr>
        <w:t>к</w:t>
      </w:r>
      <w:proofErr w:type="gramEnd"/>
      <w:r w:rsidRPr="00AF30F9">
        <w:rPr>
          <w:rFonts w:ascii="Times New Roman" w:hAnsi="Times New Roman"/>
          <w:sz w:val="24"/>
          <w:szCs w:val="24"/>
        </w:rPr>
        <w:t xml:space="preserve"> собственной  творческой </w:t>
      </w:r>
      <w:proofErr w:type="spellStart"/>
      <w:r w:rsidRPr="00AF30F9">
        <w:rPr>
          <w:rFonts w:ascii="Times New Roman" w:hAnsi="Times New Roman"/>
          <w:sz w:val="24"/>
          <w:szCs w:val="24"/>
        </w:rPr>
        <w:t>деяте-льности</w:t>
      </w:r>
      <w:proofErr w:type="spellEnd"/>
      <w:r w:rsidRPr="00AF30F9">
        <w:rPr>
          <w:rFonts w:ascii="Times New Roman" w:hAnsi="Times New Roman"/>
          <w:sz w:val="24"/>
          <w:szCs w:val="24"/>
        </w:rPr>
        <w:t>.</w:t>
      </w:r>
    </w:p>
    <w:p w:rsidR="00AF30F9" w:rsidRPr="00AF30F9" w:rsidRDefault="00AF30F9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Для детей 1 класса </w:t>
      </w:r>
      <w:proofErr w:type="gramStart"/>
      <w:r w:rsidRPr="00AF30F9">
        <w:rPr>
          <w:rFonts w:ascii="Times New Roman" w:hAnsi="Times New Roman"/>
          <w:sz w:val="24"/>
          <w:szCs w:val="24"/>
        </w:rPr>
        <w:t>свойственны</w:t>
      </w:r>
      <w:proofErr w:type="gramEnd"/>
      <w:r w:rsidRPr="00AF30F9">
        <w:rPr>
          <w:rFonts w:ascii="Times New Roman" w:hAnsi="Times New Roman"/>
          <w:sz w:val="24"/>
          <w:szCs w:val="24"/>
        </w:rPr>
        <w:t xml:space="preserve"> впечатлительность и стремление познать мир вокруг. </w:t>
      </w:r>
      <w:proofErr w:type="gramStart"/>
      <w:r w:rsidRPr="00AF30F9">
        <w:rPr>
          <w:rFonts w:ascii="Times New Roman" w:hAnsi="Times New Roman"/>
          <w:sz w:val="24"/>
          <w:szCs w:val="24"/>
        </w:rPr>
        <w:t xml:space="preserve">Поэтому на этапе знакомства с изобразительным искусством следует формировать у </w:t>
      </w:r>
      <w:proofErr w:type="spellStart"/>
      <w:r w:rsidRPr="00AF30F9">
        <w:rPr>
          <w:rFonts w:ascii="Times New Roman" w:hAnsi="Times New Roman"/>
          <w:sz w:val="24"/>
          <w:szCs w:val="24"/>
        </w:rPr>
        <w:t>де-тей</w:t>
      </w:r>
      <w:proofErr w:type="spellEnd"/>
      <w:r w:rsidRPr="00AF30F9">
        <w:rPr>
          <w:rFonts w:ascii="Times New Roman" w:hAnsi="Times New Roman"/>
          <w:sz w:val="24"/>
          <w:szCs w:val="24"/>
        </w:rPr>
        <w:t xml:space="preserve"> умения наблюдать за окружающими предметами, природой, людьми, животными; развивать умение видеть и замечать, слышать и чувствовать, изучать предметный мир и природу; развивать чувство пространства и формировать осознание себя как части мира; развивать у детей стремление передавать свои наблюдения в творческих работах.</w:t>
      </w:r>
      <w:proofErr w:type="gramEnd"/>
    </w:p>
    <w:p w:rsidR="00AF30F9" w:rsidRPr="00AF30F9" w:rsidRDefault="00AF30F9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3E5EB4" w:rsidRPr="00AF30F9" w:rsidRDefault="00AF30F9" w:rsidP="00E6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AF30F9">
        <w:rPr>
          <w:rFonts w:ascii="Times New Roman" w:hAnsi="Times New Roman"/>
          <w:b/>
          <w:bCs/>
          <w:sz w:val="24"/>
          <w:szCs w:val="24"/>
        </w:rPr>
        <w:t>Содержание  курса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30F9">
        <w:rPr>
          <w:rFonts w:ascii="Times New Roman" w:hAnsi="Times New Roman"/>
          <w:b/>
          <w:bCs/>
          <w:sz w:val="24"/>
          <w:szCs w:val="24"/>
        </w:rPr>
        <w:t>I. Развитие дифференцированного зрения: перевод наблюдаемого в</w:t>
      </w:r>
      <w:r w:rsidR="004C3927" w:rsidRPr="00AF30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30F9">
        <w:rPr>
          <w:rFonts w:ascii="Times New Roman" w:hAnsi="Times New Roman"/>
          <w:b/>
          <w:bCs/>
          <w:sz w:val="24"/>
          <w:szCs w:val="24"/>
        </w:rPr>
        <w:t>художественную форму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1.1. Изучение окружающего предметного мира и мира природы (связь изобразительного искусства с природой).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1.2. Формирование представлений учащихся о происхождение искусства. Наскальная живопись, рисунки древних людей. Чем и как рисовали люди. Инструменты и художественные материалы современного художника.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AF30F9">
        <w:rPr>
          <w:rFonts w:ascii="Times New Roman" w:hAnsi="Times New Roman"/>
          <w:sz w:val="24"/>
          <w:szCs w:val="24"/>
        </w:rPr>
        <w:t>Развитие наблюдательности, формирование умения передавать в цвете свое впечатление от увиденного в природе и окружающей действительности.</w:t>
      </w:r>
      <w:proofErr w:type="gramEnd"/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1.4. Освоение всей поверхности листа и ее гармоничное заполнение. Первые представления о композиции.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1.5. Развитие представлений об основных направлениях: «вертикально», «горизонтально», «наклонно». Передача в рисунке </w:t>
      </w:r>
      <w:proofErr w:type="gramStart"/>
      <w:r w:rsidRPr="00AF30F9">
        <w:rPr>
          <w:rFonts w:ascii="Times New Roman" w:hAnsi="Times New Roman"/>
          <w:sz w:val="24"/>
          <w:szCs w:val="24"/>
        </w:rPr>
        <w:t>наблюдаемого</w:t>
      </w:r>
      <w:proofErr w:type="gramEnd"/>
      <w:r w:rsidRPr="00AF30F9">
        <w:rPr>
          <w:rFonts w:ascii="Times New Roman" w:hAnsi="Times New Roman"/>
          <w:sz w:val="24"/>
          <w:szCs w:val="24"/>
        </w:rPr>
        <w:t xml:space="preserve"> в действительности.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1.6. Развитие интереса к разнообразию цвета, форм и настроений в природе и окружающей действительности. Изображение предметов в открытом пространстве.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1.7. Развитие понятия зрительной глубины и ее передача в рисунке: выделение первого плана, главного элемента в композиции.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1.8. Развитие наблюдательности за изменениями в природе и окружающей жизни. Развитие представлений о пространстве в искусстве.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1.9.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1.10. Развитие интереса к объектам животного мира природы. Наблюдение за красотой и выразительностью движений животных, птиц, рыб.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1.11. Формирование представлений о рельефе. Лепка рельефа: развитие представлений о «ближе</w:t>
      </w:r>
      <w:r w:rsidR="004C3927" w:rsidRPr="00AF30F9">
        <w:rPr>
          <w:rFonts w:ascii="Times New Roman" w:hAnsi="Times New Roman"/>
          <w:sz w:val="24"/>
          <w:szCs w:val="24"/>
        </w:rPr>
        <w:t xml:space="preserve"> </w:t>
      </w:r>
      <w:r w:rsidRPr="00AF30F9">
        <w:rPr>
          <w:rFonts w:ascii="Times New Roman" w:hAnsi="Times New Roman"/>
          <w:sz w:val="24"/>
          <w:szCs w:val="24"/>
        </w:rPr>
        <w:t>-</w:t>
      </w:r>
      <w:r w:rsidR="004C3927" w:rsidRPr="00AF30F9">
        <w:rPr>
          <w:rFonts w:ascii="Times New Roman" w:hAnsi="Times New Roman"/>
          <w:sz w:val="24"/>
          <w:szCs w:val="24"/>
        </w:rPr>
        <w:t xml:space="preserve"> </w:t>
      </w:r>
      <w:r w:rsidRPr="00AF30F9">
        <w:rPr>
          <w:rFonts w:ascii="Times New Roman" w:hAnsi="Times New Roman"/>
          <w:sz w:val="24"/>
          <w:szCs w:val="24"/>
        </w:rPr>
        <w:t>ниже», «дальше</w:t>
      </w:r>
      <w:r w:rsidR="004C3927" w:rsidRPr="00AF30F9">
        <w:rPr>
          <w:rFonts w:ascii="Times New Roman" w:hAnsi="Times New Roman"/>
          <w:sz w:val="24"/>
          <w:szCs w:val="24"/>
        </w:rPr>
        <w:t xml:space="preserve"> </w:t>
      </w:r>
      <w:r w:rsidRPr="00AF30F9">
        <w:rPr>
          <w:rFonts w:ascii="Times New Roman" w:hAnsi="Times New Roman"/>
          <w:sz w:val="24"/>
          <w:szCs w:val="24"/>
        </w:rPr>
        <w:t>-</w:t>
      </w:r>
      <w:r w:rsidR="004C3927" w:rsidRPr="00AF30F9">
        <w:rPr>
          <w:rFonts w:ascii="Times New Roman" w:hAnsi="Times New Roman"/>
          <w:sz w:val="24"/>
          <w:szCs w:val="24"/>
        </w:rPr>
        <w:t xml:space="preserve"> </w:t>
      </w:r>
      <w:r w:rsidRPr="00AF30F9">
        <w:rPr>
          <w:rFonts w:ascii="Times New Roman" w:hAnsi="Times New Roman"/>
          <w:sz w:val="24"/>
          <w:szCs w:val="24"/>
        </w:rPr>
        <w:t xml:space="preserve">выше». Загораживание предметов в рисунке с сохранением их взаимного расположения: рядом, </w:t>
      </w:r>
      <w:proofErr w:type="gramStart"/>
      <w:r w:rsidRPr="00AF30F9">
        <w:rPr>
          <w:rFonts w:ascii="Times New Roman" w:hAnsi="Times New Roman"/>
          <w:sz w:val="24"/>
          <w:szCs w:val="24"/>
        </w:rPr>
        <w:t>над</w:t>
      </w:r>
      <w:proofErr w:type="gramEnd"/>
      <w:r w:rsidRPr="00AF30F9">
        <w:rPr>
          <w:rFonts w:ascii="Times New Roman" w:hAnsi="Times New Roman"/>
          <w:sz w:val="24"/>
          <w:szCs w:val="24"/>
        </w:rPr>
        <w:t>, под.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1.12. Развитие индивидуального чувства формы.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1.13. Передача движения в объеме, знакомство с понятием динамики. Формирование представлений о соразмерности изображаемых объектов.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1.14. Стилизация природных форм в </w:t>
      </w:r>
      <w:proofErr w:type="gramStart"/>
      <w:r w:rsidRPr="00AF30F9">
        <w:rPr>
          <w:rFonts w:ascii="Times New Roman" w:hAnsi="Times New Roman"/>
          <w:sz w:val="24"/>
          <w:szCs w:val="24"/>
        </w:rPr>
        <w:t>декоративные</w:t>
      </w:r>
      <w:proofErr w:type="gramEnd"/>
      <w:r w:rsidRPr="00AF30F9">
        <w:rPr>
          <w:rFonts w:ascii="Times New Roman" w:hAnsi="Times New Roman"/>
          <w:sz w:val="24"/>
          <w:szCs w:val="24"/>
        </w:rPr>
        <w:t>. Освоение техники бумажной пластики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1.15. Изображение по представлению с помощью разнообразных линий. По характеру начертания. Передача ощущения нереального сказочного пространства: предметы, люди в пространстве.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1.16. </w:t>
      </w:r>
      <w:proofErr w:type="gramStart"/>
      <w:r w:rsidRPr="00AF30F9">
        <w:rPr>
          <w:rFonts w:ascii="Times New Roman" w:hAnsi="Times New Roman"/>
          <w:sz w:val="24"/>
          <w:szCs w:val="24"/>
        </w:rPr>
        <w:t>Конкретное</w:t>
      </w:r>
      <w:proofErr w:type="gramEnd"/>
      <w:r w:rsidRPr="00AF30F9">
        <w:rPr>
          <w:rFonts w:ascii="Times New Roman" w:hAnsi="Times New Roman"/>
          <w:sz w:val="24"/>
          <w:szCs w:val="24"/>
        </w:rPr>
        <w:t>, единичное в пространстве природы и жизни.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1.17. Навыки работы гуашевыми красками. Развитие представлений о цвете в декоративном искусстве: цвет и краски. Цвет и форма в искусстве. Цвет и </w:t>
      </w:r>
      <w:proofErr w:type="gramStart"/>
      <w:r w:rsidRPr="00AF30F9">
        <w:rPr>
          <w:rFonts w:ascii="Times New Roman" w:hAnsi="Times New Roman"/>
          <w:sz w:val="24"/>
          <w:szCs w:val="24"/>
        </w:rPr>
        <w:t xml:space="preserve">нас </w:t>
      </w:r>
      <w:proofErr w:type="spellStart"/>
      <w:r w:rsidRPr="00AF30F9">
        <w:rPr>
          <w:rFonts w:ascii="Times New Roman" w:hAnsi="Times New Roman"/>
          <w:sz w:val="24"/>
          <w:szCs w:val="24"/>
        </w:rPr>
        <w:t>троение</w:t>
      </w:r>
      <w:proofErr w:type="spellEnd"/>
      <w:proofErr w:type="gramEnd"/>
      <w:r w:rsidRPr="00AF30F9">
        <w:rPr>
          <w:rFonts w:ascii="Times New Roman" w:hAnsi="Times New Roman"/>
          <w:sz w:val="24"/>
          <w:szCs w:val="24"/>
        </w:rPr>
        <w:t>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30F9">
        <w:rPr>
          <w:rFonts w:ascii="Times New Roman" w:hAnsi="Times New Roman"/>
          <w:b/>
          <w:bCs/>
          <w:sz w:val="24"/>
          <w:szCs w:val="24"/>
        </w:rPr>
        <w:t>II. Развитие фантазии и воображения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Преобразование </w:t>
      </w:r>
      <w:proofErr w:type="gramStart"/>
      <w:r w:rsidRPr="00AF30F9">
        <w:rPr>
          <w:rFonts w:ascii="Times New Roman" w:hAnsi="Times New Roman"/>
          <w:sz w:val="24"/>
          <w:szCs w:val="24"/>
        </w:rPr>
        <w:t>наблюдаемого</w:t>
      </w:r>
      <w:proofErr w:type="gramEnd"/>
      <w:r w:rsidRPr="00AF30F9">
        <w:rPr>
          <w:rFonts w:ascii="Times New Roman" w:hAnsi="Times New Roman"/>
          <w:sz w:val="24"/>
          <w:szCs w:val="24"/>
        </w:rPr>
        <w:t xml:space="preserve"> в жизни в творческий продукт. Развитие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lastRenderedPageBreak/>
        <w:t>2.1. Развитие ассоциативного мышления и освоение техники работы кистью и палочкой, «</w:t>
      </w:r>
      <w:proofErr w:type="spellStart"/>
      <w:r w:rsidRPr="00AF30F9">
        <w:rPr>
          <w:rFonts w:ascii="Times New Roman" w:hAnsi="Times New Roman"/>
          <w:sz w:val="24"/>
          <w:szCs w:val="24"/>
        </w:rPr>
        <w:t>кляксографии</w:t>
      </w:r>
      <w:proofErr w:type="spellEnd"/>
      <w:r w:rsidRPr="00AF30F9">
        <w:rPr>
          <w:rFonts w:ascii="Times New Roman" w:hAnsi="Times New Roman"/>
          <w:sz w:val="24"/>
          <w:szCs w:val="24"/>
        </w:rPr>
        <w:t>».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2.2. Развитие представлений о контрастных и нюансных (</w:t>
      </w:r>
      <w:proofErr w:type="gramStart"/>
      <w:r w:rsidRPr="00AF30F9">
        <w:rPr>
          <w:rFonts w:ascii="Times New Roman" w:hAnsi="Times New Roman"/>
          <w:sz w:val="24"/>
          <w:szCs w:val="24"/>
        </w:rPr>
        <w:t>сближенные</w:t>
      </w:r>
      <w:proofErr w:type="gramEnd"/>
      <w:r w:rsidRPr="00AF30F9">
        <w:rPr>
          <w:rFonts w:ascii="Times New Roman" w:hAnsi="Times New Roman"/>
          <w:sz w:val="24"/>
          <w:szCs w:val="24"/>
        </w:rPr>
        <w:t>) цветовых отношений. Передача сюжета в работе. Развитие умения порождать свой сюжет.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2.3. Развитие ассоциативных форм мышления. Звуки окружающего мира. Передача </w:t>
      </w:r>
      <w:proofErr w:type="gramStart"/>
      <w:r w:rsidRPr="00AF30F9">
        <w:rPr>
          <w:rFonts w:ascii="Times New Roman" w:hAnsi="Times New Roman"/>
          <w:sz w:val="24"/>
          <w:szCs w:val="24"/>
        </w:rPr>
        <w:t xml:space="preserve">нас </w:t>
      </w:r>
      <w:proofErr w:type="spellStart"/>
      <w:r w:rsidRPr="00AF30F9">
        <w:rPr>
          <w:rFonts w:ascii="Times New Roman" w:hAnsi="Times New Roman"/>
          <w:sz w:val="24"/>
          <w:szCs w:val="24"/>
        </w:rPr>
        <w:t>троения</w:t>
      </w:r>
      <w:proofErr w:type="spellEnd"/>
      <w:proofErr w:type="gramEnd"/>
      <w:r w:rsidRPr="00AF30F9">
        <w:rPr>
          <w:rFonts w:ascii="Times New Roman" w:hAnsi="Times New Roman"/>
          <w:sz w:val="24"/>
          <w:szCs w:val="24"/>
        </w:rPr>
        <w:t>, впе</w:t>
      </w:r>
      <w:r w:rsidR="00A66FC2" w:rsidRPr="00AF30F9">
        <w:rPr>
          <w:rFonts w:ascii="Times New Roman" w:hAnsi="Times New Roman"/>
          <w:sz w:val="24"/>
          <w:szCs w:val="24"/>
        </w:rPr>
        <w:t>чатления от услышанного в цвето</w:t>
      </w:r>
      <w:r w:rsidRPr="00AF30F9">
        <w:rPr>
          <w:rFonts w:ascii="Times New Roman" w:hAnsi="Times New Roman"/>
          <w:sz w:val="24"/>
          <w:szCs w:val="24"/>
        </w:rPr>
        <w:t>музыкальных композициях.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2.4. Изображение движения.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2.5. Развитие интереса и внимания к цвету в живописи, звукам в музыке, словам в стихах, ритму, интонации. Развитие наблюдательности, умение видеть необычное в </w:t>
      </w:r>
      <w:proofErr w:type="gramStart"/>
      <w:r w:rsidRPr="00AF30F9">
        <w:rPr>
          <w:rFonts w:ascii="Times New Roman" w:hAnsi="Times New Roman"/>
          <w:sz w:val="24"/>
          <w:szCs w:val="24"/>
        </w:rPr>
        <w:t>обычном</w:t>
      </w:r>
      <w:proofErr w:type="gramEnd"/>
      <w:r w:rsidRPr="00AF30F9">
        <w:rPr>
          <w:rFonts w:ascii="Times New Roman" w:hAnsi="Times New Roman"/>
          <w:sz w:val="24"/>
          <w:szCs w:val="24"/>
        </w:rPr>
        <w:t>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2.6. 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зоопарку.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2.7. Скульптура как вид изобразительного искусства. Пластические мотивы в объемной форме. 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2.8. Работа с крупными формами. Конструирование замкнутого пространства. Создание глубинно-пространственной композиции, в том числе, по мотивам литературных произведений.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2.9. Творческая деятельность по оформлению помещения (интерьера).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2.10. Форма и украшение в народном искусстве.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2.11. Контраст и нюанс в цвете и форме, в словах, звуках музыки, настроении.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30F9">
        <w:rPr>
          <w:rFonts w:ascii="Times New Roman" w:hAnsi="Times New Roman"/>
          <w:b/>
          <w:bCs/>
          <w:sz w:val="24"/>
          <w:szCs w:val="24"/>
        </w:rPr>
        <w:t>III. Художественно-образное восприятие изобразительного искусства — музейная педагогика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3.1. Изобразительное искусство в среде других искусств. Связь изобразительного искусства с действительностью.</w:t>
      </w:r>
    </w:p>
    <w:p w:rsidR="003E5EB4" w:rsidRPr="00AF30F9" w:rsidRDefault="00A66FC2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AF30F9">
        <w:rPr>
          <w:rFonts w:ascii="Times New Roman" w:hAnsi="Times New Roman"/>
          <w:sz w:val="24"/>
          <w:szCs w:val="24"/>
        </w:rPr>
        <w:t>Материалы и инс</w:t>
      </w:r>
      <w:r w:rsidR="003E5EB4" w:rsidRPr="00AF30F9">
        <w:rPr>
          <w:rFonts w:ascii="Times New Roman" w:hAnsi="Times New Roman"/>
          <w:sz w:val="24"/>
          <w:szCs w:val="24"/>
        </w:rPr>
        <w:t>трументы художника (холст, кисти, краски, карандаш, бумага, камень, металл, глина).</w:t>
      </w:r>
      <w:proofErr w:type="gramEnd"/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3.3. Представление о картине, рисунке, скульптуре, декоративной композиции, произведениях декоративно-прикладного искус</w:t>
      </w:r>
      <w:r w:rsidR="00A66FC2" w:rsidRPr="00AF30F9">
        <w:rPr>
          <w:rFonts w:ascii="Times New Roman" w:hAnsi="Times New Roman"/>
          <w:sz w:val="24"/>
          <w:szCs w:val="24"/>
        </w:rPr>
        <w:t>ства. Их эстетические особеннос</w:t>
      </w:r>
      <w:r w:rsidRPr="00AF30F9">
        <w:rPr>
          <w:rFonts w:ascii="Times New Roman" w:hAnsi="Times New Roman"/>
          <w:sz w:val="24"/>
          <w:szCs w:val="24"/>
        </w:rPr>
        <w:t>ти.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3.4. Наблюдение за изменениями цвета и настроения в природе, многообразие цветовых оттенков осенних листьев. Экскурсия в парк или лес.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3.5. Представление работы художника-скульптора и о скульптуре. Скульптура в музее и вокруг нас. Образы людей и животн</w:t>
      </w:r>
      <w:r w:rsidR="00A66FC2" w:rsidRPr="00AF30F9">
        <w:rPr>
          <w:rFonts w:ascii="Times New Roman" w:hAnsi="Times New Roman"/>
          <w:sz w:val="24"/>
          <w:szCs w:val="24"/>
        </w:rPr>
        <w:t>ых в скульптуре. Выразительнос</w:t>
      </w:r>
      <w:r w:rsidRPr="00AF30F9">
        <w:rPr>
          <w:rFonts w:ascii="Times New Roman" w:hAnsi="Times New Roman"/>
          <w:sz w:val="24"/>
          <w:szCs w:val="24"/>
        </w:rPr>
        <w:t>ть формы и силуэта в скульптуре.</w:t>
      </w:r>
    </w:p>
    <w:p w:rsidR="003E5EB4" w:rsidRPr="00AF30F9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F9">
        <w:rPr>
          <w:rFonts w:ascii="Times New Roman" w:hAnsi="Times New Roman"/>
          <w:sz w:val="24"/>
          <w:szCs w:val="24"/>
        </w:rPr>
        <w:t>3.6. Знакомство с крупнейшими музеями России. Государственная Третьяковская галерея. Государственный Эрмитаж. Музей под открытым небом.</w:t>
      </w:r>
    </w:p>
    <w:p w:rsidR="00A23AF7" w:rsidRPr="001A3D30" w:rsidRDefault="00A23AF7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AF7" w:rsidRPr="001A3D30" w:rsidRDefault="00A23AF7" w:rsidP="00E6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D30">
        <w:rPr>
          <w:rFonts w:ascii="Times New Roman" w:hAnsi="Times New Roman"/>
          <w:b/>
          <w:sz w:val="24"/>
          <w:szCs w:val="24"/>
        </w:rPr>
        <w:t>Структура курса</w:t>
      </w:r>
    </w:p>
    <w:p w:rsidR="00A23AF7" w:rsidRPr="001A3D30" w:rsidRDefault="00A23AF7" w:rsidP="00E6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6"/>
        <w:gridCol w:w="6999"/>
        <w:gridCol w:w="1471"/>
      </w:tblGrid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A3D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D3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A3D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раздела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дифференцированного зрения: перевод наблюдаемого в художественную форму: 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23AF7" w:rsidRPr="001A3D30" w:rsidRDefault="00A23AF7" w:rsidP="00E6218D">
            <w:pPr>
              <w:pStyle w:val="a3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работа на плоскости   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>10 часов</w:t>
            </w: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работа в объёме и пространстве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      3 часа</w:t>
            </w: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декоративно-прикладная деятельность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>3 часа</w:t>
            </w: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фантазии и воображения: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работа на плоскости  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>6 часов</w:t>
            </w: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работа в объёме и пространстве  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- декоративно-прикладная деятельность  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>3 часа</w:t>
            </w: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Художественно-образное восприятие изобразительного искусства — музейная педагогика  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>6 часов.</w:t>
            </w:r>
          </w:p>
        </w:tc>
      </w:tr>
      <w:tr w:rsidR="00A23AF7" w:rsidRPr="001A3D30" w:rsidTr="003729C4">
        <w:tc>
          <w:tcPr>
            <w:tcW w:w="817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Всего</w:t>
            </w:r>
          </w:p>
        </w:tc>
        <w:tc>
          <w:tcPr>
            <w:tcW w:w="1524" w:type="dxa"/>
          </w:tcPr>
          <w:p w:rsidR="00A23AF7" w:rsidRPr="001A3D30" w:rsidRDefault="00A23AF7" w:rsidP="00E62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D30">
              <w:rPr>
                <w:rFonts w:ascii="Times New Roman" w:hAnsi="Times New Roman"/>
                <w:bCs/>
                <w:sz w:val="24"/>
                <w:szCs w:val="24"/>
              </w:rPr>
              <w:t>33 часа</w:t>
            </w:r>
          </w:p>
        </w:tc>
      </w:tr>
    </w:tbl>
    <w:p w:rsidR="00A23AF7" w:rsidRDefault="00A23AF7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18D" w:rsidRDefault="00E6218D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18D" w:rsidRPr="001A3D30" w:rsidRDefault="00E6218D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B4" w:rsidRPr="001A3D30" w:rsidRDefault="00AF30F9" w:rsidP="00E62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усвоения учебного</w:t>
      </w:r>
      <w:r w:rsidR="004D2FFE" w:rsidRPr="001A3D30">
        <w:rPr>
          <w:rFonts w:ascii="Times New Roman" w:hAnsi="Times New Roman"/>
          <w:b/>
          <w:bCs/>
          <w:sz w:val="24"/>
          <w:szCs w:val="24"/>
        </w:rPr>
        <w:t xml:space="preserve">  курса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i/>
          <w:iCs/>
          <w:sz w:val="24"/>
          <w:szCs w:val="24"/>
        </w:rPr>
        <w:t xml:space="preserve">Личностные результаты </w:t>
      </w:r>
      <w:r w:rsidRPr="001A3D30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3) развитие творческого потенциала ребенка, активизация воображения и фантазии;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A3D30">
        <w:rPr>
          <w:rFonts w:ascii="Times New Roman" w:hAnsi="Times New Roman"/>
          <w:bCs/>
          <w:i/>
          <w:iCs/>
          <w:sz w:val="24"/>
          <w:szCs w:val="24"/>
        </w:rPr>
        <w:t>Метапредметные</w:t>
      </w:r>
      <w:proofErr w:type="spellEnd"/>
      <w:r w:rsidRPr="001A3D30">
        <w:rPr>
          <w:rFonts w:ascii="Times New Roman" w:hAnsi="Times New Roman"/>
          <w:bCs/>
          <w:i/>
          <w:iCs/>
          <w:sz w:val="24"/>
          <w:szCs w:val="24"/>
        </w:rPr>
        <w:t xml:space="preserve"> результаты </w:t>
      </w:r>
      <w:r w:rsidRPr="001A3D30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 xml:space="preserve">4) активное использование речевых, музыкальных, </w:t>
      </w:r>
      <w:proofErr w:type="spellStart"/>
      <w:r w:rsidRPr="001A3D30">
        <w:rPr>
          <w:rFonts w:ascii="Times New Roman" w:hAnsi="Times New Roman"/>
          <w:bCs/>
          <w:sz w:val="24"/>
          <w:szCs w:val="24"/>
        </w:rPr>
        <w:t>знаково</w:t>
      </w:r>
      <w:proofErr w:type="spellEnd"/>
      <w:r w:rsidRPr="001A3D30">
        <w:rPr>
          <w:rFonts w:ascii="Times New Roman" w:hAnsi="Times New Roman"/>
          <w:bCs/>
          <w:sz w:val="24"/>
          <w:szCs w:val="24"/>
        </w:rPr>
        <w:t xml:space="preserve"> - 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7) развитие интереса к искусству разных стран и народов;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11) воспитание нравственных и эстетических чувств; любви к народной природе, своему  народу, к многонациональной культуре;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i/>
          <w:iCs/>
          <w:sz w:val="24"/>
          <w:szCs w:val="24"/>
        </w:rPr>
        <w:t xml:space="preserve">Предметные результаты </w:t>
      </w:r>
      <w:r w:rsidRPr="001A3D30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начального общего образования по изобразительному искусству должны отражать: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1)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2)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lastRenderedPageBreak/>
        <w:t xml:space="preserve">3) развитость коммуникативного и художественно-образного мышления детей в условиях </w:t>
      </w:r>
      <w:proofErr w:type="spellStart"/>
      <w:r w:rsidRPr="001A3D30">
        <w:rPr>
          <w:rFonts w:ascii="Times New Roman" w:hAnsi="Times New Roman"/>
          <w:bCs/>
          <w:sz w:val="24"/>
          <w:szCs w:val="24"/>
        </w:rPr>
        <w:t>полихудожественного</w:t>
      </w:r>
      <w:proofErr w:type="spellEnd"/>
      <w:r w:rsidRPr="001A3D30">
        <w:rPr>
          <w:rFonts w:ascii="Times New Roman" w:hAnsi="Times New Roman"/>
          <w:bCs/>
          <w:sz w:val="24"/>
          <w:szCs w:val="24"/>
        </w:rPr>
        <w:t xml:space="preserve"> воспитания;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4) проявление эмоциональной отзывчивости, развитие фантазии и воображения детей;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5) использование в собственных творческих работах цветовых фантазий, форм, объемов, ритмов, композиционных решений и образов;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 xml:space="preserve">6) </w:t>
      </w:r>
      <w:proofErr w:type="spellStart"/>
      <w:r w:rsidRPr="001A3D30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1A3D30">
        <w:rPr>
          <w:rFonts w:ascii="Times New Roman" w:hAnsi="Times New Roman"/>
          <w:bCs/>
          <w:sz w:val="24"/>
          <w:szCs w:val="24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3E5EB4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7)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AA33FF" w:rsidRPr="001A3D30" w:rsidRDefault="003E5EB4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3D30">
        <w:rPr>
          <w:rFonts w:ascii="Times New Roman" w:hAnsi="Times New Roman"/>
          <w:bCs/>
          <w:sz w:val="24"/>
          <w:szCs w:val="24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4D2FFE" w:rsidRPr="001A3D30" w:rsidRDefault="004E3075" w:rsidP="00E621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Cs/>
          <w:sz w:val="24"/>
          <w:szCs w:val="24"/>
        </w:rPr>
      </w:pPr>
      <w:r w:rsidRPr="001A3D30">
        <w:rPr>
          <w:rFonts w:ascii="Times New Roman" w:eastAsia="SchoolBookC" w:hAnsi="Times New Roman"/>
          <w:bCs/>
          <w:sz w:val="24"/>
          <w:szCs w:val="24"/>
        </w:rPr>
        <w:t xml:space="preserve">         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 xml:space="preserve">К концу  обучения в </w:t>
      </w:r>
      <w:r w:rsidR="004D2FFE" w:rsidRPr="001A3D30">
        <w:rPr>
          <w:rFonts w:ascii="Times New Roman" w:eastAsia="SchoolBookC" w:hAnsi="Times New Roman"/>
          <w:b/>
          <w:bCs/>
          <w:sz w:val="24"/>
          <w:szCs w:val="24"/>
        </w:rPr>
        <w:t>первом классе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 xml:space="preserve"> обучающиеся </w:t>
      </w:r>
      <w:r w:rsidR="004D2FFE" w:rsidRPr="001A3D30">
        <w:rPr>
          <w:rFonts w:ascii="Times New Roman" w:eastAsia="SchoolBookC" w:hAnsi="Times New Roman"/>
          <w:b/>
          <w:bCs/>
          <w:sz w:val="24"/>
          <w:szCs w:val="24"/>
        </w:rPr>
        <w:t>научатся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>:</w:t>
      </w:r>
    </w:p>
    <w:p w:rsidR="004D2FFE" w:rsidRPr="001A3D30" w:rsidRDefault="004D2FFE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 xml:space="preserve">- понимать, в чём состоит работа </w:t>
      </w:r>
      <w:proofErr w:type="gramStart"/>
      <w:r w:rsidRPr="001A3D30">
        <w:rPr>
          <w:rFonts w:ascii="Times New Roman" w:eastAsia="SchoolBookC" w:hAnsi="Times New Roman"/>
          <w:sz w:val="24"/>
          <w:szCs w:val="24"/>
        </w:rPr>
        <w:t>художника</w:t>
      </w:r>
      <w:proofErr w:type="gramEnd"/>
      <w:r w:rsidRPr="001A3D30">
        <w:rPr>
          <w:rFonts w:ascii="Times New Roman" w:eastAsia="SchoolBookC" w:hAnsi="Times New Roman"/>
          <w:sz w:val="24"/>
          <w:szCs w:val="24"/>
        </w:rPr>
        <w:t xml:space="preserve"> и </w:t>
      </w:r>
      <w:proofErr w:type="gramStart"/>
      <w:r w:rsidRPr="001A3D30">
        <w:rPr>
          <w:rFonts w:ascii="Times New Roman" w:eastAsia="SchoolBookC" w:hAnsi="Times New Roman"/>
          <w:sz w:val="24"/>
          <w:szCs w:val="24"/>
        </w:rPr>
        <w:t>какие</w:t>
      </w:r>
      <w:proofErr w:type="gramEnd"/>
      <w:r w:rsidRPr="001A3D30">
        <w:rPr>
          <w:rFonts w:ascii="Times New Roman" w:eastAsia="SchoolBookC" w:hAnsi="Times New Roman"/>
          <w:sz w:val="24"/>
          <w:szCs w:val="24"/>
        </w:rPr>
        <w:t xml:space="preserve"> качества нужно в себе развивать, чтобы научиться рисовать;</w:t>
      </w:r>
    </w:p>
    <w:p w:rsidR="004D2FFE" w:rsidRPr="001A3D30" w:rsidRDefault="004D2FFE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proofErr w:type="gramStart"/>
      <w:r w:rsidRPr="001A3D30">
        <w:rPr>
          <w:rFonts w:ascii="Times New Roman" w:eastAsia="SchoolBookC" w:hAnsi="Times New Roman"/>
          <w:sz w:val="24"/>
          <w:szCs w:val="24"/>
        </w:rPr>
        <w:t xml:space="preserve">- понимать и уметь объяснять, что такое </w:t>
      </w:r>
      <w:r w:rsidRPr="001A3D30">
        <w:rPr>
          <w:rFonts w:ascii="Times New Roman" w:eastAsia="SchoolBookC-Italic" w:hAnsi="Times New Roman"/>
          <w:i/>
          <w:iCs/>
          <w:sz w:val="24"/>
          <w:szCs w:val="24"/>
        </w:rPr>
        <w:t>форма, размер, характер, детали, линия, замкнутая линия, геометрические фигуры, симметрия, ось симметрии, геометрический орнамент, вертикаль, горизонталь, фон, композиция, контраст, сюжет, зарисовки, наброски</w:t>
      </w:r>
      <w:r w:rsidRPr="001A3D30">
        <w:rPr>
          <w:rFonts w:ascii="Times New Roman" w:eastAsia="SchoolBookC" w:hAnsi="Times New Roman"/>
          <w:sz w:val="24"/>
          <w:szCs w:val="24"/>
        </w:rPr>
        <w:t>;</w:t>
      </w:r>
      <w:proofErr w:type="gramEnd"/>
    </w:p>
    <w:p w:rsidR="004D2FFE" w:rsidRPr="001A3D30" w:rsidRDefault="004D2FFE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 знать и уметь называть основные цвета спектра,</w:t>
      </w:r>
    </w:p>
    <w:p w:rsidR="004D2FFE" w:rsidRPr="001A3D30" w:rsidRDefault="004D2FFE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 xml:space="preserve">- понимать и уметь объяснять, что такое </w:t>
      </w:r>
      <w:r w:rsidRPr="001A3D30">
        <w:rPr>
          <w:rFonts w:ascii="Times New Roman" w:eastAsia="SchoolBookC-Italic" w:hAnsi="Times New Roman"/>
          <w:i/>
          <w:iCs/>
          <w:sz w:val="24"/>
          <w:szCs w:val="24"/>
        </w:rPr>
        <w:t>дополнительные и родственные, тёплые</w:t>
      </w:r>
      <w:r w:rsidRPr="001A3D30">
        <w:rPr>
          <w:rFonts w:ascii="Times New Roman" w:eastAsia="SchoolBookC" w:hAnsi="Times New Roman"/>
          <w:sz w:val="24"/>
          <w:szCs w:val="24"/>
        </w:rPr>
        <w:t xml:space="preserve"> </w:t>
      </w:r>
      <w:r w:rsidRPr="001A3D30">
        <w:rPr>
          <w:rFonts w:ascii="Times New Roman" w:eastAsia="SchoolBookC-Italic" w:hAnsi="Times New Roman"/>
          <w:i/>
          <w:iCs/>
          <w:sz w:val="24"/>
          <w:szCs w:val="24"/>
        </w:rPr>
        <w:t>и холодные цвета</w:t>
      </w:r>
      <w:r w:rsidRPr="001A3D30">
        <w:rPr>
          <w:rFonts w:ascii="Times New Roman" w:eastAsia="SchoolBookC" w:hAnsi="Times New Roman"/>
          <w:sz w:val="24"/>
          <w:szCs w:val="24"/>
        </w:rPr>
        <w:t>;</w:t>
      </w:r>
    </w:p>
    <w:p w:rsidR="004D2FFE" w:rsidRPr="001A3D30" w:rsidRDefault="004D2FFE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 xml:space="preserve">- знать и уметь объяснять, что такое </w:t>
      </w:r>
      <w:r w:rsidRPr="001A3D30">
        <w:rPr>
          <w:rFonts w:ascii="Times New Roman" w:eastAsia="SchoolBookC-Italic" w:hAnsi="Times New Roman"/>
          <w:i/>
          <w:iCs/>
          <w:sz w:val="24"/>
          <w:szCs w:val="24"/>
        </w:rPr>
        <w:t>орнамент, геометрический орнамент</w:t>
      </w:r>
      <w:r w:rsidRPr="001A3D30">
        <w:rPr>
          <w:rFonts w:ascii="Times New Roman" w:eastAsia="SchoolBookC" w:hAnsi="Times New Roman"/>
          <w:sz w:val="24"/>
          <w:szCs w:val="24"/>
        </w:rPr>
        <w:t>;</w:t>
      </w:r>
    </w:p>
    <w:p w:rsidR="004D2FFE" w:rsidRPr="001A3D30" w:rsidRDefault="004D2FFE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 описывать живописные произведения с использованием уже изученных понятий</w:t>
      </w:r>
      <w:r w:rsidR="007B6AA8" w:rsidRPr="001A3D30">
        <w:rPr>
          <w:rFonts w:ascii="Times New Roman" w:eastAsia="SchoolBookC" w:hAnsi="Times New Roman"/>
          <w:sz w:val="24"/>
          <w:szCs w:val="24"/>
        </w:rPr>
        <w:t>;</w:t>
      </w:r>
    </w:p>
    <w:p w:rsidR="007B6AA8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4"/>
          <w:szCs w:val="24"/>
        </w:rPr>
      </w:pPr>
      <w:r w:rsidRPr="001A3D30">
        <w:rPr>
          <w:rFonts w:ascii="Times New Roman" w:eastAsia="SchoolBookC" w:hAnsi="Times New Roman"/>
          <w:bCs/>
          <w:sz w:val="24"/>
          <w:szCs w:val="24"/>
        </w:rPr>
        <w:t>- владеть простейшими навыками</w:t>
      </w:r>
      <w:r w:rsidRPr="001A3D30">
        <w:rPr>
          <w:rFonts w:ascii="Times New Roman" w:eastAsia="SchoolBookC" w:hAnsi="Times New Roman"/>
          <w:sz w:val="24"/>
          <w:szCs w:val="24"/>
        </w:rPr>
        <w:t xml:space="preserve"> </w:t>
      </w:r>
      <w:r w:rsidRPr="001A3D30">
        <w:rPr>
          <w:rFonts w:ascii="Times New Roman" w:eastAsia="SchoolBookC-Italic" w:hAnsi="Times New Roman"/>
          <w:i/>
          <w:iCs/>
          <w:sz w:val="24"/>
          <w:szCs w:val="24"/>
        </w:rPr>
        <w:t>рисунка</w:t>
      </w:r>
      <w:r w:rsidRPr="001A3D30">
        <w:rPr>
          <w:rFonts w:ascii="Times New Roman" w:eastAsia="SchoolBookC" w:hAnsi="Times New Roman"/>
          <w:sz w:val="24"/>
          <w:szCs w:val="24"/>
        </w:rPr>
        <w:t xml:space="preserve">; </w:t>
      </w:r>
      <w:r w:rsidRPr="001A3D30">
        <w:rPr>
          <w:rFonts w:ascii="Times New Roman" w:eastAsia="SchoolBookC-Italic" w:hAnsi="Times New Roman"/>
          <w:i/>
          <w:iCs/>
          <w:sz w:val="24"/>
          <w:szCs w:val="24"/>
        </w:rPr>
        <w:t>аппликации</w:t>
      </w:r>
      <w:r w:rsidRPr="001A3D30">
        <w:rPr>
          <w:rFonts w:ascii="Times New Roman" w:eastAsia="SchoolBookC" w:hAnsi="Times New Roman"/>
          <w:sz w:val="24"/>
          <w:szCs w:val="24"/>
        </w:rPr>
        <w:t xml:space="preserve">; </w:t>
      </w:r>
      <w:r w:rsidRPr="001A3D30">
        <w:rPr>
          <w:rFonts w:ascii="Times New Roman" w:eastAsia="SchoolBookC-Italic" w:hAnsi="Times New Roman"/>
          <w:i/>
          <w:iCs/>
          <w:sz w:val="24"/>
          <w:szCs w:val="24"/>
        </w:rPr>
        <w:t>построения геометрического орнамента</w:t>
      </w:r>
      <w:r w:rsidRPr="001A3D30">
        <w:rPr>
          <w:rFonts w:ascii="Times New Roman" w:eastAsia="SchoolBookC" w:hAnsi="Times New Roman"/>
          <w:sz w:val="24"/>
          <w:szCs w:val="24"/>
        </w:rPr>
        <w:t xml:space="preserve">; </w:t>
      </w:r>
      <w:r w:rsidRPr="001A3D30">
        <w:rPr>
          <w:rFonts w:ascii="Times New Roman" w:eastAsia="SchoolBookC-Italic" w:hAnsi="Times New Roman"/>
          <w:i/>
          <w:iCs/>
          <w:sz w:val="24"/>
          <w:szCs w:val="24"/>
        </w:rPr>
        <w:t>техники работы акварельными и гуашевыми красками</w:t>
      </w:r>
      <w:r w:rsidRPr="001A3D30">
        <w:rPr>
          <w:rFonts w:ascii="Times New Roman" w:eastAsia="SchoolBookC" w:hAnsi="Times New Roman"/>
          <w:sz w:val="24"/>
          <w:szCs w:val="24"/>
        </w:rPr>
        <w:t>.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bCs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 xml:space="preserve">       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 xml:space="preserve">К концу  </w:t>
      </w:r>
      <w:proofErr w:type="gramStart"/>
      <w:r w:rsidR="004D2FFE" w:rsidRPr="001A3D30">
        <w:rPr>
          <w:rFonts w:ascii="Times New Roman" w:eastAsia="SchoolBookC" w:hAnsi="Times New Roman"/>
          <w:bCs/>
          <w:sz w:val="24"/>
          <w:szCs w:val="24"/>
        </w:rPr>
        <w:t>обучения</w:t>
      </w:r>
      <w:proofErr w:type="gramEnd"/>
      <w:r w:rsidR="004D2FFE" w:rsidRPr="001A3D30">
        <w:rPr>
          <w:rFonts w:ascii="Times New Roman" w:eastAsia="SchoolBookC" w:hAnsi="Times New Roman"/>
          <w:bCs/>
          <w:sz w:val="24"/>
          <w:szCs w:val="24"/>
        </w:rPr>
        <w:t xml:space="preserve"> в</w:t>
      </w:r>
      <w:r w:rsidR="004D2FFE" w:rsidRPr="001A3D30">
        <w:rPr>
          <w:rFonts w:ascii="Times New Roman" w:eastAsia="SchoolBookC" w:hAnsi="Times New Roman"/>
          <w:b/>
          <w:bCs/>
          <w:sz w:val="24"/>
          <w:szCs w:val="24"/>
        </w:rPr>
        <w:t xml:space="preserve"> первом классе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 xml:space="preserve"> обучающиеся </w:t>
      </w:r>
      <w:r w:rsidR="004D2FFE" w:rsidRPr="001A3D30">
        <w:rPr>
          <w:rFonts w:ascii="Times New Roman" w:eastAsia="SchoolBookC" w:hAnsi="Times New Roman"/>
          <w:b/>
          <w:bCs/>
          <w:sz w:val="24"/>
          <w:szCs w:val="24"/>
        </w:rPr>
        <w:t>будут иметь возможность научиться:</w:t>
      </w:r>
    </w:p>
    <w:p w:rsidR="004D2FFE" w:rsidRPr="001A3D30" w:rsidRDefault="004D2FFE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</w:t>
      </w:r>
      <w:r w:rsidR="007B6AA8" w:rsidRPr="001A3D30">
        <w:rPr>
          <w:rFonts w:ascii="Times New Roman" w:eastAsia="SchoolBookC" w:hAnsi="Times New Roman"/>
          <w:bCs/>
          <w:sz w:val="24"/>
          <w:szCs w:val="24"/>
        </w:rPr>
        <w:t xml:space="preserve"> э</w:t>
      </w:r>
      <w:r w:rsidRPr="001A3D30">
        <w:rPr>
          <w:rFonts w:ascii="Times New Roman" w:eastAsia="SchoolBookC" w:hAnsi="Times New Roman"/>
          <w:bCs/>
          <w:sz w:val="24"/>
          <w:szCs w:val="24"/>
        </w:rPr>
        <w:t xml:space="preserve">моционально воспринимать и оценивать произведения </w:t>
      </w:r>
      <w:r w:rsidR="007B6AA8" w:rsidRPr="001A3D30">
        <w:rPr>
          <w:rFonts w:ascii="Times New Roman" w:eastAsia="SchoolBookC" w:hAnsi="Times New Roman"/>
          <w:bCs/>
          <w:sz w:val="24"/>
          <w:szCs w:val="24"/>
        </w:rPr>
        <w:t>искусства;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</w:t>
      </w:r>
      <w:r w:rsidR="004D2FFE" w:rsidRPr="001A3D30">
        <w:rPr>
          <w:rFonts w:ascii="Times New Roman" w:eastAsia="SchoolBookC" w:hAnsi="Times New Roman"/>
          <w:sz w:val="24"/>
          <w:szCs w:val="24"/>
        </w:rPr>
        <w:t xml:space="preserve"> чувствовать 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 xml:space="preserve">образный характер </w:t>
      </w:r>
      <w:r w:rsidR="004D2FFE" w:rsidRPr="001A3D30">
        <w:rPr>
          <w:rFonts w:ascii="Times New Roman" w:eastAsia="SchoolBookC" w:hAnsi="Times New Roman"/>
          <w:sz w:val="24"/>
          <w:szCs w:val="24"/>
        </w:rPr>
        <w:t>различных видов линий;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</w:t>
      </w:r>
      <w:r w:rsidR="004D2FFE" w:rsidRPr="001A3D30">
        <w:rPr>
          <w:rFonts w:ascii="Times New Roman" w:eastAsia="SchoolBookC" w:hAnsi="Times New Roman"/>
          <w:sz w:val="24"/>
          <w:szCs w:val="24"/>
        </w:rPr>
        <w:t xml:space="preserve"> воспринимать 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 xml:space="preserve">эмоциональное звучание </w:t>
      </w:r>
      <w:r w:rsidR="004D2FFE" w:rsidRPr="001A3D30">
        <w:rPr>
          <w:rFonts w:ascii="Times New Roman" w:eastAsia="SchoolBookC" w:hAnsi="Times New Roman"/>
          <w:sz w:val="24"/>
          <w:szCs w:val="24"/>
        </w:rPr>
        <w:t xml:space="preserve">цвета и уметь рассказывать о том, как это свойство цвета используется разными </w:t>
      </w:r>
      <w:r w:rsidRPr="001A3D30">
        <w:rPr>
          <w:rFonts w:ascii="Times New Roman" w:eastAsia="SchoolBookC" w:hAnsi="Times New Roman"/>
          <w:sz w:val="24"/>
          <w:szCs w:val="24"/>
        </w:rPr>
        <w:t>художниками;</w:t>
      </w:r>
    </w:p>
    <w:p w:rsidR="007B6AA8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4"/>
          <w:szCs w:val="24"/>
        </w:rPr>
      </w:pPr>
      <w:r w:rsidRPr="001A3D30">
        <w:rPr>
          <w:rFonts w:ascii="Times New Roman" w:eastAsia="SchoolBookC" w:hAnsi="Times New Roman"/>
          <w:bCs/>
          <w:sz w:val="24"/>
          <w:szCs w:val="24"/>
        </w:rPr>
        <w:t>-  р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 xml:space="preserve">азличать и знать, в чём особенности различных видов изобразительной деятельности. 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4"/>
          <w:szCs w:val="24"/>
        </w:rPr>
      </w:pPr>
      <w:r w:rsidRPr="001A3D30">
        <w:rPr>
          <w:rFonts w:ascii="Times New Roman" w:eastAsia="SchoolBookC" w:hAnsi="Times New Roman"/>
          <w:bCs/>
          <w:sz w:val="24"/>
          <w:szCs w:val="24"/>
        </w:rPr>
        <w:t>- и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>меть понятие о некоторых видах изобразительного искусства: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</w:t>
      </w:r>
      <w:r w:rsidR="004D2FFE" w:rsidRPr="001A3D30">
        <w:rPr>
          <w:rFonts w:ascii="Times New Roman" w:eastAsia="SchoolBookC" w:hAnsi="Times New Roman"/>
          <w:sz w:val="24"/>
          <w:szCs w:val="24"/>
        </w:rPr>
        <w:t xml:space="preserve"> </w:t>
      </w:r>
      <w:r w:rsidR="004D2FFE" w:rsidRPr="001A3D30">
        <w:rPr>
          <w:rFonts w:ascii="Times New Roman" w:eastAsia="SchoolBookC-Italic" w:hAnsi="Times New Roman"/>
          <w:i/>
          <w:iCs/>
          <w:sz w:val="24"/>
          <w:szCs w:val="24"/>
        </w:rPr>
        <w:t>живопись (натюрморт, пейзаж, картины о жизни людей)</w:t>
      </w:r>
      <w:r w:rsidR="004D2FFE" w:rsidRPr="001A3D30">
        <w:rPr>
          <w:rFonts w:ascii="Times New Roman" w:eastAsia="SchoolBookC" w:hAnsi="Times New Roman"/>
          <w:sz w:val="24"/>
          <w:szCs w:val="24"/>
        </w:rPr>
        <w:t>;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</w:t>
      </w:r>
      <w:r w:rsidR="004D2FFE" w:rsidRPr="001A3D30">
        <w:rPr>
          <w:rFonts w:ascii="Times New Roman" w:eastAsia="SchoolBookC" w:hAnsi="Times New Roman"/>
          <w:sz w:val="24"/>
          <w:szCs w:val="24"/>
        </w:rPr>
        <w:t xml:space="preserve"> </w:t>
      </w:r>
      <w:r w:rsidR="004D2FFE" w:rsidRPr="001A3D30">
        <w:rPr>
          <w:rFonts w:ascii="Times New Roman" w:eastAsia="SchoolBookC-Italic" w:hAnsi="Times New Roman"/>
          <w:i/>
          <w:iCs/>
          <w:sz w:val="24"/>
          <w:szCs w:val="24"/>
        </w:rPr>
        <w:t>графика (иллюстрация)</w:t>
      </w:r>
      <w:r w:rsidR="004D2FFE" w:rsidRPr="001A3D30">
        <w:rPr>
          <w:rFonts w:ascii="Times New Roman" w:eastAsia="SchoolBookC" w:hAnsi="Times New Roman"/>
          <w:sz w:val="24"/>
          <w:szCs w:val="24"/>
        </w:rPr>
        <w:t>;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</w:t>
      </w:r>
      <w:r w:rsidR="004D2FFE" w:rsidRPr="001A3D30">
        <w:rPr>
          <w:rFonts w:ascii="Times New Roman" w:eastAsia="SchoolBookC" w:hAnsi="Times New Roman"/>
          <w:sz w:val="24"/>
          <w:szCs w:val="24"/>
        </w:rPr>
        <w:t xml:space="preserve"> </w:t>
      </w:r>
      <w:r w:rsidR="004D2FFE" w:rsidRPr="001A3D30">
        <w:rPr>
          <w:rFonts w:ascii="Times New Roman" w:eastAsia="SchoolBookC-Italic" w:hAnsi="Times New Roman"/>
          <w:i/>
          <w:iCs/>
          <w:sz w:val="24"/>
          <w:szCs w:val="24"/>
        </w:rPr>
        <w:t>народные промыслы (</w:t>
      </w:r>
      <w:proofErr w:type="spellStart"/>
      <w:r w:rsidR="004D2FFE" w:rsidRPr="001A3D30">
        <w:rPr>
          <w:rFonts w:ascii="Times New Roman" w:eastAsia="SchoolBookC-Italic" w:hAnsi="Times New Roman"/>
          <w:i/>
          <w:iCs/>
          <w:sz w:val="24"/>
          <w:szCs w:val="24"/>
        </w:rPr>
        <w:t>филимоновские</w:t>
      </w:r>
      <w:proofErr w:type="spellEnd"/>
      <w:r w:rsidR="004D2FFE" w:rsidRPr="001A3D30">
        <w:rPr>
          <w:rFonts w:ascii="Times New Roman" w:eastAsia="SchoolBookC-Italic" w:hAnsi="Times New Roman"/>
          <w:i/>
          <w:iCs/>
          <w:sz w:val="24"/>
          <w:szCs w:val="24"/>
        </w:rPr>
        <w:t xml:space="preserve"> и дымковские игрушки, изделия мастеров Хохломы и Гжели).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4"/>
          <w:szCs w:val="24"/>
        </w:rPr>
      </w:pPr>
      <w:r w:rsidRPr="001A3D30">
        <w:rPr>
          <w:rFonts w:ascii="Times New Roman" w:eastAsia="SchoolBookC" w:hAnsi="Times New Roman"/>
          <w:bCs/>
          <w:sz w:val="24"/>
          <w:szCs w:val="24"/>
        </w:rPr>
        <w:t>- и</w:t>
      </w:r>
      <w:r w:rsidR="004D2FFE" w:rsidRPr="001A3D30">
        <w:rPr>
          <w:rFonts w:ascii="Times New Roman" w:eastAsia="SchoolBookC" w:hAnsi="Times New Roman"/>
          <w:bCs/>
          <w:sz w:val="24"/>
          <w:szCs w:val="24"/>
        </w:rPr>
        <w:t>меть понятие об изобразительных средствах живописи и графики: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</w:t>
      </w:r>
      <w:r w:rsidR="004D2FFE" w:rsidRPr="001A3D30">
        <w:rPr>
          <w:rFonts w:ascii="Times New Roman" w:eastAsia="SchoolBookC" w:hAnsi="Times New Roman"/>
          <w:sz w:val="24"/>
          <w:szCs w:val="24"/>
        </w:rPr>
        <w:t xml:space="preserve"> </w:t>
      </w:r>
      <w:r w:rsidR="004D2FFE" w:rsidRPr="001A3D30">
        <w:rPr>
          <w:rFonts w:ascii="Times New Roman" w:eastAsia="SchoolBookC-Italic" w:hAnsi="Times New Roman"/>
          <w:i/>
          <w:iCs/>
          <w:sz w:val="24"/>
          <w:szCs w:val="24"/>
        </w:rPr>
        <w:t>композиция, рисунок, цвет для живописи</w:t>
      </w:r>
      <w:r w:rsidR="004D2FFE" w:rsidRPr="001A3D30">
        <w:rPr>
          <w:rFonts w:ascii="Times New Roman" w:eastAsia="SchoolBookC" w:hAnsi="Times New Roman"/>
          <w:sz w:val="24"/>
          <w:szCs w:val="24"/>
        </w:rPr>
        <w:t>;</w:t>
      </w:r>
    </w:p>
    <w:p w:rsidR="004D2FFE" w:rsidRPr="001A3D30" w:rsidRDefault="007B6AA8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r w:rsidRPr="001A3D30">
        <w:rPr>
          <w:rFonts w:ascii="Times New Roman" w:eastAsia="SchoolBookC" w:hAnsi="Times New Roman"/>
          <w:sz w:val="24"/>
          <w:szCs w:val="24"/>
        </w:rPr>
        <w:t>-</w:t>
      </w:r>
      <w:r w:rsidR="004D2FFE" w:rsidRPr="001A3D30">
        <w:rPr>
          <w:rFonts w:ascii="Times New Roman" w:eastAsia="SchoolBookC" w:hAnsi="Times New Roman"/>
          <w:sz w:val="24"/>
          <w:szCs w:val="24"/>
        </w:rPr>
        <w:t xml:space="preserve"> </w:t>
      </w:r>
      <w:r w:rsidR="004D2FFE" w:rsidRPr="001A3D30">
        <w:rPr>
          <w:rFonts w:ascii="Times New Roman" w:eastAsia="SchoolBookC-Italic" w:hAnsi="Times New Roman"/>
          <w:i/>
          <w:iCs/>
          <w:sz w:val="24"/>
          <w:szCs w:val="24"/>
        </w:rPr>
        <w:t>композиция, рисунок, линия, пятно, точка, штрих для графики.</w:t>
      </w:r>
    </w:p>
    <w:p w:rsidR="004D2FFE" w:rsidRPr="001A3D30" w:rsidRDefault="004D2FFE" w:rsidP="00E6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4D2FFE" w:rsidRPr="001A3D30" w:rsidSect="00E621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73F54"/>
    <w:multiLevelType w:val="hybridMultilevel"/>
    <w:tmpl w:val="1F94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82EFF"/>
    <w:multiLevelType w:val="hybridMultilevel"/>
    <w:tmpl w:val="BCE671E4"/>
    <w:lvl w:ilvl="0" w:tplc="4DCAB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3FF"/>
    <w:rsid w:val="000079B7"/>
    <w:rsid w:val="0001795E"/>
    <w:rsid w:val="001154D0"/>
    <w:rsid w:val="001A3D30"/>
    <w:rsid w:val="00257D99"/>
    <w:rsid w:val="002A636F"/>
    <w:rsid w:val="002D3E48"/>
    <w:rsid w:val="002D5A91"/>
    <w:rsid w:val="003E5EB4"/>
    <w:rsid w:val="004A479A"/>
    <w:rsid w:val="004B4596"/>
    <w:rsid w:val="004C3927"/>
    <w:rsid w:val="004D2FFE"/>
    <w:rsid w:val="004E3075"/>
    <w:rsid w:val="005143A8"/>
    <w:rsid w:val="005178B5"/>
    <w:rsid w:val="005A2E9B"/>
    <w:rsid w:val="005D26D5"/>
    <w:rsid w:val="006370A0"/>
    <w:rsid w:val="0069574A"/>
    <w:rsid w:val="006C784D"/>
    <w:rsid w:val="006F5967"/>
    <w:rsid w:val="00716F58"/>
    <w:rsid w:val="00786825"/>
    <w:rsid w:val="007A7CBE"/>
    <w:rsid w:val="007B6AA8"/>
    <w:rsid w:val="00822F84"/>
    <w:rsid w:val="008640FA"/>
    <w:rsid w:val="008D1CF1"/>
    <w:rsid w:val="008F00E5"/>
    <w:rsid w:val="009027AB"/>
    <w:rsid w:val="00A23AF7"/>
    <w:rsid w:val="00A66FC2"/>
    <w:rsid w:val="00A67E66"/>
    <w:rsid w:val="00A711B2"/>
    <w:rsid w:val="00AA33FF"/>
    <w:rsid w:val="00AF30F9"/>
    <w:rsid w:val="00AF3E2F"/>
    <w:rsid w:val="00B05209"/>
    <w:rsid w:val="00B31932"/>
    <w:rsid w:val="00BC60BC"/>
    <w:rsid w:val="00BD036F"/>
    <w:rsid w:val="00C6289B"/>
    <w:rsid w:val="00D53868"/>
    <w:rsid w:val="00DA1515"/>
    <w:rsid w:val="00DA6D09"/>
    <w:rsid w:val="00DD1C23"/>
    <w:rsid w:val="00DF407C"/>
    <w:rsid w:val="00E01B92"/>
    <w:rsid w:val="00E347C8"/>
    <w:rsid w:val="00E6218D"/>
    <w:rsid w:val="00E71E3B"/>
    <w:rsid w:val="00E72D31"/>
    <w:rsid w:val="00ED0F29"/>
    <w:rsid w:val="00E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F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AA3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6C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F8E4-6280-4DC6-BF84-ECD63D27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25</cp:revision>
  <cp:lastPrinted>2014-11-05T09:00:00Z</cp:lastPrinted>
  <dcterms:created xsi:type="dcterms:W3CDTF">2012-08-27T11:00:00Z</dcterms:created>
  <dcterms:modified xsi:type="dcterms:W3CDTF">2014-11-05T09:00:00Z</dcterms:modified>
</cp:coreProperties>
</file>