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24" w:rsidRDefault="00465424" w:rsidP="004871D2">
      <w:pPr>
        <w:tabs>
          <w:tab w:val="left" w:pos="684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3BD9" w:rsidRDefault="00483BD9" w:rsidP="00465424">
      <w:pPr>
        <w:pStyle w:val="30"/>
        <w:shd w:val="clear" w:color="auto" w:fill="auto"/>
        <w:spacing w:before="0" w:after="0" w:line="240" w:lineRule="auto"/>
        <w:ind w:left="3500"/>
        <w:rPr>
          <w:b w:val="0"/>
        </w:rPr>
      </w:pPr>
    </w:p>
    <w:p w:rsidR="00483BD9" w:rsidRDefault="00483BD9" w:rsidP="00483BD9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83BD9" w:rsidRDefault="00483BD9" w:rsidP="00483BD9">
      <w:pPr>
        <w:jc w:val="center"/>
        <w:rPr>
          <w:b/>
          <w:bCs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 xml:space="preserve">Масальская </w:t>
      </w:r>
      <w:r>
        <w:rPr>
          <w:b/>
        </w:rPr>
        <w:t>СРЕДНЯЯ ОБЩЕОБРАЗОВАТЕЛЬНАЯ ШКОЛА»</w:t>
      </w:r>
    </w:p>
    <w:tbl>
      <w:tblPr>
        <w:tblW w:w="4900" w:type="pct"/>
        <w:tblLook w:val="01E0" w:firstRow="1" w:lastRow="1" w:firstColumn="1" w:lastColumn="1" w:noHBand="0" w:noVBand="0"/>
      </w:tblPr>
      <w:tblGrid>
        <w:gridCol w:w="3411"/>
        <w:gridCol w:w="3262"/>
        <w:gridCol w:w="3260"/>
      </w:tblGrid>
      <w:tr w:rsidR="00483BD9" w:rsidTr="00483BD9">
        <w:tc>
          <w:tcPr>
            <w:tcW w:w="1717" w:type="pct"/>
          </w:tcPr>
          <w:p w:rsidR="00483BD9" w:rsidRDefault="00483BD9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Рассмотрено:</w:t>
            </w:r>
          </w:p>
          <w:p w:rsidR="00483BD9" w:rsidRDefault="00483BD9">
            <w:pPr>
              <w:tabs>
                <w:tab w:val="left" w:pos="9288"/>
              </w:tabs>
              <w:rPr>
                <w:lang w:eastAsia="en-US"/>
              </w:rPr>
            </w:pPr>
            <w:r>
              <w:rPr>
                <w:lang w:eastAsia="en-US"/>
              </w:rPr>
              <w:t>На заседании                 методического                     объединения школы</w:t>
            </w:r>
          </w:p>
          <w:p w:rsidR="00483BD9" w:rsidRDefault="00483BD9">
            <w:pPr>
              <w:tabs>
                <w:tab w:val="left" w:pos="928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1 от </w:t>
            </w:r>
          </w:p>
          <w:p w:rsidR="00483BD9" w:rsidRDefault="00483BD9">
            <w:pPr>
              <w:tabs>
                <w:tab w:val="left" w:pos="928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«__27_» августа 2014   г.</w:t>
            </w:r>
          </w:p>
          <w:p w:rsidR="00483BD9" w:rsidRDefault="00483BD9">
            <w:pPr>
              <w:tabs>
                <w:tab w:val="left" w:pos="928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483BD9" w:rsidRDefault="00483BD9">
            <w:pPr>
              <w:tabs>
                <w:tab w:val="left" w:pos="928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-------------Е. </w:t>
            </w:r>
            <w:proofErr w:type="spellStart"/>
            <w:r>
              <w:rPr>
                <w:lang w:eastAsia="en-US"/>
              </w:rPr>
              <w:t>В.Крутьева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83BD9" w:rsidRDefault="00483BD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pct"/>
            <w:hideMark/>
          </w:tcPr>
          <w:p w:rsidR="00483BD9" w:rsidRDefault="00483BD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Согласовано:</w:t>
            </w:r>
          </w:p>
          <w:p w:rsidR="00483BD9" w:rsidRDefault="00483BD9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  <w:p w:rsidR="00483BD9" w:rsidRDefault="00483B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___________Л. </w:t>
            </w:r>
            <w:proofErr w:type="spellStart"/>
            <w:r>
              <w:rPr>
                <w:lang w:eastAsia="en-US"/>
              </w:rPr>
              <w:t>Н_Кунина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483BD9" w:rsidRDefault="00483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«_28,» августа 2014     г.</w:t>
            </w:r>
          </w:p>
        </w:tc>
        <w:tc>
          <w:tcPr>
            <w:tcW w:w="1641" w:type="pct"/>
          </w:tcPr>
          <w:p w:rsidR="00483BD9" w:rsidRDefault="00483BD9">
            <w:pPr>
              <w:tabs>
                <w:tab w:val="left" w:pos="9288"/>
              </w:tabs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Утверждаю:</w:t>
            </w:r>
          </w:p>
          <w:p w:rsidR="00483BD9" w:rsidRDefault="00483BD9">
            <w:pPr>
              <w:tabs>
                <w:tab w:val="left" w:pos="9288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483BD9" w:rsidRDefault="00483BD9">
            <w:pPr>
              <w:tabs>
                <w:tab w:val="left" w:pos="9288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 Т. И. Вакулина</w:t>
            </w:r>
          </w:p>
          <w:p w:rsidR="00483BD9" w:rsidRDefault="00483BD9">
            <w:pPr>
              <w:tabs>
                <w:tab w:val="left" w:pos="9288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№ ___58/3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_ от </w:t>
            </w:r>
          </w:p>
          <w:p w:rsidR="00483BD9" w:rsidRDefault="00483BD9">
            <w:pPr>
              <w:tabs>
                <w:tab w:val="left" w:pos="9288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«_29_» августа 2014г.</w:t>
            </w:r>
          </w:p>
          <w:p w:rsidR="00483BD9" w:rsidRDefault="00483BD9">
            <w:pPr>
              <w:tabs>
                <w:tab w:val="left" w:pos="9288"/>
              </w:tabs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3BD9" w:rsidRDefault="00483BD9" w:rsidP="00483BD9">
      <w:pPr>
        <w:jc w:val="center"/>
        <w:rPr>
          <w:rFonts w:ascii="Calibri" w:hAnsi="Calibri" w:cs="Calibri"/>
          <w:b/>
          <w:sz w:val="32"/>
          <w:szCs w:val="32"/>
          <w:lang w:eastAsia="en-US"/>
        </w:rPr>
      </w:pPr>
    </w:p>
    <w:p w:rsidR="00483BD9" w:rsidRDefault="00483BD9" w:rsidP="00483B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учебного предмета </w:t>
      </w:r>
    </w:p>
    <w:p w:rsidR="00483BD9" w:rsidRDefault="00483BD9" w:rsidP="00483BD9">
      <w:pPr>
        <w:jc w:val="center"/>
        <w:rPr>
          <w:sz w:val="32"/>
          <w:szCs w:val="32"/>
        </w:rPr>
      </w:pPr>
      <w:r>
        <w:rPr>
          <w:sz w:val="32"/>
          <w:szCs w:val="32"/>
        </w:rPr>
        <w:t>«Изобразительное искусство»</w:t>
      </w:r>
      <w:r w:rsidR="00B34077">
        <w:rPr>
          <w:sz w:val="32"/>
          <w:szCs w:val="32"/>
        </w:rPr>
        <w:t xml:space="preserve"> для 3 класса</w:t>
      </w:r>
    </w:p>
    <w:p w:rsidR="00483BD9" w:rsidRDefault="00B34077" w:rsidP="00483BD9">
      <w:pPr>
        <w:jc w:val="center"/>
        <w:rPr>
          <w:b/>
          <w:sz w:val="32"/>
          <w:szCs w:val="32"/>
        </w:rPr>
      </w:pPr>
      <w:r w:rsidRPr="00B34077">
        <w:rPr>
          <w:sz w:val="32"/>
          <w:szCs w:val="32"/>
        </w:rPr>
        <w:t>НОО по адаптированной основной</w:t>
      </w:r>
      <w:r>
        <w:rPr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общеобразовательной программе</w:t>
      </w:r>
    </w:p>
    <w:p w:rsidR="00B34077" w:rsidRDefault="00B34077" w:rsidP="00483B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2014-2015 учебный год</w:t>
      </w:r>
    </w:p>
    <w:p w:rsidR="00483BD9" w:rsidRDefault="00483BD9" w:rsidP="00483B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Разработана: Е. В. Крутьевой                                                                                               </w:t>
      </w:r>
    </w:p>
    <w:p w:rsidR="00483BD9" w:rsidRDefault="00483BD9" w:rsidP="00483BD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учителем начальных классов</w:t>
      </w:r>
    </w:p>
    <w:p w:rsidR="00483BD9" w:rsidRDefault="00483BD9" w:rsidP="00483BD9">
      <w:pPr>
        <w:jc w:val="right"/>
        <w:rPr>
          <w:sz w:val="32"/>
          <w:szCs w:val="32"/>
        </w:rPr>
      </w:pPr>
      <w:r>
        <w:rPr>
          <w:sz w:val="32"/>
          <w:szCs w:val="32"/>
        </w:rPr>
        <w:t>высшей  квалификационной категории</w:t>
      </w:r>
    </w:p>
    <w:p w:rsidR="00483BD9" w:rsidRDefault="00483BD9" w:rsidP="00483BD9">
      <w:pPr>
        <w:jc w:val="right"/>
        <w:rPr>
          <w:b/>
        </w:rPr>
      </w:pPr>
    </w:p>
    <w:p w:rsidR="00483BD9" w:rsidRDefault="00483BD9" w:rsidP="00483BD9">
      <w:pPr>
        <w:jc w:val="right"/>
        <w:rPr>
          <w:b/>
        </w:rPr>
      </w:pPr>
    </w:p>
    <w:p w:rsidR="00483BD9" w:rsidRDefault="00483BD9" w:rsidP="00483BD9">
      <w:pPr>
        <w:ind w:left="1843"/>
        <w:rPr>
          <w:sz w:val="32"/>
          <w:szCs w:val="32"/>
        </w:rPr>
      </w:pPr>
      <w:r>
        <w:rPr>
          <w:sz w:val="32"/>
          <w:szCs w:val="32"/>
        </w:rPr>
        <w:t xml:space="preserve">                    п. Масальский 2014г.</w:t>
      </w:r>
    </w:p>
    <w:p w:rsidR="00483BD9" w:rsidRDefault="00483BD9" w:rsidP="00483BD9">
      <w:pPr>
        <w:jc w:val="center"/>
        <w:rPr>
          <w:b/>
        </w:rPr>
      </w:pPr>
    </w:p>
    <w:p w:rsidR="00483BD9" w:rsidRDefault="00483BD9" w:rsidP="00483BD9">
      <w:pPr>
        <w:jc w:val="center"/>
        <w:rPr>
          <w:b/>
        </w:rPr>
      </w:pPr>
    </w:p>
    <w:p w:rsidR="002F1532" w:rsidRPr="00E13B1B" w:rsidRDefault="002F1532" w:rsidP="00E13B1B">
      <w:pPr>
        <w:spacing w:line="240" w:lineRule="auto"/>
        <w:jc w:val="center"/>
        <w:rPr>
          <w:b/>
          <w:sz w:val="28"/>
          <w:szCs w:val="28"/>
        </w:rPr>
      </w:pPr>
    </w:p>
    <w:p w:rsidR="00483BD9" w:rsidRPr="00E13B1B" w:rsidRDefault="00483BD9" w:rsidP="00E13B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3BD9" w:rsidRPr="00E13B1B" w:rsidRDefault="00483BD9" w:rsidP="00E13B1B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13B1B">
        <w:rPr>
          <w:rFonts w:ascii="Times New Roman" w:hAnsi="Times New Roman" w:cs="Times New Roman"/>
          <w:b/>
          <w:iCs/>
          <w:sz w:val="28"/>
          <w:szCs w:val="28"/>
        </w:rPr>
        <w:t xml:space="preserve">Рабочая программа разработана на основе нормативных документов и материалов </w:t>
      </w:r>
    </w:p>
    <w:p w:rsidR="00483BD9" w:rsidRPr="00E13B1B" w:rsidRDefault="00483BD9" w:rsidP="00E13B1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утверждённого приказом Министра образования и науки РФ от 6 октября 2009 года № 373;</w:t>
      </w:r>
    </w:p>
    <w:p w:rsidR="00483BD9" w:rsidRPr="00E13B1B" w:rsidRDefault="00483BD9" w:rsidP="00E13B1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начального общего образования МБОУ «Масальская СОШ», утвержденная приказом №   78/1      от 06.11.2013г.</w:t>
      </w:r>
    </w:p>
    <w:p w:rsidR="00483BD9" w:rsidRPr="00B34077" w:rsidRDefault="00483BD9" w:rsidP="00E13B1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077">
        <w:rPr>
          <w:rFonts w:ascii="Times New Roman" w:hAnsi="Times New Roman" w:cs="Times New Roman"/>
          <w:sz w:val="28"/>
          <w:szCs w:val="28"/>
        </w:rPr>
        <w:t>Учебный план МБОУ «Масальская СОШ» на 2014-2015 учебный год, утвержденный приказом №</w:t>
      </w:r>
      <w:r w:rsidR="00B34077" w:rsidRPr="00B34077">
        <w:rPr>
          <w:rFonts w:ascii="Times New Roman" w:hAnsi="Times New Roman" w:cs="Times New Roman"/>
          <w:sz w:val="28"/>
          <w:szCs w:val="28"/>
        </w:rPr>
        <w:t>58/2</w:t>
      </w:r>
      <w:r w:rsidRPr="00B34077">
        <w:rPr>
          <w:rFonts w:ascii="Times New Roman" w:hAnsi="Times New Roman" w:cs="Times New Roman"/>
          <w:sz w:val="28"/>
          <w:szCs w:val="28"/>
        </w:rPr>
        <w:t xml:space="preserve">   от 2</w:t>
      </w:r>
      <w:r w:rsidR="00B34077" w:rsidRPr="00B34077">
        <w:rPr>
          <w:rFonts w:ascii="Times New Roman" w:hAnsi="Times New Roman" w:cs="Times New Roman"/>
          <w:sz w:val="28"/>
          <w:szCs w:val="28"/>
        </w:rPr>
        <w:t>9</w:t>
      </w:r>
      <w:r w:rsidRPr="00B34077">
        <w:rPr>
          <w:rFonts w:ascii="Times New Roman" w:hAnsi="Times New Roman" w:cs="Times New Roman"/>
          <w:sz w:val="28"/>
          <w:szCs w:val="28"/>
        </w:rPr>
        <w:t>.0</w:t>
      </w:r>
      <w:r w:rsidR="00B34077" w:rsidRPr="00B34077">
        <w:rPr>
          <w:rFonts w:ascii="Times New Roman" w:hAnsi="Times New Roman" w:cs="Times New Roman"/>
          <w:sz w:val="28"/>
          <w:szCs w:val="28"/>
        </w:rPr>
        <w:t>8</w:t>
      </w:r>
      <w:r w:rsidRPr="00B34077">
        <w:rPr>
          <w:rFonts w:ascii="Times New Roman" w:hAnsi="Times New Roman" w:cs="Times New Roman"/>
          <w:sz w:val="28"/>
          <w:szCs w:val="28"/>
        </w:rPr>
        <w:t>.2014 г</w:t>
      </w:r>
    </w:p>
    <w:p w:rsidR="00483BD9" w:rsidRPr="00B34077" w:rsidRDefault="00483BD9" w:rsidP="00E13B1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077">
        <w:rPr>
          <w:rFonts w:ascii="Times New Roman" w:hAnsi="Times New Roman" w:cs="Times New Roman"/>
          <w:sz w:val="28"/>
          <w:szCs w:val="28"/>
        </w:rPr>
        <w:t>Календарный учебный график МБОУ «Масальская СОШ», утвержденный приказом №     58    от 29.08.2014г.</w:t>
      </w:r>
    </w:p>
    <w:p w:rsidR="00483BD9" w:rsidRPr="00B34077" w:rsidRDefault="00483BD9" w:rsidP="00E13B1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077">
        <w:rPr>
          <w:rFonts w:ascii="Times New Roman" w:hAnsi="Times New Roman" w:cs="Times New Roman"/>
          <w:sz w:val="28"/>
          <w:szCs w:val="28"/>
        </w:rPr>
        <w:t>Положение о рабочей программе МБОУ «Масальская СОШ», утвержденное приказом №     38/3   от 28.05.2014г.</w:t>
      </w:r>
    </w:p>
    <w:p w:rsidR="00483BD9" w:rsidRPr="00B34077" w:rsidRDefault="00483BD9" w:rsidP="00E13B1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077">
        <w:rPr>
          <w:rFonts w:ascii="Times New Roman" w:hAnsi="Times New Roman" w:cs="Times New Roman"/>
          <w:sz w:val="28"/>
          <w:szCs w:val="28"/>
        </w:rPr>
        <w:t>Положение о текущем контроле и промежуточной аттестации МБОУ «Масальская СОШ», утвержденное приказом №     58/1         от 29.08.2104г</w:t>
      </w:r>
    </w:p>
    <w:p w:rsidR="00483BD9" w:rsidRPr="00E13B1B" w:rsidRDefault="00483BD9" w:rsidP="00E13B1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>Положение о ведении классного журнала МБОУ «Масальская СОШ», утвержденное приказом №    58/4          от 29. 08.2014</w:t>
      </w:r>
    </w:p>
    <w:p w:rsidR="00483BD9" w:rsidRPr="00E13B1B" w:rsidRDefault="00483BD9" w:rsidP="00E13B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разработана на основе учебной программы «Программы специальных (коррекционных) образовательных учреждений </w:t>
      </w:r>
      <w:r w:rsidRPr="00E13B1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13B1B">
        <w:rPr>
          <w:rFonts w:ascii="Times New Roman" w:hAnsi="Times New Roman" w:cs="Times New Roman"/>
          <w:sz w:val="28"/>
          <w:szCs w:val="28"/>
        </w:rPr>
        <w:t xml:space="preserve"> вида: подготовительный, 1 – 4 классы» под редакцией В. В. Воронковой, издательство Москва «Просвещение», 2009 г.</w:t>
      </w:r>
    </w:p>
    <w:p w:rsidR="00465424" w:rsidRPr="00E13B1B" w:rsidRDefault="00465424" w:rsidP="00E13B1B">
      <w:pPr>
        <w:shd w:val="clear" w:color="auto" w:fill="FFFFFF"/>
        <w:spacing w:line="240" w:lineRule="auto"/>
        <w:ind w:left="5" w:right="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3B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3B1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13B1B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 обучения:</w:t>
      </w:r>
    </w:p>
    <w:p w:rsidR="00465424" w:rsidRPr="00E13B1B" w:rsidRDefault="00465424" w:rsidP="00E13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 xml:space="preserve">использование изобразительной деятельности в качестве важнейшего средства воздействия на формирование личности ребёнка, на интеллектуальную, эмоциональную и двигательную сферы. </w:t>
      </w:r>
    </w:p>
    <w:p w:rsidR="00465424" w:rsidRPr="00E13B1B" w:rsidRDefault="00465424" w:rsidP="00E13B1B">
      <w:pPr>
        <w:pStyle w:val="a5"/>
        <w:shd w:val="clear" w:color="auto" w:fill="auto"/>
        <w:spacing w:before="0" w:line="240" w:lineRule="auto"/>
        <w:ind w:left="120" w:firstLine="600"/>
        <w:jc w:val="both"/>
        <w:rPr>
          <w:i/>
          <w:spacing w:val="0"/>
          <w:sz w:val="28"/>
          <w:szCs w:val="28"/>
          <w:u w:val="single"/>
        </w:rPr>
      </w:pPr>
      <w:r w:rsidRPr="00E13B1B">
        <w:rPr>
          <w:i/>
          <w:spacing w:val="0"/>
          <w:sz w:val="28"/>
          <w:szCs w:val="28"/>
          <w:u w:val="single"/>
        </w:rPr>
        <w:t>Основные задачи программы обучения:</w:t>
      </w:r>
    </w:p>
    <w:p w:rsidR="00465424" w:rsidRPr="00E13B1B" w:rsidRDefault="00465424" w:rsidP="00E13B1B">
      <w:pPr>
        <w:pStyle w:val="a5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40" w:lineRule="auto"/>
        <w:ind w:right="34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t>способствовать коррекции недостатков познавательной деятельности      школьников путем систематического и целенаправленного воспитания и развития   у них правильного восприятия формы, конструкции, величины, цвета предмете, их положения в пространстве;</w:t>
      </w:r>
    </w:p>
    <w:p w:rsidR="00465424" w:rsidRPr="00E13B1B" w:rsidRDefault="00465424" w:rsidP="00E13B1B">
      <w:pPr>
        <w:pStyle w:val="a5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jc w:val="both"/>
        <w:rPr>
          <w:spacing w:val="0"/>
          <w:sz w:val="28"/>
          <w:szCs w:val="28"/>
        </w:rPr>
      </w:pPr>
      <w:proofErr w:type="gramStart"/>
      <w:r w:rsidRPr="00E13B1B">
        <w:rPr>
          <w:spacing w:val="0"/>
          <w:sz w:val="28"/>
          <w:szCs w:val="28"/>
        </w:rPr>
        <w:t>находить</w:t>
      </w:r>
      <w:proofErr w:type="gramEnd"/>
      <w:r w:rsidRPr="00E13B1B">
        <w:rPr>
          <w:spacing w:val="0"/>
          <w:sz w:val="28"/>
          <w:szCs w:val="28"/>
        </w:rPr>
        <w:t xml:space="preserve"> в изображаемом существенные признаки, устанавливать сходство </w:t>
      </w:r>
    </w:p>
    <w:p w:rsidR="00465424" w:rsidRPr="00E13B1B" w:rsidRDefault="00465424" w:rsidP="00E13B1B">
      <w:pPr>
        <w:pStyle w:val="a5"/>
        <w:shd w:val="clear" w:color="auto" w:fill="auto"/>
        <w:tabs>
          <w:tab w:val="left" w:pos="926"/>
        </w:tabs>
        <w:spacing w:before="0" w:line="240" w:lineRule="auto"/>
        <w:ind w:left="72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t>и различие;</w:t>
      </w:r>
    </w:p>
    <w:p w:rsidR="00465424" w:rsidRPr="00E13B1B" w:rsidRDefault="00465424" w:rsidP="00E13B1B">
      <w:pPr>
        <w:pStyle w:val="a5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40" w:lineRule="auto"/>
        <w:ind w:right="34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t>содействовать развитию у учащихся аналитико-синтетической деятельности, умения сравнивать, обобщать;</w:t>
      </w:r>
    </w:p>
    <w:p w:rsidR="00465424" w:rsidRPr="00E13B1B" w:rsidRDefault="00465424" w:rsidP="00E13B1B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30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lastRenderedPageBreak/>
        <w:t>ориентироваться в задании и планировать свою работу, намечать последовательность выполнения рисунка;</w:t>
      </w:r>
    </w:p>
    <w:p w:rsidR="00465424" w:rsidRPr="00E13B1B" w:rsidRDefault="00465424" w:rsidP="00E13B1B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30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t>исправлять недостатки моторики и совершенствовать зрительно - 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</w:t>
      </w:r>
      <w:bookmarkStart w:id="0" w:name="_GoBack"/>
      <w:bookmarkEnd w:id="0"/>
      <w:r w:rsidRPr="00E13B1B">
        <w:rPr>
          <w:spacing w:val="0"/>
          <w:sz w:val="28"/>
          <w:szCs w:val="28"/>
        </w:rPr>
        <w:t>ого материала;</w:t>
      </w:r>
    </w:p>
    <w:p w:rsidR="00465424" w:rsidRPr="00E13B1B" w:rsidRDefault="00465424" w:rsidP="00E13B1B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21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465424" w:rsidRPr="00E13B1B" w:rsidRDefault="00465424" w:rsidP="00E13B1B">
      <w:pPr>
        <w:pStyle w:val="a5"/>
        <w:numPr>
          <w:ilvl w:val="0"/>
          <w:numId w:val="3"/>
        </w:numPr>
        <w:shd w:val="clear" w:color="auto" w:fill="auto"/>
        <w:tabs>
          <w:tab w:val="num" w:pos="724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t>знакомить учащихся с отдельными произведениями изобразительного, декоративно - прикладного и народного искусства, воспитывать активное эмоционально -  эстетическое отношение к ним;</w:t>
      </w:r>
    </w:p>
    <w:p w:rsidR="00465424" w:rsidRPr="00E13B1B" w:rsidRDefault="00465424" w:rsidP="00E13B1B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21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E13B1B">
        <w:rPr>
          <w:spacing w:val="0"/>
          <w:sz w:val="28"/>
          <w:szCs w:val="28"/>
        </w:rPr>
        <w:t>развивать у учащихся речь, художественный вкус, интерес и любовь к изобразительной деятельности.</w:t>
      </w:r>
    </w:p>
    <w:p w:rsidR="00483BD9" w:rsidRPr="00E13B1B" w:rsidRDefault="00483BD9" w:rsidP="00E13B1B">
      <w:pPr>
        <w:pStyle w:val="a5"/>
        <w:shd w:val="clear" w:color="auto" w:fill="auto"/>
        <w:tabs>
          <w:tab w:val="left" w:pos="921"/>
        </w:tabs>
        <w:spacing w:before="0" w:line="240" w:lineRule="auto"/>
        <w:ind w:right="340"/>
        <w:jc w:val="both"/>
        <w:rPr>
          <w:spacing w:val="0"/>
          <w:sz w:val="28"/>
          <w:szCs w:val="28"/>
        </w:rPr>
      </w:pPr>
    </w:p>
    <w:p w:rsidR="00483BD9" w:rsidRPr="00E13B1B" w:rsidRDefault="00483BD9" w:rsidP="00E13B1B">
      <w:pPr>
        <w:shd w:val="clear" w:color="auto" w:fill="FFFFFF"/>
        <w:spacing w:line="24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01B34">
        <w:rPr>
          <w:rFonts w:ascii="Times New Roman" w:hAnsi="Times New Roman" w:cs="Times New Roman"/>
          <w:sz w:val="28"/>
          <w:szCs w:val="28"/>
        </w:rPr>
        <w:t xml:space="preserve">автора А. И </w:t>
      </w:r>
      <w:proofErr w:type="spellStart"/>
      <w:r w:rsidR="00F01B34">
        <w:rPr>
          <w:rFonts w:ascii="Times New Roman" w:hAnsi="Times New Roman" w:cs="Times New Roman"/>
          <w:sz w:val="28"/>
          <w:szCs w:val="28"/>
        </w:rPr>
        <w:t>Грошенкова</w:t>
      </w:r>
      <w:proofErr w:type="spellEnd"/>
      <w:r w:rsidR="00F01B34">
        <w:rPr>
          <w:rFonts w:ascii="Times New Roman" w:hAnsi="Times New Roman" w:cs="Times New Roman"/>
          <w:sz w:val="28"/>
          <w:szCs w:val="28"/>
        </w:rPr>
        <w:t xml:space="preserve"> </w:t>
      </w:r>
      <w:r w:rsidRPr="00E13B1B">
        <w:rPr>
          <w:rFonts w:ascii="Times New Roman" w:hAnsi="Times New Roman" w:cs="Times New Roman"/>
          <w:sz w:val="28"/>
          <w:szCs w:val="28"/>
        </w:rPr>
        <w:t>рассчитана на</w:t>
      </w:r>
      <w:r w:rsidR="00F01B34">
        <w:rPr>
          <w:rFonts w:ascii="Times New Roman" w:hAnsi="Times New Roman" w:cs="Times New Roman"/>
          <w:sz w:val="28"/>
          <w:szCs w:val="28"/>
        </w:rPr>
        <w:t xml:space="preserve"> 1час в неделю, календарный график предусматривает </w:t>
      </w:r>
      <w:r w:rsidRPr="00E13B1B">
        <w:rPr>
          <w:rFonts w:ascii="Times New Roman" w:hAnsi="Times New Roman" w:cs="Times New Roman"/>
          <w:sz w:val="28"/>
          <w:szCs w:val="28"/>
        </w:rPr>
        <w:t xml:space="preserve"> 3</w:t>
      </w:r>
      <w:r w:rsidRPr="00E13B1B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E13B1B">
        <w:rPr>
          <w:rFonts w:ascii="Times New Roman" w:hAnsi="Times New Roman" w:cs="Times New Roman"/>
          <w:sz w:val="28"/>
          <w:szCs w:val="28"/>
        </w:rPr>
        <w:t xml:space="preserve"> </w:t>
      </w:r>
      <w:r w:rsidR="00F01B34">
        <w:rPr>
          <w:rFonts w:ascii="Times New Roman" w:hAnsi="Times New Roman" w:cs="Times New Roman"/>
          <w:sz w:val="28"/>
          <w:szCs w:val="28"/>
        </w:rPr>
        <w:t>учебных недель. Рабочая программа рассчитана на 35 часов. Резервный час</w:t>
      </w:r>
      <w:r w:rsidR="00ED1995">
        <w:rPr>
          <w:rFonts w:ascii="Times New Roman" w:hAnsi="Times New Roman" w:cs="Times New Roman"/>
          <w:sz w:val="28"/>
          <w:szCs w:val="28"/>
        </w:rPr>
        <w:t xml:space="preserve"> в конце года выделен для рисования по желанию учащегося или для совпадения тем урока с праздничным днём.</w:t>
      </w:r>
    </w:p>
    <w:p w:rsidR="00465424" w:rsidRPr="00E13B1B" w:rsidRDefault="00483BD9" w:rsidP="00E13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83BD9" w:rsidRDefault="00483BD9" w:rsidP="00465424">
      <w:pPr>
        <w:rPr>
          <w:rFonts w:cs="Times New Roman"/>
          <w:sz w:val="2"/>
          <w:szCs w:val="2"/>
        </w:rPr>
      </w:pPr>
    </w:p>
    <w:p w:rsidR="00483BD9" w:rsidRDefault="00483BD9" w:rsidP="00465424">
      <w:pPr>
        <w:rPr>
          <w:rFonts w:cs="Times New Roman"/>
          <w:sz w:val="2"/>
          <w:szCs w:val="2"/>
        </w:rPr>
      </w:pPr>
    </w:p>
    <w:p w:rsidR="00483BD9" w:rsidRDefault="00483BD9" w:rsidP="00465424">
      <w:pPr>
        <w:rPr>
          <w:rFonts w:cs="Times New Roman"/>
          <w:sz w:val="2"/>
          <w:szCs w:val="2"/>
        </w:rPr>
      </w:pPr>
    </w:p>
    <w:p w:rsidR="00483BD9" w:rsidRDefault="00483BD9" w:rsidP="00465424">
      <w:pPr>
        <w:rPr>
          <w:rFonts w:cs="Times New Roman"/>
          <w:sz w:val="2"/>
          <w:szCs w:val="2"/>
        </w:rPr>
        <w:sectPr w:rsidR="00483BD9">
          <w:pgSz w:w="11905" w:h="16837"/>
          <w:pgMar w:top="1134" w:right="851" w:bottom="1134" w:left="1134" w:header="0" w:footer="6" w:gutter="0"/>
          <w:cols w:space="720"/>
        </w:sectPr>
      </w:pPr>
    </w:p>
    <w:p w:rsidR="00465424" w:rsidRDefault="00465424" w:rsidP="002F1532">
      <w:pPr>
        <w:pStyle w:val="40"/>
        <w:shd w:val="clear" w:color="auto" w:fill="auto"/>
        <w:spacing w:after="0" w:line="240" w:lineRule="auto"/>
        <w:ind w:left="480" w:hanging="120"/>
      </w:pPr>
      <w:bookmarkStart w:id="1" w:name="bookmark2"/>
      <w:r>
        <w:rPr>
          <w:sz w:val="32"/>
          <w:szCs w:val="32"/>
        </w:rPr>
        <w:lastRenderedPageBreak/>
        <w:t xml:space="preserve">   </w:t>
      </w:r>
      <w:bookmarkEnd w:id="1"/>
    </w:p>
    <w:p w:rsidR="00465424" w:rsidRDefault="00465424" w:rsidP="004871D2">
      <w:pPr>
        <w:tabs>
          <w:tab w:val="left" w:pos="684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424" w:rsidRDefault="00465424" w:rsidP="004871D2">
      <w:pPr>
        <w:tabs>
          <w:tab w:val="left" w:pos="684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63B0" w:rsidRPr="004871D2" w:rsidRDefault="00ED1995" w:rsidP="004871D2">
      <w:pPr>
        <w:tabs>
          <w:tab w:val="left" w:pos="684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r w:rsidR="000B63B0" w:rsidRPr="004871D2">
        <w:rPr>
          <w:rFonts w:ascii="Times New Roman" w:hAnsi="Times New Roman" w:cs="Times New Roman"/>
          <w:b/>
          <w:i/>
          <w:sz w:val="28"/>
          <w:szCs w:val="28"/>
        </w:rPr>
        <w:t>-тематичес</w:t>
      </w:r>
      <w:r w:rsidR="00E13B1B">
        <w:rPr>
          <w:rFonts w:ascii="Times New Roman" w:hAnsi="Times New Roman" w:cs="Times New Roman"/>
          <w:b/>
          <w:i/>
          <w:sz w:val="28"/>
          <w:szCs w:val="28"/>
        </w:rPr>
        <w:t>кий</w:t>
      </w:r>
      <w:r w:rsidR="000B63B0" w:rsidRPr="004871D2">
        <w:rPr>
          <w:rFonts w:ascii="Times New Roman" w:hAnsi="Times New Roman" w:cs="Times New Roman"/>
          <w:b/>
          <w:i/>
          <w:sz w:val="28"/>
          <w:szCs w:val="28"/>
        </w:rPr>
        <w:t xml:space="preserve"> пл</w:t>
      </w:r>
      <w:r w:rsidR="004871D2">
        <w:rPr>
          <w:rFonts w:ascii="Times New Roman" w:hAnsi="Times New Roman" w:cs="Times New Roman"/>
          <w:b/>
          <w:i/>
          <w:sz w:val="28"/>
          <w:szCs w:val="28"/>
        </w:rPr>
        <w:t>ан</w:t>
      </w:r>
      <w:r w:rsidR="00E13B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71D2">
        <w:rPr>
          <w:rFonts w:ascii="Times New Roman" w:hAnsi="Times New Roman" w:cs="Times New Roman"/>
          <w:b/>
          <w:i/>
          <w:sz w:val="28"/>
          <w:szCs w:val="28"/>
        </w:rPr>
        <w:t xml:space="preserve"> по изобразительному искусству</w:t>
      </w:r>
    </w:p>
    <w:p w:rsidR="000B63B0" w:rsidRPr="00263479" w:rsidRDefault="000B63B0" w:rsidP="00487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695"/>
        <w:gridCol w:w="709"/>
        <w:gridCol w:w="2406"/>
        <w:gridCol w:w="5670"/>
        <w:gridCol w:w="3544"/>
      </w:tblGrid>
      <w:tr w:rsidR="00A17036" w:rsidRPr="00263479" w:rsidTr="00A17036">
        <w:trPr>
          <w:trHeight w:val="34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34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1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A17036" w:rsidRPr="00263479" w:rsidTr="00A17036">
        <w:trPr>
          <w:trHeight w:val="56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36" w:rsidRPr="00263479" w:rsidRDefault="00A17036" w:rsidP="00487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36" w:rsidRPr="00263479" w:rsidRDefault="00A17036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36" w:rsidRPr="00263479" w:rsidRDefault="00A17036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3479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63479">
              <w:rPr>
                <w:rFonts w:ascii="Times New Roman" w:hAnsi="Times New Roman" w:cs="Times New Roman"/>
              </w:rPr>
              <w:t xml:space="preserve"> умения, навыки </w:t>
            </w:r>
          </w:p>
          <w:p w:rsidR="00A17036" w:rsidRPr="00263479" w:rsidRDefault="00A17036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и способы деятельности</w:t>
            </w:r>
          </w:p>
        </w:tc>
      </w:tr>
    </w:tbl>
    <w:tbl>
      <w:tblPr>
        <w:tblStyle w:val="a4"/>
        <w:tblW w:w="1560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54"/>
        <w:gridCol w:w="24"/>
        <w:gridCol w:w="58"/>
        <w:gridCol w:w="2636"/>
        <w:gridCol w:w="709"/>
        <w:gridCol w:w="2693"/>
        <w:gridCol w:w="5386"/>
        <w:gridCol w:w="3544"/>
      </w:tblGrid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A17036" w:rsidRDefault="00A17036" w:rsidP="004871D2">
            <w:pPr>
              <w:rPr>
                <w:b/>
                <w:sz w:val="22"/>
                <w:szCs w:val="22"/>
              </w:rPr>
            </w:pPr>
            <w:r w:rsidRPr="00A17036">
              <w:rPr>
                <w:b/>
                <w:sz w:val="22"/>
                <w:szCs w:val="22"/>
              </w:rPr>
              <w:t>1 четверть</w:t>
            </w:r>
          </w:p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осенних листьев.</w:t>
            </w:r>
          </w:p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Беседа по картине </w:t>
            </w:r>
            <w:proofErr w:type="spellStart"/>
            <w:r w:rsidRPr="00263479">
              <w:rPr>
                <w:sz w:val="22"/>
                <w:szCs w:val="22"/>
              </w:rPr>
              <w:t>И.Хруцкого</w:t>
            </w:r>
            <w:proofErr w:type="spellEnd"/>
            <w:r w:rsidRPr="00263479">
              <w:rPr>
                <w:sz w:val="22"/>
                <w:szCs w:val="22"/>
              </w:rPr>
              <w:t xml:space="preserve"> «Цветы и плоды»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названия листьев различных  деревьев.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изображать с натуры листья различных деревьев, анализировать форму и цвет листьев, применять среднюю (осевую) линию – главного направления формы листа.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подготавливаться к работе и аккуратно убирать после работы своё рабочее место.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узора в полосе из веток с листочками.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полосе.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делить полоску на равные части и использовать природные формы в декоративном рисовании; определять структуру узора (повторение элементов), форму, цвет составных частей.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Правильно сидеть за партой; правильно располагать лист бумаги на парте.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ветки дерева с простыми по форме листьями.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строение (конструкцию) изображаемого предмета: части дерева.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обследовать предметы по форме, цвету, величине и определять их положение в пространстве. Уметь видеть и передавать в рисунке строение предмета несложной формы.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правильно держать карандаш.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тему: «Парк осенью».</w:t>
            </w:r>
          </w:p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Беседа по картинам Левитана «Золотая осень» и В.Поленова «Золотая осень»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признаки осени.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компоновать сюжет на тему окружающей жизни путём сопоставления светлых и темных тонов, чистых и смешанных цветов. Уметь изображать основания более близких предметов ниже, дальних предметов – выше, близких предметов – крупнее дальних.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отражать в рисунке свои зрительные впечатления и эмоционально-эстетические переживания от явлений действительности.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предметов различной формы и цвета. Яблоко, морковь, огурец, груша.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порядок расположения нескольких изображений на листе бумаги.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различать и изображать от руки предметы округлой, продолговатой, треугольной формы, передавая их характерные особенности.</w:t>
            </w:r>
            <w:r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Различать и называть цвета и их оттенки.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Сравнивать предметы по форме,  величине, цвету. 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A17036">
            <w:pPr>
              <w:rPr>
                <w:sz w:val="22"/>
                <w:szCs w:val="22"/>
              </w:rPr>
            </w:pPr>
            <w:proofErr w:type="gramStart"/>
            <w:r w:rsidRPr="00263479">
              <w:rPr>
                <w:sz w:val="22"/>
                <w:szCs w:val="22"/>
              </w:rPr>
              <w:t xml:space="preserve">Рисование </w:t>
            </w:r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натуры морских сигнальных флажков( 3-4 флажка на одном листе)</w:t>
            </w:r>
            <w:r w:rsidRPr="0026347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C35DC4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Знать символическое значение красного, белого и </w:t>
            </w:r>
            <w:r>
              <w:rPr>
                <w:sz w:val="22"/>
                <w:szCs w:val="22"/>
              </w:rPr>
              <w:t>синего</w:t>
            </w:r>
            <w:r w:rsidR="00C35DC4">
              <w:rPr>
                <w:sz w:val="22"/>
                <w:szCs w:val="22"/>
              </w:rPr>
              <w:t xml:space="preserve"> ц</w:t>
            </w:r>
            <w:r w:rsidRPr="00263479">
              <w:rPr>
                <w:sz w:val="22"/>
                <w:szCs w:val="22"/>
              </w:rPr>
              <w:t>ветов флага.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изображать предмет прямоугольной формы с правильной передачей пропорций. Уметь правильно располагать лист бумаги (горизонтально). Размещать изображение посередине листа бумаги.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Уметь наблюдать, быть внимательным, усидчивым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доски для резания овощей.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Знать о необходимости сравнивать свой рисунок с изображаемым </w:t>
            </w:r>
            <w:r w:rsidRPr="00263479">
              <w:rPr>
                <w:sz w:val="22"/>
                <w:szCs w:val="22"/>
              </w:rPr>
              <w:lastRenderedPageBreak/>
              <w:t>предметом.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 xml:space="preserve">Уметь применять осевую линию, передавать примерные пропорции предмета и относительную величину его частей; правильно располагать </w:t>
            </w:r>
            <w:r w:rsidRPr="00263479">
              <w:rPr>
                <w:sz w:val="22"/>
                <w:szCs w:val="22"/>
              </w:rPr>
              <w:lastRenderedPageBreak/>
              <w:t>изображение на листе бумаги с учётом пропорций и формы предмета.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Уметь контролировать свои действия.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шахматного узора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квадрате. Понятие «ритм».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квадрат и делить его на равные части; совершенствовать навык проводить прямые, горизонтальные и вертикальные линии. Правильно чередовать цвета.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доводить начатую работу до конца, правильно оценивать свои возможности.</w:t>
            </w:r>
          </w:p>
        </w:tc>
      </w:tr>
      <w:tr w:rsidR="00A17036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r>
              <w:t>Иллюстрирование рассказа, прочитанного учителем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r>
              <w:t>Знать формат листа. В зависимости от замысла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A17036">
            <w:r w:rsidRPr="00263479">
              <w:rPr>
                <w:sz w:val="22"/>
                <w:szCs w:val="22"/>
              </w:rPr>
              <w:t>Уметь отражать в рисунке свои эмоционально-эстетические переживания от явлений действительности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A17036" w:rsidRDefault="00A17036" w:rsidP="004871D2">
            <w:pPr>
              <w:rPr>
                <w:b/>
                <w:sz w:val="22"/>
                <w:szCs w:val="22"/>
              </w:rPr>
            </w:pPr>
            <w:r w:rsidRPr="00A17036">
              <w:rPr>
                <w:b/>
                <w:sz w:val="22"/>
                <w:szCs w:val="22"/>
              </w:rPr>
              <w:t>2четверть</w:t>
            </w:r>
          </w:p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геометрического орнамента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квадрате.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квадрат и делить его на равные части (8 частей). Совершенствовать навык проводить прямые, вертикальные, горизонтальные, наклонные линии.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анализировать свой рисунок с помощью учителя, отмечать в работе достоинства и недостатки.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A17036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игрушечного домика.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конструкцию изображаемого предмета (фундамент - подставка, столбы, бревна, окошко, крыша, труба).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предмет сложной формы, части которого повторяют известные учащимся графические образы (прямоугольник, квадрат, треугольник), называя формы этих частей (на что похоже).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Распознавать формы простейших плоских фигур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A17036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Иллюстрирование прочитанного учителем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требования к композиции изображения на листе бумаги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выполнять изображенные группы предметов. Развивать умение правильно передавать пространственное расположение и цвет предметов.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Узнавать и различать в книжных иллюстрациях изображённые предметы и действия.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A17036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Знакомство с работами гжельских мастеров. Узор для гжельской тарелки (тарелка - готовая форма)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 характерных особенностях росписи гжельской керамики (цвет и элементы  росписи).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составлять растительный узор с простым чередованием элементов в круге (по краю и в середине), правильно выделять и  располагать элементы узора гжельской керамики (цветы, ветки, листья, завитки разных оттенков  синего цвета на белом фоне).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сотрудничать с одноклассниками.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  <w:r w:rsidR="00ED3583">
              <w:rPr>
                <w:sz w:val="22"/>
                <w:szCs w:val="22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будильника круглой формы.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и приемы рисования предметов шаровидной формы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предметы округлой формы. Передавать в рисунке не только общий графический образ предмета, но и его существенные признаки и характерные для него детали (стрелки, кнопка, циферблат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Чётко и правильно осознавать цель своей работы.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  <w:r w:rsidR="00ED3583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двухцветного мяча.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и приемы рисования предметов шаровидной формы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изображать в рисунке самую тёмную часть (тень), более светлую (полутень) и яркие светлые пятнышки (блики).</w:t>
            </w:r>
          </w:p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Правильно раскрашивать мяч круговыми движениями руки.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Выполнять инструкции, точно следовать образцу и простейшим алгоритмам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  <w:r w:rsidR="00ED3583">
              <w:rPr>
                <w:sz w:val="22"/>
                <w:szCs w:val="22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Рисование узора в полосе (снежинки и веточки </w:t>
            </w:r>
            <w:r w:rsidRPr="00263479">
              <w:rPr>
                <w:sz w:val="22"/>
                <w:szCs w:val="22"/>
              </w:rPr>
              <w:lastRenderedPageBreak/>
              <w:t>ели).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полосе.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чередовать отдельные элементы узора по форме и цвету.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Планировать текущую работу.</w:t>
            </w:r>
          </w:p>
        </w:tc>
      </w:tr>
      <w:tr w:rsidR="00A17036" w:rsidRPr="00263479" w:rsidTr="00E13B1B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1</w:t>
            </w:r>
            <w:r w:rsidR="00ED3583">
              <w:rPr>
                <w:sz w:val="22"/>
                <w:szCs w:val="22"/>
              </w:rPr>
              <w:t>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 «Нарядная елка».</w:t>
            </w:r>
          </w:p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Беседа по картинам на тему: «Зима пришла» (И. Шишкин «Зима», </w:t>
            </w:r>
            <w:proofErr w:type="spellStart"/>
            <w:r w:rsidRPr="00263479">
              <w:rPr>
                <w:sz w:val="22"/>
                <w:szCs w:val="22"/>
              </w:rPr>
              <w:t>К.Юон</w:t>
            </w:r>
            <w:proofErr w:type="spellEnd"/>
            <w:r w:rsidRPr="00263479">
              <w:rPr>
                <w:sz w:val="22"/>
                <w:szCs w:val="22"/>
              </w:rPr>
              <w:t xml:space="preserve"> «Русская зима».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характерные признаки хвойных деревьев; строение (части)  дерева.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рисовать по представлению после наблюдения; создавать по словесному описанию представления о ранее увиденных предметах (ёлочных игрушках). Учить располагать изображения в определенном порядке (ближе, дальше, используя весь лист бумаги и соблюдая верх и низ рисунка)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263479" w:rsidRDefault="00A17036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Наблюдать объекты окружающего мира. </w:t>
            </w: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ED3583" w:rsidRDefault="00ED3583" w:rsidP="004871D2">
            <w:pPr>
              <w:rPr>
                <w:b/>
                <w:sz w:val="22"/>
                <w:szCs w:val="22"/>
              </w:rPr>
            </w:pPr>
            <w:r w:rsidRPr="00ED3583">
              <w:rPr>
                <w:b/>
                <w:sz w:val="22"/>
                <w:szCs w:val="22"/>
              </w:rPr>
              <w:t>3четверть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Рисование узора на </w:t>
            </w:r>
            <w:r>
              <w:rPr>
                <w:sz w:val="22"/>
                <w:szCs w:val="22"/>
                <w:lang w:val="tt-RU"/>
              </w:rPr>
              <w:t xml:space="preserve">на </w:t>
            </w:r>
            <w:r w:rsidRPr="00263479">
              <w:rPr>
                <w:sz w:val="22"/>
                <w:szCs w:val="22"/>
              </w:rPr>
              <w:t>рукавичке (выкройка рукавички – готовая форма из картона)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Самостоятельно размещать выкройку рукавички посередине листа бумаги. Уметь правильно  располагать элементы оформления на рукавичке; определять структуру узора (повторение или чередование).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Выполнять советы учителя по оказанию помощи товарищам. 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симметричного узора по образцу.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 существующем в природе явлении осевой симметрии.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симметричный узор, применяя осевую линию.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Слушать объяснение учителя и ответы товарищей. 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на тему « Ёлка зимой в лесу»</w:t>
            </w:r>
            <w:r w:rsidRPr="00263479">
              <w:rPr>
                <w:sz w:val="22"/>
                <w:szCs w:val="22"/>
              </w:rPr>
              <w:t xml:space="preserve"> Беседа по картинам </w:t>
            </w:r>
            <w:proofErr w:type="spellStart"/>
            <w:r w:rsidRPr="00263479">
              <w:rPr>
                <w:sz w:val="22"/>
                <w:szCs w:val="22"/>
              </w:rPr>
              <w:t>К.Юона</w:t>
            </w:r>
            <w:proofErr w:type="spellEnd"/>
            <w:r w:rsidRPr="00263479">
              <w:rPr>
                <w:sz w:val="22"/>
                <w:szCs w:val="22"/>
              </w:rPr>
              <w:t xml:space="preserve"> «Конец зимы», «Полдень».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(изображаемого предмета Знать характерные признаки хвойных деревьев; строение (</w:t>
            </w:r>
            <w:proofErr w:type="gramStart"/>
            <w:r w:rsidRPr="00263479">
              <w:rPr>
                <w:sz w:val="22"/>
                <w:szCs w:val="22"/>
              </w:rPr>
              <w:t>части)  дерева</w:t>
            </w:r>
            <w:proofErr w:type="gramEnd"/>
            <w:r w:rsidRPr="00263479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передавать в рисунке форму, цвет, соблюдать приблизительные пропорции её частей. Уметь на основе графического образа и его словесного обозначения восстанавливать путём конкретизации представление о ранее наблюдавшем предмете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Находить ошибки в работе и их исправлять.  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молотка.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(конструкцию) изображаемого предмета (молотка).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Правильно располагать лист бумаги (вертикально). Уметь  рисовать с натуры предмет несложной формы с точной передачей пропорций, строения, очертаний.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Придерживаться  заданного темпа  работы.</w:t>
            </w: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теннисной ракетки.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(конструкцию) изображаемого предмета (теннисной ракетки)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 рисовать с натуры предмет несложной формы с точной передачей пропорций, строения, очертаний. Самостоятельно размещать изображение отдельно взятого предмета посередине листа бумаги.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выражать свои мысли.</w:t>
            </w: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r>
              <w:t>23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r>
              <w:t>Рисование на тему « Мой любимый сказочный герой»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D3583">
            <w:r w:rsidRPr="00263479">
              <w:rPr>
                <w:sz w:val="22"/>
                <w:szCs w:val="22"/>
              </w:rPr>
              <w:t xml:space="preserve">Знать характерные признаки </w:t>
            </w:r>
            <w:r>
              <w:rPr>
                <w:sz w:val="22"/>
                <w:szCs w:val="22"/>
              </w:rPr>
              <w:t>изображаемого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r w:rsidRPr="00263479">
              <w:rPr>
                <w:sz w:val="22"/>
                <w:szCs w:val="22"/>
              </w:rPr>
              <w:t>Уметь на основе графического образа и его словесного обозначения восстанавливать путём конкретизации представление о ранее наблюдавшем предмете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r w:rsidRPr="00263479">
              <w:rPr>
                <w:sz w:val="22"/>
                <w:szCs w:val="22"/>
              </w:rPr>
              <w:t>Выполнять инструкции, точно следовать образцу и простейшим алгоритмам</w:t>
            </w: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Декоративное рисование-оформление поздравительной открытки к 8 марта.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на листе бумаги.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определять структуру узора, форму и цвет составных частей; правильно располагать элементы оформления по всему листу бумаги.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договариваться,  распределять  работу, оценивать свой вклад и общий результат  деятельности, работу товарищей</w:t>
            </w:r>
          </w:p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</w:tr>
      <w:tr w:rsidR="00ED3583" w:rsidRPr="00263479" w:rsidTr="00E13B1B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Рисование с натуры игрушки вертолета (изготавливается из </w:t>
            </w:r>
            <w:r w:rsidRPr="00263479">
              <w:rPr>
                <w:sz w:val="22"/>
                <w:szCs w:val="22"/>
              </w:rPr>
              <w:lastRenderedPageBreak/>
              <w:t>картона).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Знать части (конструкцию) изображаемого предмета </w:t>
            </w:r>
            <w:r w:rsidRPr="00263479">
              <w:rPr>
                <w:sz w:val="22"/>
                <w:szCs w:val="22"/>
              </w:rPr>
              <w:lastRenderedPageBreak/>
              <w:t>(вертолёта)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 xml:space="preserve">Уметь передавать в рисунке характерные особенности  формы предмета, сравнительные размеры его частей и их взаимное расположение; соблюдать определенную </w:t>
            </w:r>
            <w:r w:rsidRPr="00263479">
              <w:rPr>
                <w:sz w:val="22"/>
                <w:szCs w:val="22"/>
              </w:rPr>
              <w:lastRenderedPageBreak/>
              <w:t>последовательность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  <w:highlight w:val="red"/>
              </w:rPr>
            </w:pPr>
            <w:r w:rsidRPr="00263479">
              <w:rPr>
                <w:sz w:val="22"/>
                <w:szCs w:val="22"/>
              </w:rPr>
              <w:lastRenderedPageBreak/>
              <w:t>Уметь пользоваться учебными принадлежностями в соответствии с принятыми нормами.</w:t>
            </w:r>
          </w:p>
        </w:tc>
      </w:tr>
      <w:tr w:rsidR="00ED3583" w:rsidRPr="00263479" w:rsidTr="00E13B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D3583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узора из растительных форм в полосе.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полосе.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узоры из растительных форм в полосе. Определять структуру узора (чередование элементов), форму, цвет составных частей.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нацеливать себя на выполнение поставленной задачи.</w:t>
            </w:r>
          </w:p>
        </w:tc>
      </w:tr>
      <w:tr w:rsidR="00ED3583" w:rsidRPr="00263479" w:rsidTr="00E13B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34511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</w:t>
            </w:r>
            <w:r w:rsidR="00345112">
              <w:rPr>
                <w:sz w:val="22"/>
                <w:szCs w:val="22"/>
              </w:rPr>
              <w:t>7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весенней веточки.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Беседа по картинам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А. </w:t>
            </w:r>
            <w:proofErr w:type="spellStart"/>
            <w:r w:rsidRPr="00263479">
              <w:rPr>
                <w:sz w:val="22"/>
                <w:szCs w:val="22"/>
              </w:rPr>
              <w:t>Саврасова</w:t>
            </w:r>
            <w:proofErr w:type="spellEnd"/>
            <w:r w:rsidRPr="00263479">
              <w:rPr>
                <w:sz w:val="22"/>
                <w:szCs w:val="22"/>
              </w:rPr>
              <w:t xml:space="preserve"> «Грачи прилетели», </w:t>
            </w:r>
            <w:proofErr w:type="spellStart"/>
            <w:r w:rsidRPr="00263479">
              <w:rPr>
                <w:sz w:val="22"/>
                <w:szCs w:val="22"/>
              </w:rPr>
              <w:t>И.Левитана</w:t>
            </w:r>
            <w:proofErr w:type="spellEnd"/>
            <w:r w:rsidRPr="00263479">
              <w:rPr>
                <w:sz w:val="22"/>
                <w:szCs w:val="22"/>
              </w:rPr>
              <w:t xml:space="preserve"> «Март»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 работе художника, её особенностях.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узнавать в репродукциях художественных картин характерные признаки времен года, передаваемые средствами изобразительного искусства.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рассказывать, что изображено на картине. </w:t>
            </w:r>
          </w:p>
        </w:tc>
      </w:tr>
      <w:tr w:rsidR="00ED3583" w:rsidRPr="00263479" w:rsidTr="00E13B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34511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</w:t>
            </w:r>
            <w:r w:rsidR="00345112">
              <w:rPr>
                <w:sz w:val="22"/>
                <w:szCs w:val="22"/>
              </w:rPr>
              <w:t>8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квадрате.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узоры из геометрических фигур в квадрате, использовать осевые линии.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выполнять требования учителя.</w:t>
            </w:r>
          </w:p>
        </w:tc>
      </w:tr>
      <w:tr w:rsidR="00ED3583" w:rsidRPr="00263479" w:rsidTr="00E13B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345112" w:rsidP="00487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тему: «Деревья весной»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13B1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элементарные правила изображения деревьев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располагать изображения в определённом порядке (ближе, дальше), используя лист бумаги и соблюдая верх и низ </w:t>
            </w:r>
            <w:r w:rsidR="00E13B1B" w:rsidRPr="00263479">
              <w:rPr>
                <w:sz w:val="22"/>
                <w:szCs w:val="22"/>
              </w:rPr>
              <w:t>рисунка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наблюдать, делать выводы и обобщать</w:t>
            </w:r>
          </w:p>
        </w:tc>
      </w:tr>
      <w:tr w:rsidR="00ED3583" w:rsidRPr="00263479" w:rsidTr="00E13B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34511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</w:t>
            </w:r>
            <w:r w:rsidR="00345112">
              <w:rPr>
                <w:sz w:val="22"/>
                <w:szCs w:val="22"/>
              </w:rPr>
              <w:t>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тему: «Праздник Победы»</w:t>
            </w:r>
          </w:p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(праздничный салют)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значение праздника.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Pr="00263479">
              <w:rPr>
                <w:sz w:val="22"/>
                <w:szCs w:val="22"/>
              </w:rPr>
              <w:t xml:space="preserve"> соединять в одном сюжетном рисунке изображения нескольких предметов, объединяя их общим содержанием;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передавать в рисунке свои впечатления от ранее увиденного.</w:t>
            </w:r>
          </w:p>
        </w:tc>
      </w:tr>
      <w:tr w:rsidR="00ED3583" w:rsidRPr="00263479" w:rsidTr="00E13B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34511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</w:t>
            </w:r>
            <w:r w:rsidR="00345112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345112" w:rsidP="00345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Декоративное рисование « Узор в квадрате» Орнамент на фартуке.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34511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особенности орнамента.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правильно  располагать элементы оформления на фартуке; определять структуру узора (повторение или чередование).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Следить за правильной осанкой. Оценивать свою деятельность.</w:t>
            </w:r>
          </w:p>
        </w:tc>
      </w:tr>
      <w:tr w:rsidR="00ED3583" w:rsidRPr="00263479" w:rsidTr="00E13B1B">
        <w:trPr>
          <w:trHeight w:val="10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34511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</w:t>
            </w:r>
            <w:r w:rsidR="00345112">
              <w:rPr>
                <w:sz w:val="22"/>
                <w:szCs w:val="22"/>
              </w:rPr>
              <w:t>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куста земляники с цветами.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строение изображаемого предмета: части растений.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с натуры куст земляники  с правильной передачей особенностей их формы, цветовой окрашенности.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выделять главное</w:t>
            </w:r>
          </w:p>
        </w:tc>
      </w:tr>
      <w:tr w:rsidR="00E13B1B" w:rsidRPr="00263479" w:rsidTr="00E13B1B">
        <w:trPr>
          <w:trHeight w:val="10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1B" w:rsidRPr="00263479" w:rsidRDefault="00E13B1B" w:rsidP="00345112">
            <w:r>
              <w:t>33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1B" w:rsidRPr="00263479" w:rsidRDefault="00E13B1B" w:rsidP="004871D2">
            <w:r w:rsidRPr="00263479">
              <w:rPr>
                <w:sz w:val="22"/>
                <w:szCs w:val="22"/>
              </w:rPr>
              <w:t>Беседа по картинам на тему: «Разноцветные краски лета» (А.Куинджи. «Берёзовая роща», А.Пластов «Сенокос»)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1B" w:rsidRPr="00263479" w:rsidRDefault="00E13B1B" w:rsidP="004871D2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1B" w:rsidRPr="00263479" w:rsidRDefault="00E13B1B" w:rsidP="00E13B1B">
            <w:r w:rsidRPr="00263479">
              <w:rPr>
                <w:sz w:val="22"/>
                <w:szCs w:val="22"/>
              </w:rPr>
              <w:t xml:space="preserve">Знать о работе художника, её особенностях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1B" w:rsidRPr="00263479" w:rsidRDefault="00E13B1B" w:rsidP="00E13B1B">
            <w:r w:rsidRPr="00263479">
              <w:rPr>
                <w:sz w:val="22"/>
                <w:szCs w:val="22"/>
              </w:rPr>
              <w:t>Уметь узнавать в репродукциях художественных картин характерные признаки времен года, передаваемые средствами изобразительного искусства.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1B" w:rsidRPr="00263479" w:rsidRDefault="00E13B1B" w:rsidP="00E13B1B">
            <w:r w:rsidRPr="00263479">
              <w:rPr>
                <w:sz w:val="22"/>
                <w:szCs w:val="22"/>
              </w:rPr>
              <w:t xml:space="preserve">Уметь рассказывать, что изображено на картине. </w:t>
            </w:r>
          </w:p>
        </w:tc>
      </w:tr>
      <w:tr w:rsidR="00ED3583" w:rsidRPr="00263479" w:rsidTr="00E13B1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E13B1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</w:t>
            </w:r>
            <w:r w:rsidR="00E13B1B">
              <w:rPr>
                <w:sz w:val="22"/>
                <w:szCs w:val="22"/>
              </w:rPr>
              <w:t>4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13B1B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цветов.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583" w:rsidRPr="00263479" w:rsidRDefault="00E13B1B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строение изображаемого предмета: части растений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583" w:rsidRPr="00263479" w:rsidRDefault="00E13B1B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с натуры цветы, используя правила расположения рисунка на листе бумаги в связи с размерами и необходимостью зрительного  равновесия форм, цвета.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583" w:rsidRPr="00263479" w:rsidRDefault="00E13B1B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организовать себя на выполнение задания.</w:t>
            </w:r>
          </w:p>
        </w:tc>
      </w:tr>
      <w:tr w:rsidR="00ED3583" w:rsidRPr="00263479" w:rsidTr="00E13B1B">
        <w:trPr>
          <w:trHeight w:val="1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C421DE" w:rsidRDefault="00ED3583" w:rsidP="00E13B1B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  <w:r w:rsidR="00E13B1B">
              <w:rPr>
                <w:lang w:val="tt-RU"/>
              </w:rPr>
              <w:t>5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C421DE" w:rsidRDefault="00E13B1B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Резервное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4A7322" w:rsidRDefault="00ED3583" w:rsidP="004871D2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3" w:rsidRPr="00263479" w:rsidRDefault="00ED3583" w:rsidP="004871D2"/>
        </w:tc>
      </w:tr>
    </w:tbl>
    <w:p w:rsidR="00E13B1B" w:rsidRDefault="00E13B1B" w:rsidP="00E13B1B">
      <w:pPr>
        <w:pStyle w:val="40"/>
        <w:shd w:val="clear" w:color="auto" w:fill="auto"/>
        <w:spacing w:after="0" w:line="240" w:lineRule="auto"/>
      </w:pPr>
    </w:p>
    <w:p w:rsidR="00E13B1B" w:rsidRDefault="00E13B1B" w:rsidP="00483BD9">
      <w:pPr>
        <w:pStyle w:val="40"/>
        <w:shd w:val="clear" w:color="auto" w:fill="auto"/>
        <w:spacing w:after="0" w:line="240" w:lineRule="auto"/>
        <w:ind w:left="480" w:hanging="120"/>
      </w:pPr>
    </w:p>
    <w:p w:rsidR="00E13B1B" w:rsidRDefault="00E13B1B" w:rsidP="00E13B1B">
      <w:pPr>
        <w:pStyle w:val="40"/>
        <w:shd w:val="clear" w:color="auto" w:fill="auto"/>
        <w:spacing w:after="0" w:line="240" w:lineRule="auto"/>
        <w:ind w:left="480" w:hanging="120"/>
        <w:jc w:val="center"/>
      </w:pPr>
    </w:p>
    <w:p w:rsidR="00483BD9" w:rsidRDefault="00483BD9" w:rsidP="00E13B1B">
      <w:pPr>
        <w:pStyle w:val="40"/>
        <w:shd w:val="clear" w:color="auto" w:fill="auto"/>
        <w:spacing w:after="0" w:line="240" w:lineRule="auto"/>
        <w:ind w:left="480" w:hanging="120"/>
        <w:jc w:val="center"/>
        <w:rPr>
          <w:rStyle w:val="41"/>
        </w:rPr>
      </w:pPr>
      <w:r>
        <w:lastRenderedPageBreak/>
        <w:t>Основные требования к знаниям</w:t>
      </w:r>
      <w:r>
        <w:rPr>
          <w:rStyle w:val="41"/>
        </w:rPr>
        <w:t xml:space="preserve"> и умениям </w:t>
      </w:r>
      <w:r>
        <w:rPr>
          <w:rStyle w:val="41"/>
          <w:lang w:val="tt-RU"/>
        </w:rPr>
        <w:t>об</w:t>
      </w:r>
      <w:r>
        <w:rPr>
          <w:rStyle w:val="41"/>
        </w:rPr>
        <w:t>уча</w:t>
      </w:r>
      <w:r>
        <w:rPr>
          <w:rStyle w:val="41"/>
          <w:lang w:val="tt-RU"/>
        </w:rPr>
        <w:t>ю</w:t>
      </w:r>
      <w:proofErr w:type="spellStart"/>
      <w:r>
        <w:rPr>
          <w:rStyle w:val="41"/>
        </w:rPr>
        <w:t>щихся</w:t>
      </w:r>
      <w:proofErr w:type="spellEnd"/>
    </w:p>
    <w:p w:rsidR="00483BD9" w:rsidRDefault="00483BD9" w:rsidP="00E13B1B">
      <w:pPr>
        <w:pStyle w:val="40"/>
        <w:shd w:val="clear" w:color="auto" w:fill="auto"/>
        <w:spacing w:after="0" w:line="240" w:lineRule="auto"/>
        <w:ind w:left="480" w:hanging="120"/>
        <w:jc w:val="center"/>
      </w:pPr>
    </w:p>
    <w:p w:rsidR="00483BD9" w:rsidRDefault="00483BD9" w:rsidP="00483BD9">
      <w:pPr>
        <w:pStyle w:val="21"/>
        <w:shd w:val="clear" w:color="auto" w:fill="auto"/>
        <w:spacing w:before="0" w:line="240" w:lineRule="auto"/>
        <w:ind w:left="36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</w:t>
      </w:r>
      <w:r>
        <w:rPr>
          <w:rStyle w:val="20"/>
          <w:i/>
          <w:sz w:val="28"/>
          <w:szCs w:val="28"/>
        </w:rPr>
        <w:t xml:space="preserve"> уметь: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правильно располагать лист бумаги (по вертикали или</w:t>
      </w:r>
      <w:r>
        <w:rPr>
          <w:rStyle w:val="22"/>
          <w:spacing w:val="0"/>
        </w:rPr>
        <w:t xml:space="preserve"> горизонтали) в зависимости от </w:t>
      </w:r>
      <w:r>
        <w:rPr>
          <w:spacing w:val="0"/>
          <w:sz w:val="28"/>
          <w:szCs w:val="28"/>
        </w:rPr>
        <w:t>пространственного расположения изображаемого;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самостоятельно располагать изображение отдельно взятого предмета посередине листа бумаги;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ориентироваться на плоскости листа бумаги и в</w:t>
      </w:r>
      <w:r>
        <w:rPr>
          <w:rStyle w:val="22"/>
          <w:spacing w:val="0"/>
        </w:rPr>
        <w:t xml:space="preserve"> готовой геометрической форме;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правильно распределять величину изображения в</w:t>
      </w:r>
      <w:r>
        <w:rPr>
          <w:rStyle w:val="22"/>
          <w:spacing w:val="0"/>
        </w:rPr>
        <w:t xml:space="preserve"> зависимости</w:t>
      </w:r>
      <w:r>
        <w:rPr>
          <w:spacing w:val="0"/>
          <w:sz w:val="28"/>
          <w:szCs w:val="28"/>
        </w:rPr>
        <w:t xml:space="preserve"> от</w:t>
      </w:r>
      <w:r>
        <w:rPr>
          <w:rStyle w:val="22"/>
          <w:spacing w:val="0"/>
        </w:rPr>
        <w:t xml:space="preserve"> размера листа бумаги;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делить лист на глаз на две и четыре равные части;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анализировать с помощью учителя строение предмета;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изображать от руки предметы разной формы,</w:t>
      </w:r>
      <w:r>
        <w:rPr>
          <w:rStyle w:val="22"/>
          <w:spacing w:val="0"/>
        </w:rPr>
        <w:t xml:space="preserve"> передавая их характерные особенности: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рисовать узоры из геометрических и растительных форм в</w:t>
      </w:r>
      <w:r>
        <w:rPr>
          <w:rStyle w:val="22"/>
          <w:spacing w:val="0"/>
        </w:rPr>
        <w:t xml:space="preserve"> полосе и</w:t>
      </w:r>
      <w:r>
        <w:rPr>
          <w:spacing w:val="0"/>
          <w:sz w:val="28"/>
          <w:szCs w:val="28"/>
        </w:rPr>
        <w:t xml:space="preserve"> квадрате</w:t>
      </w:r>
      <w:r>
        <w:rPr>
          <w:rStyle w:val="22"/>
          <w:spacing w:val="0"/>
        </w:rPr>
        <w:t xml:space="preserve"> (по образцу);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>
        <w:rPr>
          <w:rStyle w:val="22"/>
          <w:spacing w:val="0"/>
        </w:rPr>
        <w:t>в</w:t>
      </w:r>
      <w:r>
        <w:rPr>
          <w:spacing w:val="0"/>
          <w:sz w:val="28"/>
          <w:szCs w:val="28"/>
        </w:rPr>
        <w:t xml:space="preserve"> рисунках на темы изображать основания более близких</w:t>
      </w:r>
      <w:r>
        <w:rPr>
          <w:rStyle w:val="22"/>
          <w:spacing w:val="0"/>
        </w:rPr>
        <w:t xml:space="preserve"> предметов ниже, дальних </w:t>
      </w:r>
      <w:r>
        <w:rPr>
          <w:spacing w:val="0"/>
          <w:sz w:val="28"/>
          <w:szCs w:val="28"/>
        </w:rPr>
        <w:t>предметов — выше: изображать близкие предметы</w:t>
      </w:r>
      <w:r>
        <w:rPr>
          <w:rStyle w:val="22"/>
          <w:spacing w:val="0"/>
        </w:rPr>
        <w:t xml:space="preserve"> крупнее дальних,</w:t>
      </w:r>
      <w:r>
        <w:rPr>
          <w:spacing w:val="0"/>
          <w:sz w:val="28"/>
          <w:szCs w:val="28"/>
        </w:rPr>
        <w:t xml:space="preserve"> хотя</w:t>
      </w:r>
      <w:r>
        <w:rPr>
          <w:rStyle w:val="22"/>
          <w:spacing w:val="0"/>
        </w:rPr>
        <w:t xml:space="preserve"> и равных по </w:t>
      </w:r>
      <w:r>
        <w:rPr>
          <w:spacing w:val="0"/>
          <w:sz w:val="28"/>
          <w:szCs w:val="28"/>
        </w:rPr>
        <w:t>величине;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различать и называть цвета и их оттенки;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узнавать в иллюстрациях книг и в репродукциях</w:t>
      </w:r>
      <w:r>
        <w:rPr>
          <w:rStyle w:val="22"/>
          <w:spacing w:val="0"/>
        </w:rPr>
        <w:t xml:space="preserve"> художественных картин характерные </w:t>
      </w:r>
      <w:r>
        <w:rPr>
          <w:spacing w:val="0"/>
          <w:sz w:val="28"/>
          <w:szCs w:val="28"/>
        </w:rPr>
        <w:t>признаки времен года, передаваемые средствами изобразительного искусства;</w:t>
      </w:r>
    </w:p>
    <w:p w:rsidR="00483BD9" w:rsidRDefault="00483BD9" w:rsidP="00483BD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>
        <w:rPr>
          <w:rStyle w:val="22"/>
          <w:spacing w:val="0"/>
        </w:rPr>
        <w:t xml:space="preserve">анализировать </w:t>
      </w:r>
      <w:r>
        <w:rPr>
          <w:spacing w:val="0"/>
          <w:sz w:val="28"/>
          <w:szCs w:val="28"/>
        </w:rPr>
        <w:t>свой рисунок с помощью учителя, отмечать в работе достоинства</w:t>
      </w:r>
      <w:r>
        <w:rPr>
          <w:rStyle w:val="22"/>
          <w:spacing w:val="0"/>
        </w:rPr>
        <w:t xml:space="preserve"> и</w:t>
      </w:r>
      <w:r>
        <w:rPr>
          <w:spacing w:val="0"/>
          <w:sz w:val="28"/>
          <w:szCs w:val="28"/>
        </w:rPr>
        <w:t xml:space="preserve"> недостатки.</w:t>
      </w:r>
    </w:p>
    <w:p w:rsidR="002F1532" w:rsidRDefault="002F1532" w:rsidP="002F1532">
      <w:pPr>
        <w:pStyle w:val="32"/>
        <w:shd w:val="clear" w:color="auto" w:fill="auto"/>
        <w:spacing w:before="0" w:after="0" w:line="240" w:lineRule="auto"/>
        <w:ind w:left="2268" w:right="260" w:hanging="1996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53E81" w:rsidRPr="00ED1995" w:rsidRDefault="00E13B1B" w:rsidP="00E1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95">
        <w:rPr>
          <w:rFonts w:ascii="Times New Roman" w:hAnsi="Times New Roman" w:cs="Times New Roman"/>
          <w:b/>
          <w:sz w:val="24"/>
          <w:szCs w:val="24"/>
        </w:rPr>
        <w:t xml:space="preserve">Учебно- методическое и материально- </w:t>
      </w:r>
      <w:proofErr w:type="gramStart"/>
      <w:r w:rsidRPr="00ED1995">
        <w:rPr>
          <w:rFonts w:ascii="Times New Roman" w:hAnsi="Times New Roman" w:cs="Times New Roman"/>
          <w:b/>
          <w:sz w:val="24"/>
          <w:szCs w:val="24"/>
        </w:rPr>
        <w:t>техническое  обеспечение</w:t>
      </w:r>
      <w:proofErr w:type="gramEnd"/>
      <w:r w:rsidRPr="00ED1995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ED1995" w:rsidRPr="00E13B1B" w:rsidRDefault="00ED1995" w:rsidP="00ED19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1B">
        <w:rPr>
          <w:rFonts w:ascii="Times New Roman" w:hAnsi="Times New Roman" w:cs="Times New Roman"/>
          <w:sz w:val="28"/>
          <w:szCs w:val="28"/>
        </w:rPr>
        <w:t xml:space="preserve"> «Программы специальных (коррекционных) образовательных учреждений </w:t>
      </w:r>
      <w:r w:rsidRPr="00E13B1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13B1B">
        <w:rPr>
          <w:rFonts w:ascii="Times New Roman" w:hAnsi="Times New Roman" w:cs="Times New Roman"/>
          <w:sz w:val="28"/>
          <w:szCs w:val="28"/>
        </w:rPr>
        <w:t xml:space="preserve"> вида: подготовительный, 1 – 4 классы» под редакцией В. В. Воронковой, издательство Москва «Просвещение», 2009 г.</w:t>
      </w:r>
    </w:p>
    <w:p w:rsidR="00F95383" w:rsidRDefault="00F95383" w:rsidP="00F95383">
      <w:pPr>
        <w:pStyle w:val="10"/>
        <w:shd w:val="clear" w:color="auto" w:fill="auto"/>
        <w:spacing w:after="0" w:line="240" w:lineRule="auto"/>
        <w:ind w:left="3560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НОРМЫ ОЦЕНОК</w:t>
      </w:r>
      <w:bookmarkEnd w:id="2"/>
      <w:r>
        <w:rPr>
          <w:sz w:val="28"/>
          <w:szCs w:val="28"/>
        </w:rPr>
        <w:t xml:space="preserve">     </w:t>
      </w:r>
    </w:p>
    <w:p w:rsidR="00F95383" w:rsidRDefault="00F95383" w:rsidP="00F95383">
      <w:pPr>
        <w:pStyle w:val="32"/>
        <w:shd w:val="clear" w:color="auto" w:fill="auto"/>
        <w:spacing w:before="0" w:after="0" w:line="240" w:lineRule="auto"/>
        <w:ind w:right="8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Знания и умения, учащихся по изобразительному искусству оцениваются     по результатам выполнения практических заданий.</w:t>
      </w:r>
    </w:p>
    <w:p w:rsidR="00F95383" w:rsidRDefault="00F95383" w:rsidP="00F95383">
      <w:pPr>
        <w:pStyle w:val="32"/>
        <w:shd w:val="clear" w:color="auto" w:fill="auto"/>
        <w:spacing w:before="0" w:after="0" w:line="240" w:lineRule="auto"/>
        <w:ind w:right="860" w:firstLine="720"/>
        <w:rPr>
          <w:sz w:val="28"/>
          <w:szCs w:val="28"/>
        </w:rPr>
      </w:pPr>
    </w:p>
    <w:p w:rsidR="00F95383" w:rsidRDefault="00F95383" w:rsidP="00F95383">
      <w:pPr>
        <w:pStyle w:val="32"/>
        <w:shd w:val="clear" w:color="auto" w:fill="auto"/>
        <w:spacing w:before="0" w:after="0" w:line="240" w:lineRule="auto"/>
        <w:ind w:left="2280" w:right="600" w:hanging="1996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Оценка 5</w:t>
      </w:r>
      <w:r>
        <w:rPr>
          <w:sz w:val="28"/>
          <w:szCs w:val="28"/>
        </w:rPr>
        <w:t>» -    выставляется за безошибочное и аккуратное выполнение          работы.</w:t>
      </w:r>
    </w:p>
    <w:p w:rsidR="00F95383" w:rsidRDefault="00F95383" w:rsidP="00F95383">
      <w:pPr>
        <w:pStyle w:val="32"/>
        <w:shd w:val="clear" w:color="auto" w:fill="auto"/>
        <w:spacing w:before="0" w:after="0" w:line="240" w:lineRule="auto"/>
        <w:ind w:left="2268" w:right="260" w:hanging="1984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Оценка 4» </w:t>
      </w:r>
      <w:r>
        <w:rPr>
          <w:sz w:val="28"/>
          <w:szCs w:val="28"/>
        </w:rPr>
        <w:t>-    выставляется ученику за безошибочное и аккуратное              выполнение работы, но ученик допускает неточности в выполнении  работы.</w:t>
      </w:r>
    </w:p>
    <w:p w:rsidR="00ED1995" w:rsidRPr="00ED1995" w:rsidRDefault="00F95383" w:rsidP="00F953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Оценка 3</w:t>
      </w:r>
      <w:r>
        <w:rPr>
          <w:sz w:val="28"/>
          <w:szCs w:val="28"/>
        </w:rPr>
        <w:t xml:space="preserve"> » - выставляется, ученику за неточности в выполнении работы   (восприятия формы, конструкции, величины, цвета предметов в пространстве) и требующая корректировку со стороны учителя</w:t>
      </w:r>
    </w:p>
    <w:sectPr w:rsidR="00ED1995" w:rsidRPr="00ED1995" w:rsidSect="00263479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E17C8"/>
    <w:multiLevelType w:val="hybridMultilevel"/>
    <w:tmpl w:val="10BE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66311"/>
    <w:multiLevelType w:val="hybridMultilevel"/>
    <w:tmpl w:val="833C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05C49"/>
    <w:multiLevelType w:val="hybridMultilevel"/>
    <w:tmpl w:val="E15882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3409B"/>
    <w:multiLevelType w:val="hybridMultilevel"/>
    <w:tmpl w:val="3D264FE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20708"/>
    <w:multiLevelType w:val="hybridMultilevel"/>
    <w:tmpl w:val="EB40A61C"/>
    <w:lvl w:ilvl="0" w:tplc="E146ECE0">
      <w:start w:val="1"/>
      <w:numFmt w:val="upperRoman"/>
      <w:lvlText w:val="%1."/>
      <w:lvlJc w:val="left"/>
      <w:pPr>
        <w:ind w:left="38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11FFC"/>
    <w:multiLevelType w:val="hybridMultilevel"/>
    <w:tmpl w:val="898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26CC8"/>
    <w:multiLevelType w:val="hybridMultilevel"/>
    <w:tmpl w:val="C40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63B0"/>
    <w:rsid w:val="00073BF9"/>
    <w:rsid w:val="000A5CCE"/>
    <w:rsid w:val="000B63B0"/>
    <w:rsid w:val="00263479"/>
    <w:rsid w:val="002F1532"/>
    <w:rsid w:val="00345112"/>
    <w:rsid w:val="00396CF7"/>
    <w:rsid w:val="003D6F19"/>
    <w:rsid w:val="00465424"/>
    <w:rsid w:val="00483BD9"/>
    <w:rsid w:val="004871D2"/>
    <w:rsid w:val="004A7322"/>
    <w:rsid w:val="00584A21"/>
    <w:rsid w:val="006D0938"/>
    <w:rsid w:val="00753E81"/>
    <w:rsid w:val="00822A57"/>
    <w:rsid w:val="00893C5C"/>
    <w:rsid w:val="009D6F59"/>
    <w:rsid w:val="00A17036"/>
    <w:rsid w:val="00B34077"/>
    <w:rsid w:val="00B60587"/>
    <w:rsid w:val="00C35DC4"/>
    <w:rsid w:val="00C421DE"/>
    <w:rsid w:val="00E13B1B"/>
    <w:rsid w:val="00ED1995"/>
    <w:rsid w:val="00ED3583"/>
    <w:rsid w:val="00F01B34"/>
    <w:rsid w:val="00F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1E27E-B30B-4633-B6A6-D8E125C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B0"/>
    <w:pPr>
      <w:ind w:left="720"/>
      <w:contextualSpacing/>
    </w:pPr>
  </w:style>
  <w:style w:type="table" w:styleId="a4">
    <w:name w:val="Table Grid"/>
    <w:basedOn w:val="a1"/>
    <w:rsid w:val="000B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465424"/>
    <w:pPr>
      <w:shd w:val="clear" w:color="auto" w:fill="FFFFFF"/>
      <w:spacing w:before="240" w:after="0" w:line="418" w:lineRule="exact"/>
    </w:pPr>
    <w:rPr>
      <w:rFonts w:ascii="Times New Roman" w:eastAsia="Arial Unicode MS" w:hAnsi="Times New Roman" w:cs="Times New Roman"/>
      <w:spacing w:val="4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465424"/>
    <w:rPr>
      <w:rFonts w:ascii="Times New Roman" w:eastAsia="Arial Unicode MS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465424"/>
    <w:rPr>
      <w:rFonts w:ascii="Times New Roman" w:hAnsi="Times New Roman" w:cs="Times New Roman"/>
      <w:b/>
      <w:bCs/>
      <w:spacing w:val="8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65424"/>
    <w:pPr>
      <w:shd w:val="clear" w:color="auto" w:fill="FFFFFF"/>
      <w:spacing w:after="360" w:line="240" w:lineRule="atLeast"/>
      <w:outlineLvl w:val="3"/>
    </w:pPr>
    <w:rPr>
      <w:rFonts w:ascii="Times New Roman" w:hAnsi="Times New Roman" w:cs="Times New Roman"/>
      <w:b/>
      <w:bCs/>
      <w:spacing w:val="8"/>
      <w:sz w:val="28"/>
      <w:szCs w:val="28"/>
    </w:rPr>
  </w:style>
  <w:style w:type="character" w:customStyle="1" w:styleId="3">
    <w:name w:val="Заголовок №3_"/>
    <w:basedOn w:val="a0"/>
    <w:link w:val="30"/>
    <w:uiPriority w:val="99"/>
    <w:locked/>
    <w:rsid w:val="00465424"/>
    <w:rPr>
      <w:rFonts w:ascii="Times New Roman" w:hAnsi="Times New Roman" w:cs="Times New Roman"/>
      <w:b/>
      <w:bCs/>
      <w:spacing w:val="8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5424"/>
    <w:pPr>
      <w:shd w:val="clear" w:color="auto" w:fill="FFFFFF"/>
      <w:spacing w:before="120" w:after="240" w:line="240" w:lineRule="atLeast"/>
      <w:outlineLvl w:val="2"/>
    </w:pPr>
    <w:rPr>
      <w:rFonts w:ascii="Times New Roman" w:hAnsi="Times New Roman" w:cs="Times New Roman"/>
      <w:b/>
      <w:bCs/>
      <w:spacing w:val="8"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465424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5424"/>
    <w:pPr>
      <w:shd w:val="clear" w:color="auto" w:fill="FFFFFF"/>
      <w:spacing w:before="360" w:after="0" w:line="413" w:lineRule="exact"/>
      <w:ind w:hanging="320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1">
    <w:name w:val="Заголовок №1_"/>
    <w:basedOn w:val="a0"/>
    <w:link w:val="10"/>
    <w:uiPriority w:val="99"/>
    <w:locked/>
    <w:rsid w:val="00465424"/>
    <w:rPr>
      <w:rFonts w:ascii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65424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pacing w:val="1"/>
      <w:sz w:val="37"/>
      <w:szCs w:val="37"/>
    </w:rPr>
  </w:style>
  <w:style w:type="character" w:customStyle="1" w:styleId="31">
    <w:name w:val="Основной текст (3)_"/>
    <w:basedOn w:val="a0"/>
    <w:link w:val="32"/>
    <w:uiPriority w:val="99"/>
    <w:locked/>
    <w:rsid w:val="0046542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65424"/>
    <w:pPr>
      <w:shd w:val="clear" w:color="auto" w:fill="FFFFFF"/>
      <w:spacing w:before="420" w:after="6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№4 + Не полужирный"/>
    <w:aliases w:val="Интервал 1 pt"/>
    <w:basedOn w:val="4"/>
    <w:uiPriority w:val="99"/>
    <w:rsid w:val="00465424"/>
    <w:rPr>
      <w:rFonts w:ascii="Times New Roman" w:hAnsi="Times New Roman" w:cs="Times New Roman"/>
      <w:b/>
      <w:bCs/>
      <w:spacing w:val="19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65424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465424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3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9186-65C2-45E3-AAED-CD6D7195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14</cp:revision>
  <cp:lastPrinted>2014-09-29T05:08:00Z</cp:lastPrinted>
  <dcterms:created xsi:type="dcterms:W3CDTF">2011-09-23T18:48:00Z</dcterms:created>
  <dcterms:modified xsi:type="dcterms:W3CDTF">2014-09-29T05:11:00Z</dcterms:modified>
</cp:coreProperties>
</file>