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86" w:rsidRPr="00464709" w:rsidRDefault="00EC4086" w:rsidP="007D3223">
      <w:pPr>
        <w:rPr>
          <w:b/>
          <w:bCs/>
          <w:sz w:val="40"/>
          <w:szCs w:val="40"/>
        </w:rPr>
      </w:pPr>
      <w:r>
        <w:t xml:space="preserve">                        </w:t>
      </w:r>
      <w:r w:rsidRPr="00464709">
        <w:rPr>
          <w:b/>
          <w:bCs/>
          <w:sz w:val="40"/>
          <w:szCs w:val="40"/>
        </w:rPr>
        <w:t xml:space="preserve">Рабочая программа по математике      </w:t>
      </w:r>
    </w:p>
    <w:p w:rsidR="00EC4086" w:rsidRPr="00CF5178" w:rsidRDefault="00EC4086" w:rsidP="007D3223">
      <w:r>
        <w:t xml:space="preserve"> </w:t>
      </w:r>
      <w:r w:rsidRPr="00CF5178">
        <w:t>Рабочая программа составлена на основе примерной программы начального общего образования. В 2ч. Ч.1.- М.:</w:t>
      </w:r>
      <w:r w:rsidRPr="003A0EB6">
        <w:t xml:space="preserve"> </w:t>
      </w:r>
      <w:r w:rsidRPr="00CF5178">
        <w:t>Просве</w:t>
      </w:r>
      <w:r>
        <w:t>щение, 2011.</w:t>
      </w:r>
      <w:r w:rsidRPr="00CF5178">
        <w:t>( Стандарты второго поколения)</w:t>
      </w:r>
    </w:p>
    <w:p w:rsidR="00EC4086" w:rsidRPr="00CF5178" w:rsidRDefault="00EC4086" w:rsidP="007D3223">
      <w:r>
        <w:t xml:space="preserve">Авторской программы   </w:t>
      </w:r>
      <w:r w:rsidRPr="00CF5178">
        <w:t xml:space="preserve">Демидова Т.Е., Козлова С.А. </w:t>
      </w:r>
    </w:p>
    <w:p w:rsidR="00EC4086" w:rsidRDefault="00EC4086" w:rsidP="007D3223">
      <w:pPr>
        <w:autoSpaceDE w:val="0"/>
        <w:autoSpaceDN w:val="0"/>
        <w:adjustRightInd w:val="0"/>
        <w:spacing w:line="276" w:lineRule="auto"/>
      </w:pPr>
      <w:r w:rsidRPr="00CF5178">
        <w:t>Математика 2 класс. //Программы</w:t>
      </w:r>
      <w:r w:rsidRPr="00CF5178">
        <w:rPr>
          <w:i/>
          <w:iCs/>
        </w:rPr>
        <w:t xml:space="preserve">    </w:t>
      </w:r>
      <w:r w:rsidRPr="00CF5178">
        <w:t xml:space="preserve">   для четырехлетней начальной школы. Образовательная система «Школа 2100».  Сборник программ. Дошкольное образование. Начальная школа//Под науч. Ред. Д.И. Фельдштейна. Изд. 2 – е, доп. – М. : Баласс 2011</w:t>
      </w:r>
      <w:r>
        <w:t xml:space="preserve">          </w:t>
      </w:r>
      <w:r w:rsidRPr="00542E3E">
        <w:rPr>
          <w:b/>
          <w:bCs/>
        </w:rPr>
        <w:t>Учебно-методический комплект</w:t>
      </w:r>
      <w:r>
        <w:t xml:space="preserve"> представлен </w:t>
      </w:r>
      <w:r w:rsidRPr="008732ED">
        <w:t xml:space="preserve"> </w:t>
      </w:r>
      <w:r>
        <w:t>пособиями:</w:t>
      </w:r>
    </w:p>
    <w:p w:rsidR="00EC4086" w:rsidRDefault="00EC4086" w:rsidP="007D3223">
      <w:pPr>
        <w:numPr>
          <w:ilvl w:val="0"/>
          <w:numId w:val="7"/>
        </w:numPr>
        <w:spacing w:line="276" w:lineRule="auto"/>
        <w:rPr>
          <w:color w:val="000000"/>
        </w:rPr>
      </w:pPr>
      <w:r w:rsidRPr="00D92E02">
        <w:t xml:space="preserve">Сборник </w:t>
      </w:r>
      <w:r w:rsidRPr="00D92E02">
        <w:rPr>
          <w:spacing w:val="-1"/>
        </w:rPr>
        <w:t xml:space="preserve">программ. Дошкольная подготовка. Начальная школа. Основная и старшая школа./ Под </w:t>
      </w:r>
      <w:r w:rsidRPr="00D92E02">
        <w:t xml:space="preserve">научной редакцией А.А.Леонтьева. - </w:t>
      </w:r>
      <w:r>
        <w:t>М.:Баласс, Изд. дом РАО, 2011.</w:t>
      </w:r>
      <w:r w:rsidRPr="00632870">
        <w:rPr>
          <w:color w:val="000000"/>
        </w:rPr>
        <w:t xml:space="preserve"> </w:t>
      </w:r>
    </w:p>
    <w:p w:rsidR="00EC4086" w:rsidRDefault="00EC4086" w:rsidP="007D322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CF5178">
        <w:t>ДемидоваТ.Е.. Математика : учебник для 2 кл.: в 3 ч. / Т.Е.Демидова, С.А.Козлова, А.П.Тонких и др.</w:t>
      </w:r>
      <w:r>
        <w:t>3-е изд.,испр. – М.: Баласс, 201</w:t>
      </w:r>
      <w:r w:rsidRPr="00CA5DCB">
        <w:t>2</w:t>
      </w:r>
      <w:r w:rsidRPr="00CF5178">
        <w:t>.- (Образовательная система «Школа 2100», Серия «Свободный ум»)</w:t>
      </w:r>
    </w:p>
    <w:p w:rsidR="00EC4086" w:rsidRPr="00632870" w:rsidRDefault="00EC4086" w:rsidP="007D322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604CC1">
        <w:rPr>
          <w:color w:val="000000"/>
        </w:rPr>
        <w:t>Демидова</w:t>
      </w:r>
      <w:r w:rsidRPr="00632870">
        <w:rPr>
          <w:color w:val="000000"/>
        </w:rPr>
        <w:t xml:space="preserve"> </w:t>
      </w:r>
      <w:r w:rsidRPr="00604CC1">
        <w:rPr>
          <w:color w:val="000000"/>
        </w:rPr>
        <w:t>Т.Е.</w:t>
      </w:r>
      <w:r>
        <w:rPr>
          <w:color w:val="000000"/>
        </w:rPr>
        <w:t xml:space="preserve">, </w:t>
      </w:r>
      <w:r w:rsidRPr="00604CC1">
        <w:rPr>
          <w:color w:val="000000"/>
        </w:rPr>
        <w:t>Козлова</w:t>
      </w:r>
      <w:r w:rsidRPr="00632870">
        <w:rPr>
          <w:color w:val="000000"/>
        </w:rPr>
        <w:t xml:space="preserve"> </w:t>
      </w:r>
      <w:r w:rsidRPr="00604CC1">
        <w:rPr>
          <w:color w:val="000000"/>
        </w:rPr>
        <w:t>С.А.</w:t>
      </w:r>
      <w:r>
        <w:rPr>
          <w:color w:val="000000"/>
        </w:rPr>
        <w:t>,</w:t>
      </w:r>
      <w:r w:rsidRPr="00604CC1">
        <w:rPr>
          <w:color w:val="000000"/>
        </w:rPr>
        <w:t xml:space="preserve"> Рубин А.Г. </w:t>
      </w:r>
      <w:r>
        <w:rPr>
          <w:color w:val="000000"/>
        </w:rPr>
        <w:t>«</w:t>
      </w:r>
      <w:r w:rsidRPr="00604CC1">
        <w:rPr>
          <w:b/>
          <w:bCs/>
          <w:color w:val="000000"/>
        </w:rPr>
        <w:t>Самостоятельные и контрольные работы</w:t>
      </w:r>
      <w:r>
        <w:rPr>
          <w:b/>
          <w:bCs/>
          <w:color w:val="000000"/>
        </w:rPr>
        <w:t>»</w:t>
      </w:r>
      <w:r w:rsidRPr="00604CC1">
        <w:rPr>
          <w:color w:val="000000"/>
        </w:rPr>
        <w:t xml:space="preserve"> к учебнику "Математика</w:t>
      </w:r>
      <w:r>
        <w:rPr>
          <w:color w:val="000000"/>
        </w:rPr>
        <w:t>", 2</w:t>
      </w:r>
      <w:r w:rsidRPr="00604CC1">
        <w:rPr>
          <w:color w:val="000000"/>
        </w:rPr>
        <w:t>кл.</w:t>
      </w:r>
      <w:r w:rsidRPr="00BD6BB5">
        <w:rPr>
          <w:spacing w:val="-4"/>
        </w:rPr>
        <w:t xml:space="preserve"> </w:t>
      </w:r>
      <w:r>
        <w:rPr>
          <w:spacing w:val="-4"/>
        </w:rPr>
        <w:t>– М.: Баласс, 2011.</w:t>
      </w:r>
    </w:p>
    <w:p w:rsidR="00EC4086" w:rsidRDefault="00EC4086" w:rsidP="007D3223">
      <w:pPr>
        <w:numPr>
          <w:ilvl w:val="0"/>
          <w:numId w:val="6"/>
        </w:numPr>
        <w:spacing w:line="276" w:lineRule="auto"/>
        <w:jc w:val="both"/>
        <w:rPr>
          <w:spacing w:val="-4"/>
        </w:rPr>
      </w:pPr>
      <w:r w:rsidRPr="00604CC1">
        <w:rPr>
          <w:color w:val="000000"/>
        </w:rPr>
        <w:t>Козлова</w:t>
      </w:r>
      <w:r w:rsidRPr="00632870">
        <w:rPr>
          <w:color w:val="000000"/>
        </w:rPr>
        <w:t xml:space="preserve"> </w:t>
      </w:r>
      <w:r w:rsidRPr="00604CC1">
        <w:rPr>
          <w:color w:val="000000"/>
        </w:rPr>
        <w:t>С.А., Гераськин</w:t>
      </w:r>
      <w:r w:rsidRPr="00632870">
        <w:rPr>
          <w:color w:val="000000"/>
        </w:rPr>
        <w:t xml:space="preserve"> </w:t>
      </w:r>
      <w:r>
        <w:rPr>
          <w:color w:val="000000"/>
        </w:rPr>
        <w:t xml:space="preserve">В.Н., </w:t>
      </w:r>
      <w:r w:rsidRPr="00604CC1">
        <w:rPr>
          <w:color w:val="000000"/>
        </w:rPr>
        <w:t xml:space="preserve">Кузнецова.В.  </w:t>
      </w:r>
      <w:r>
        <w:rPr>
          <w:color w:val="000000"/>
        </w:rPr>
        <w:t>«</w:t>
      </w:r>
      <w:r w:rsidRPr="00604CC1">
        <w:rPr>
          <w:b/>
          <w:bCs/>
          <w:color w:val="000000"/>
        </w:rPr>
        <w:t>Дидактический материал</w:t>
      </w:r>
      <w:r>
        <w:rPr>
          <w:b/>
          <w:bCs/>
          <w:color w:val="000000"/>
        </w:rPr>
        <w:t>»</w:t>
      </w:r>
      <w:r w:rsidRPr="00604CC1">
        <w:rPr>
          <w:b/>
          <w:bCs/>
          <w:color w:val="000000"/>
        </w:rPr>
        <w:t xml:space="preserve">,  </w:t>
      </w:r>
      <w:r>
        <w:rPr>
          <w:b/>
          <w:bCs/>
          <w:color w:val="000000"/>
        </w:rPr>
        <w:t>2</w:t>
      </w:r>
      <w:r w:rsidRPr="00604CC1">
        <w:rPr>
          <w:b/>
          <w:bCs/>
          <w:color w:val="000000"/>
        </w:rPr>
        <w:t xml:space="preserve"> кл.</w:t>
      </w:r>
      <w:r w:rsidRPr="00BD6BB5">
        <w:rPr>
          <w:spacing w:val="-4"/>
        </w:rPr>
        <w:t xml:space="preserve"> </w:t>
      </w:r>
      <w:r>
        <w:rPr>
          <w:spacing w:val="-4"/>
        </w:rPr>
        <w:t>– М.: Баласс, 2011</w:t>
      </w:r>
    </w:p>
    <w:p w:rsidR="00EC4086" w:rsidRPr="008732ED" w:rsidRDefault="00EC4086" w:rsidP="007D3223">
      <w:pPr>
        <w:numPr>
          <w:ilvl w:val="0"/>
          <w:numId w:val="6"/>
        </w:numPr>
        <w:spacing w:line="276" w:lineRule="auto"/>
        <w:jc w:val="both"/>
        <w:rPr>
          <w:spacing w:val="-4"/>
        </w:rPr>
      </w:pPr>
      <w:r>
        <w:t xml:space="preserve">Бунеева Е.В., Вахрушев А.А., Козлова С.А., Чиндилова О.В. </w:t>
      </w:r>
      <w:r w:rsidRPr="00D31499">
        <w:rPr>
          <w:b/>
          <w:bCs/>
        </w:rPr>
        <w:t>Диагностика метапредметных и личностных результатов начального образования. Проверочные работы.1</w:t>
      </w:r>
      <w:r>
        <w:rPr>
          <w:b/>
          <w:bCs/>
        </w:rPr>
        <w:t xml:space="preserve"> </w:t>
      </w:r>
      <w:r w:rsidRPr="00D31499">
        <w:rPr>
          <w:b/>
          <w:bCs/>
        </w:rPr>
        <w:t xml:space="preserve"> класс</w:t>
      </w:r>
      <w:r>
        <w:t>.-М.:Баласс, 2010.-80с. (Образовательная система «Школа 2100»)</w:t>
      </w:r>
    </w:p>
    <w:p w:rsidR="00EC4086" w:rsidRDefault="00EC4086" w:rsidP="007D3223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  <w:r>
        <w:t xml:space="preserve">    </w:t>
      </w:r>
      <w:r w:rsidRPr="009469FC">
        <w:t xml:space="preserve"> </w:t>
      </w:r>
      <w:r>
        <w:t xml:space="preserve">        </w:t>
      </w:r>
      <w:r w:rsidRPr="009469FC">
        <w:rPr>
          <w:b/>
          <w:bCs/>
          <w:color w:val="231F20"/>
        </w:rPr>
        <w:t xml:space="preserve">Основная цель </w:t>
      </w:r>
      <w:r w:rsidRPr="009469FC">
        <w:rPr>
          <w:color w:val="231F20"/>
        </w:rPr>
        <w:t>обучения математике состоит в формировании всесторонне образованной и инициативной личности, владеющей системой</w:t>
      </w:r>
      <w:r>
        <w:rPr>
          <w:color w:val="231F20"/>
        </w:rPr>
        <w:t xml:space="preserve"> </w:t>
      </w:r>
      <w:r w:rsidRPr="009469FC">
        <w:rPr>
          <w:color w:val="231F20"/>
        </w:rPr>
        <w:t>математических знаний и умений, идейно</w:t>
      </w:r>
      <w:r>
        <w:rPr>
          <w:color w:val="231F20"/>
        </w:rPr>
        <w:t>-</w:t>
      </w:r>
      <w:r w:rsidRPr="009469FC">
        <w:rPr>
          <w:color w:val="231F20"/>
        </w:rPr>
        <w:t>нравственных, культурных</w:t>
      </w:r>
      <w:r>
        <w:rPr>
          <w:color w:val="231F20"/>
        </w:rPr>
        <w:t xml:space="preserve"> </w:t>
      </w:r>
      <w:r w:rsidRPr="009469FC">
        <w:rPr>
          <w:color w:val="231F20"/>
        </w:rPr>
        <w:t>и этических принципов, норм поведения, которые складываются в ходе</w:t>
      </w:r>
      <w:r>
        <w:rPr>
          <w:color w:val="231F20"/>
        </w:rPr>
        <w:t xml:space="preserve"> </w:t>
      </w:r>
      <w:r w:rsidRPr="009469FC">
        <w:rPr>
          <w:color w:val="231F20"/>
        </w:rPr>
        <w:t>учебно</w:t>
      </w:r>
      <w:r>
        <w:rPr>
          <w:color w:val="231F20"/>
        </w:rPr>
        <w:t>-</w:t>
      </w:r>
      <w:r w:rsidRPr="009469FC">
        <w:rPr>
          <w:color w:val="231F20"/>
        </w:rPr>
        <w:t>воспитательного процесса и готовят ученика к активной деятельности и непрерывному образованию в современном обществе.</w:t>
      </w:r>
      <w:r>
        <w:rPr>
          <w:color w:val="231F20"/>
        </w:rPr>
        <w:t xml:space="preserve"> </w:t>
      </w:r>
    </w:p>
    <w:p w:rsidR="00EC4086" w:rsidRPr="009469FC" w:rsidRDefault="00EC4086" w:rsidP="007D3223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      </w:t>
      </w:r>
      <w:r w:rsidRPr="009469FC">
        <w:rPr>
          <w:color w:val="231F20"/>
        </w:rPr>
        <w:t>Исходя из общих положений концепции математического образования, начальный курс математики</w:t>
      </w:r>
      <w:r>
        <w:rPr>
          <w:color w:val="231F20"/>
        </w:rPr>
        <w:t xml:space="preserve"> </w:t>
      </w:r>
      <w:r w:rsidRPr="009469FC">
        <w:rPr>
          <w:color w:val="231F20"/>
        </w:rPr>
        <w:t xml:space="preserve">призван решать следующие </w:t>
      </w:r>
      <w:r w:rsidRPr="009469FC">
        <w:rPr>
          <w:b/>
          <w:bCs/>
          <w:color w:val="231F20"/>
        </w:rPr>
        <w:t>задачи:</w:t>
      </w:r>
    </w:p>
    <w:p w:rsidR="00EC4086" w:rsidRPr="00442674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C4086" w:rsidRPr="00442674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EC4086" w:rsidRPr="00442674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C4086" w:rsidRPr="00442674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C4086" w:rsidRPr="00442674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C4086" w:rsidRPr="00442674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сформировать устойчивый интерес к математике на основе дифференцированного подхода к учащимся;</w:t>
      </w:r>
    </w:p>
    <w:p w:rsidR="00EC4086" w:rsidRDefault="00EC4086" w:rsidP="007D3223">
      <w:pPr>
        <w:numPr>
          <w:ilvl w:val="0"/>
          <w:numId w:val="8"/>
        </w:numPr>
        <w:spacing w:line="276" w:lineRule="auto"/>
        <w:jc w:val="both"/>
        <w:rPr>
          <w:color w:val="231F20"/>
        </w:rPr>
      </w:pPr>
      <w:r w:rsidRPr="00442674">
        <w:rPr>
          <w:color w:val="231F20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</w:t>
      </w:r>
      <w:r w:rsidRPr="00EC52F9">
        <w:rPr>
          <w:color w:val="231F20"/>
        </w:rPr>
        <w:t xml:space="preserve">Важнейшей </w:t>
      </w:r>
      <w:r w:rsidRPr="00EC52F9">
        <w:rPr>
          <w:b/>
          <w:bCs/>
          <w:color w:val="231F20"/>
        </w:rPr>
        <w:t xml:space="preserve">отличительной особенностью </w:t>
      </w:r>
      <w:r>
        <w:rPr>
          <w:b/>
          <w:bCs/>
          <w:color w:val="231F20"/>
        </w:rPr>
        <w:t xml:space="preserve">данного </w:t>
      </w:r>
      <w:r w:rsidRPr="00EC52F9">
        <w:rPr>
          <w:b/>
          <w:bCs/>
          <w:color w:val="231F20"/>
        </w:rPr>
        <w:t xml:space="preserve"> курса</w:t>
      </w:r>
      <w:r>
        <w:rPr>
          <w:color w:val="231F20"/>
        </w:rPr>
        <w:t xml:space="preserve"> математики </w:t>
      </w:r>
      <w:r w:rsidRPr="00EC52F9">
        <w:rPr>
          <w:color w:val="231F20"/>
        </w:rPr>
        <w:t xml:space="preserve">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«Стохастика» и «Занимательные и нестандартные задачи». Кроме того, следует отметить, что предлагаемый курс математики </w:t>
      </w:r>
      <w:r w:rsidRPr="00EC52F9">
        <w:rPr>
          <w:b/>
          <w:bCs/>
          <w:color w:val="231F20"/>
        </w:rPr>
        <w:t>содержит материалы для системной проектной деятельности и работы с жизненными (компетентностными) задачами.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  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  Учебный предмет изучается во 2 классе, рассчитан </w:t>
      </w:r>
      <w:r w:rsidRPr="00DB514D">
        <w:rPr>
          <w:b/>
          <w:bCs/>
          <w:color w:val="231F20"/>
        </w:rPr>
        <w:t>на 13</w:t>
      </w:r>
      <w:r>
        <w:rPr>
          <w:b/>
          <w:bCs/>
          <w:color w:val="231F20"/>
        </w:rPr>
        <w:t>6</w:t>
      </w:r>
      <w:r w:rsidRPr="00DB514D">
        <w:rPr>
          <w:b/>
          <w:bCs/>
          <w:color w:val="231F20"/>
        </w:rPr>
        <w:t xml:space="preserve"> часа</w:t>
      </w:r>
      <w:r>
        <w:rPr>
          <w:color w:val="231F20"/>
        </w:rPr>
        <w:t xml:space="preserve"> (из расчета 4 часа в неделю). Темы урока сформулированы в соответствии с авторскими методическими рекомендациями для учителя. Основное содержание включает  перечень изучаемого учебного  материала.    В содержание включены   темы для ознакомления, способствующие расширению кругозора. Данный материал не является обязательным  для всех учащихся (дается учащимся исходя из уровня  подготовки и работоспособности учеников)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Содержание программы носит </w:t>
      </w:r>
      <w:r w:rsidRPr="00057872">
        <w:rPr>
          <w:b/>
          <w:bCs/>
          <w:color w:val="231F20"/>
        </w:rPr>
        <w:t>развивающий</w:t>
      </w:r>
      <w:r>
        <w:rPr>
          <w:color w:val="231F20"/>
        </w:rPr>
        <w:t xml:space="preserve"> характер. При проведении уроков используются деятельностный и дифференцированные подходы (беседы, работа в группах, в парах, организационно - деятельностные игры)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   Математическое содержание позволяет развивать организационные умения:</w:t>
      </w:r>
    </w:p>
    <w:p w:rsidR="00EC4086" w:rsidRDefault="00EC4086" w:rsidP="007D3223">
      <w:pPr>
        <w:numPr>
          <w:ilvl w:val="0"/>
          <w:numId w:val="1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планировать этапы предстоящей работы;</w:t>
      </w:r>
    </w:p>
    <w:p w:rsidR="00EC4086" w:rsidRDefault="00EC4086" w:rsidP="007D3223">
      <w:pPr>
        <w:numPr>
          <w:ilvl w:val="0"/>
          <w:numId w:val="1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определять последовательность учебных действий;</w:t>
      </w:r>
    </w:p>
    <w:p w:rsidR="00EC4086" w:rsidRDefault="00EC4086" w:rsidP="007D3223">
      <w:pPr>
        <w:numPr>
          <w:ilvl w:val="0"/>
          <w:numId w:val="1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осуществлять контроль и оценку их правильности;</w:t>
      </w:r>
    </w:p>
    <w:p w:rsidR="00EC4086" w:rsidRDefault="00EC4086" w:rsidP="007D3223">
      <w:pPr>
        <w:numPr>
          <w:ilvl w:val="0"/>
          <w:numId w:val="1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поиск путей преодоления ошибок.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 В процессе обучения математике школьники учатся участвовать в совместной деятельности при решении математических задач, проявлять инициативу и самостоятельность.</w:t>
      </w:r>
    </w:p>
    <w:p w:rsidR="00EC4086" w:rsidRDefault="00EC4086" w:rsidP="007D3223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       </w:t>
      </w:r>
    </w:p>
    <w:p w:rsidR="00EC4086" w:rsidRPr="00E73F3C" w:rsidRDefault="00EC4086" w:rsidP="007D3223">
      <w:pPr>
        <w:spacing w:line="276" w:lineRule="auto"/>
        <w:jc w:val="both"/>
        <w:rPr>
          <w:b/>
          <w:bCs/>
          <w:color w:val="231F20"/>
        </w:rPr>
      </w:pPr>
      <w:r>
        <w:rPr>
          <w:color w:val="231F20"/>
        </w:rPr>
        <w:t xml:space="preserve">       В примерной основной образовательной  программе  нет распределения    </w:t>
      </w:r>
      <w:r>
        <w:t>к</w:t>
      </w:r>
      <w:r w:rsidRPr="00E73F3C">
        <w:t>оличеств</w:t>
      </w:r>
      <w:r>
        <w:t>а</w:t>
      </w:r>
      <w:r w:rsidRPr="00E73F3C">
        <w:t xml:space="preserve"> часов на изучение</w:t>
      </w:r>
      <w:r>
        <w:rPr>
          <w:color w:val="231F20"/>
        </w:rPr>
        <w:t xml:space="preserve"> каждого раздела , оно  находится в методическом пособии для учителя  </w:t>
      </w:r>
      <w:r w:rsidRPr="00604CC1">
        <w:rPr>
          <w:color w:val="000000"/>
        </w:rPr>
        <w:t>Демидова Т.Е.</w:t>
      </w:r>
      <w:r>
        <w:rPr>
          <w:color w:val="000000"/>
        </w:rPr>
        <w:t xml:space="preserve">, </w:t>
      </w:r>
      <w:r w:rsidRPr="00604CC1">
        <w:rPr>
          <w:color w:val="000000"/>
        </w:rPr>
        <w:t>Козлова С.А.</w:t>
      </w:r>
      <w:r>
        <w:rPr>
          <w:color w:val="000000"/>
        </w:rPr>
        <w:t xml:space="preserve">,  </w:t>
      </w:r>
      <w:r w:rsidRPr="00604CC1">
        <w:rPr>
          <w:color w:val="000000"/>
        </w:rPr>
        <w:t>Тонких А.П</w:t>
      </w:r>
      <w:r w:rsidRPr="00604CC1">
        <w:rPr>
          <w:b/>
          <w:bCs/>
          <w:color w:val="000000"/>
        </w:rPr>
        <w:t xml:space="preserve"> </w:t>
      </w:r>
      <w:r w:rsidRPr="00E73F3C">
        <w:rPr>
          <w:b/>
          <w:bCs/>
          <w:color w:val="231F20"/>
        </w:rPr>
        <w:t>Математика .2 класс. Методические рекомендации для учителя по курсу математики  с элементами информатики.- М.:Баллас, 2010.- с.47-49</w:t>
      </w: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EC4086" w:rsidRPr="00F64C8A" w:rsidRDefault="00EC4086" w:rsidP="007D3223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F64C8A">
        <w:rPr>
          <w:b/>
          <w:bCs/>
          <w:color w:val="231F20"/>
          <w:sz w:val="28"/>
          <w:szCs w:val="28"/>
        </w:rPr>
        <w:t>Учебный план</w:t>
      </w:r>
    </w:p>
    <w:p w:rsidR="00EC4086" w:rsidRDefault="00EC4086" w:rsidP="007D32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2-й класс</w:t>
      </w:r>
    </w:p>
    <w:p w:rsidR="00EC4086" w:rsidRDefault="00EC4086" w:rsidP="007D3223">
      <w:pPr>
        <w:jc w:val="center"/>
        <w:rPr>
          <w:b/>
          <w:bCs/>
          <w:i/>
          <w:iCs/>
        </w:rPr>
      </w:pPr>
    </w:p>
    <w:p w:rsidR="00EC4086" w:rsidRDefault="00EC4086" w:rsidP="007D32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«Математика» (13</w:t>
      </w:r>
      <w:r>
        <w:rPr>
          <w:b/>
          <w:bCs/>
          <w:i/>
          <w:iCs/>
          <w:lang w:val="en-US"/>
        </w:rPr>
        <w:t>0</w:t>
      </w:r>
      <w:r>
        <w:rPr>
          <w:b/>
          <w:bCs/>
          <w:i/>
          <w:iCs/>
        </w:rPr>
        <w:t xml:space="preserve"> часов)</w:t>
      </w:r>
    </w:p>
    <w:p w:rsidR="00EC4086" w:rsidRDefault="00EC4086" w:rsidP="007D3223">
      <w:pPr>
        <w:spacing w:line="360" w:lineRule="auto"/>
        <w:jc w:val="both"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9"/>
        <w:gridCol w:w="3395"/>
      </w:tblGrid>
      <w:tr w:rsidR="00EC4086">
        <w:tc>
          <w:tcPr>
            <w:tcW w:w="6069" w:type="dxa"/>
            <w:vMerge w:val="restart"/>
            <w:vAlign w:val="center"/>
          </w:tcPr>
          <w:p w:rsidR="00EC4086" w:rsidRDefault="00EC4086" w:rsidP="002008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 ПРОГРАММЫ</w:t>
            </w:r>
          </w:p>
        </w:tc>
        <w:tc>
          <w:tcPr>
            <w:tcW w:w="3395" w:type="dxa"/>
          </w:tcPr>
          <w:p w:rsidR="00EC4086" w:rsidRDefault="00EC4086" w:rsidP="002008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 часов на изучение</w:t>
            </w:r>
          </w:p>
        </w:tc>
      </w:tr>
      <w:tr w:rsidR="00EC4086">
        <w:tc>
          <w:tcPr>
            <w:tcW w:w="0" w:type="auto"/>
            <w:vMerge/>
            <w:vAlign w:val="center"/>
          </w:tcPr>
          <w:p w:rsidR="00EC4086" w:rsidRDefault="00EC4086" w:rsidP="002008F3">
            <w:pPr>
              <w:rPr>
                <w:b/>
                <w:bCs/>
                <w:i/>
                <w:iCs/>
              </w:rPr>
            </w:pPr>
          </w:p>
        </w:tc>
        <w:tc>
          <w:tcPr>
            <w:tcW w:w="3395" w:type="dxa"/>
            <w:vAlign w:val="center"/>
          </w:tcPr>
          <w:p w:rsidR="00EC4086" w:rsidRDefault="00EC4086" w:rsidP="002008F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4086">
        <w:trPr>
          <w:trHeight w:val="510"/>
        </w:trPr>
        <w:tc>
          <w:tcPr>
            <w:tcW w:w="6069" w:type="dxa"/>
            <w:vAlign w:val="center"/>
          </w:tcPr>
          <w:p w:rsidR="00EC4086" w:rsidRDefault="00EC4086" w:rsidP="002008F3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Повторение материала, изученного в 1 классе.</w:t>
            </w:r>
          </w:p>
        </w:tc>
        <w:tc>
          <w:tcPr>
            <w:tcW w:w="3395" w:type="dxa"/>
            <w:vAlign w:val="center"/>
          </w:tcPr>
          <w:p w:rsidR="00EC4086" w:rsidRDefault="00EC4086" w:rsidP="002008F3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EC4086">
        <w:trPr>
          <w:trHeight w:val="567"/>
        </w:trPr>
        <w:tc>
          <w:tcPr>
            <w:tcW w:w="6069" w:type="dxa"/>
            <w:vAlign w:val="center"/>
          </w:tcPr>
          <w:p w:rsidR="00EC4086" w:rsidRDefault="00EC4086" w:rsidP="002008F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в пределах 20.</w:t>
            </w:r>
          </w:p>
        </w:tc>
        <w:tc>
          <w:tcPr>
            <w:tcW w:w="3395" w:type="dxa"/>
            <w:vAlign w:val="center"/>
          </w:tcPr>
          <w:p w:rsidR="00EC4086" w:rsidRPr="00CA5DCB" w:rsidRDefault="00EC4086" w:rsidP="002008F3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  <w:lang w:val="en-US"/>
              </w:rPr>
              <w:t>0</w:t>
            </w:r>
          </w:p>
        </w:tc>
      </w:tr>
      <w:tr w:rsidR="00EC4086">
        <w:trPr>
          <w:trHeight w:val="567"/>
        </w:trPr>
        <w:tc>
          <w:tcPr>
            <w:tcW w:w="6069" w:type="dxa"/>
            <w:vAlign w:val="center"/>
          </w:tcPr>
          <w:p w:rsidR="00EC4086" w:rsidRDefault="00EC4086" w:rsidP="002008F3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Числа от 1 до 100 (нумерация).</w:t>
            </w:r>
          </w:p>
        </w:tc>
        <w:tc>
          <w:tcPr>
            <w:tcW w:w="3395" w:type="dxa"/>
            <w:vAlign w:val="center"/>
          </w:tcPr>
          <w:p w:rsidR="00EC4086" w:rsidRDefault="00EC4086" w:rsidP="002008F3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</w:tr>
      <w:tr w:rsidR="00EC4086">
        <w:trPr>
          <w:trHeight w:val="567"/>
        </w:trPr>
        <w:tc>
          <w:tcPr>
            <w:tcW w:w="6069" w:type="dxa"/>
            <w:vAlign w:val="center"/>
          </w:tcPr>
          <w:p w:rsidR="00EC4086" w:rsidRDefault="00EC4086" w:rsidP="002008F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в пределах 100.</w:t>
            </w:r>
          </w:p>
        </w:tc>
        <w:tc>
          <w:tcPr>
            <w:tcW w:w="3395" w:type="dxa"/>
            <w:vAlign w:val="center"/>
          </w:tcPr>
          <w:p w:rsidR="00EC4086" w:rsidRPr="00CA5DCB" w:rsidRDefault="00EC4086" w:rsidP="002008F3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  <w:lang w:val="en-US"/>
              </w:rPr>
              <w:t>0</w:t>
            </w:r>
          </w:p>
        </w:tc>
      </w:tr>
      <w:tr w:rsidR="00EC4086">
        <w:trPr>
          <w:trHeight w:val="567"/>
        </w:trPr>
        <w:tc>
          <w:tcPr>
            <w:tcW w:w="6069" w:type="dxa"/>
            <w:vAlign w:val="center"/>
          </w:tcPr>
          <w:p w:rsidR="00EC4086" w:rsidRDefault="00EC4086" w:rsidP="002008F3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Умножение и деление чисел.</w:t>
            </w:r>
          </w:p>
        </w:tc>
        <w:tc>
          <w:tcPr>
            <w:tcW w:w="3395" w:type="dxa"/>
            <w:vAlign w:val="center"/>
          </w:tcPr>
          <w:p w:rsidR="00EC4086" w:rsidRDefault="00EC4086" w:rsidP="002008F3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58</w:t>
            </w:r>
          </w:p>
        </w:tc>
      </w:tr>
      <w:tr w:rsidR="00EC4086">
        <w:trPr>
          <w:trHeight w:val="567"/>
        </w:trPr>
        <w:tc>
          <w:tcPr>
            <w:tcW w:w="6069" w:type="dxa"/>
            <w:vAlign w:val="center"/>
          </w:tcPr>
          <w:p w:rsidR="00EC4086" w:rsidRDefault="00EC4086" w:rsidP="002008F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Повторение учебного материала,  изученного во 2 классе.</w:t>
            </w:r>
          </w:p>
        </w:tc>
        <w:tc>
          <w:tcPr>
            <w:tcW w:w="3395" w:type="dxa"/>
            <w:vAlign w:val="center"/>
          </w:tcPr>
          <w:p w:rsidR="00EC4086" w:rsidRDefault="00EC4086" w:rsidP="002008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</w:tr>
      <w:tr w:rsidR="00EC4086">
        <w:trPr>
          <w:trHeight w:val="378"/>
        </w:trPr>
        <w:tc>
          <w:tcPr>
            <w:tcW w:w="6069" w:type="dxa"/>
            <w:vAlign w:val="center"/>
          </w:tcPr>
          <w:p w:rsidR="00EC4086" w:rsidRDefault="00EC4086" w:rsidP="002008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395" w:type="dxa"/>
            <w:vAlign w:val="center"/>
          </w:tcPr>
          <w:p w:rsidR="00EC4086" w:rsidRDefault="00EC4086" w:rsidP="00200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</w:tr>
    </w:tbl>
    <w:p w:rsidR="00EC4086" w:rsidRDefault="00EC4086" w:rsidP="007D3223">
      <w:pPr>
        <w:tabs>
          <w:tab w:val="left" w:pos="1425"/>
        </w:tabs>
        <w:spacing w:line="276" w:lineRule="auto"/>
        <w:ind w:left="720"/>
        <w:rPr>
          <w:b/>
          <w:bCs/>
          <w:sz w:val="28"/>
          <w:szCs w:val="28"/>
        </w:rPr>
      </w:pPr>
    </w:p>
    <w:p w:rsidR="00EC4086" w:rsidRPr="00F64C8A" w:rsidRDefault="00EC4086" w:rsidP="007D3223">
      <w:pPr>
        <w:tabs>
          <w:tab w:val="left" w:pos="1425"/>
        </w:tabs>
        <w:spacing w:line="276" w:lineRule="auto"/>
        <w:ind w:left="720"/>
        <w:rPr>
          <w:b/>
          <w:bCs/>
          <w:sz w:val="28"/>
          <w:szCs w:val="28"/>
        </w:rPr>
      </w:pPr>
      <w:r w:rsidRPr="00F64C8A">
        <w:rPr>
          <w:b/>
          <w:bCs/>
          <w:sz w:val="28"/>
          <w:szCs w:val="28"/>
        </w:rPr>
        <w:t>Учебно-тематическое планирование по курсу «Математика»</w:t>
      </w:r>
    </w:p>
    <w:p w:rsidR="00EC4086" w:rsidRPr="00F64C8A" w:rsidRDefault="00EC4086" w:rsidP="007D3223">
      <w:pPr>
        <w:tabs>
          <w:tab w:val="left" w:pos="1425"/>
        </w:tabs>
        <w:spacing w:line="276" w:lineRule="auto"/>
        <w:ind w:left="720"/>
        <w:rPr>
          <w:sz w:val="28"/>
          <w:szCs w:val="28"/>
        </w:rPr>
      </w:pPr>
    </w:p>
    <w:p w:rsidR="00EC4086" w:rsidRPr="00F64C8A" w:rsidRDefault="00EC4086" w:rsidP="007D3223">
      <w:pPr>
        <w:tabs>
          <w:tab w:val="left" w:pos="1425"/>
        </w:tabs>
        <w:spacing w:line="276" w:lineRule="auto"/>
        <w:rPr>
          <w:b/>
          <w:bCs/>
        </w:rPr>
      </w:pPr>
      <w:r w:rsidRPr="00F64C8A">
        <w:rPr>
          <w:b/>
          <w:bCs/>
        </w:rPr>
        <w:t>Количество часов в неделю – 4ч</w:t>
      </w:r>
    </w:p>
    <w:p w:rsidR="00EC4086" w:rsidRPr="00F64C8A" w:rsidRDefault="00EC4086" w:rsidP="007D3223">
      <w:pPr>
        <w:tabs>
          <w:tab w:val="left" w:pos="1425"/>
        </w:tabs>
        <w:spacing w:line="276" w:lineRule="auto"/>
        <w:rPr>
          <w:b/>
          <w:bCs/>
        </w:rPr>
      </w:pPr>
      <w:r>
        <w:rPr>
          <w:b/>
          <w:bCs/>
        </w:rPr>
        <w:t>Количество часов в год – 13</w:t>
      </w:r>
      <w:r w:rsidRPr="00866742">
        <w:rPr>
          <w:b/>
          <w:bCs/>
        </w:rPr>
        <w:t>0</w:t>
      </w:r>
      <w:r w:rsidRPr="00F64C8A">
        <w:rPr>
          <w:b/>
          <w:bCs/>
        </w:rPr>
        <w:t>ч</w:t>
      </w:r>
    </w:p>
    <w:p w:rsidR="00EC4086" w:rsidRPr="00F64C8A" w:rsidRDefault="00EC4086" w:rsidP="007D3223">
      <w:pPr>
        <w:tabs>
          <w:tab w:val="left" w:pos="1425"/>
        </w:tabs>
        <w:spacing w:line="276" w:lineRule="auto"/>
        <w:ind w:left="720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080"/>
        <w:gridCol w:w="1153"/>
        <w:gridCol w:w="866"/>
        <w:gridCol w:w="939"/>
        <w:gridCol w:w="1182"/>
      </w:tblGrid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</w:rPr>
              <w:t>№ п/п</w:t>
            </w:r>
          </w:p>
        </w:tc>
        <w:tc>
          <w:tcPr>
            <w:tcW w:w="342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</w:rPr>
              <w:t>Разделы, темы</w:t>
            </w: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  <w:lang w:val="en-US"/>
              </w:rPr>
              <w:t>I</w:t>
            </w:r>
            <w:r w:rsidRPr="00F64C8A">
              <w:rPr>
                <w:b/>
                <w:bCs/>
              </w:rPr>
              <w:t>ч.</w:t>
            </w: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  <w:lang w:val="en-US"/>
              </w:rPr>
              <w:t>II</w:t>
            </w:r>
            <w:r w:rsidRPr="00F64C8A">
              <w:rPr>
                <w:b/>
                <w:bCs/>
              </w:rPr>
              <w:t>ч.</w:t>
            </w: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  <w:lang w:val="en-US"/>
              </w:rPr>
              <w:t>III</w:t>
            </w:r>
            <w:r w:rsidRPr="00F64C8A">
              <w:rPr>
                <w:b/>
                <w:bCs/>
              </w:rPr>
              <w:t>ч.</w:t>
            </w: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  <w:lang w:val="en-US"/>
              </w:rPr>
              <w:t>IV</w:t>
            </w:r>
            <w:r w:rsidRPr="00F64C8A">
              <w:rPr>
                <w:b/>
                <w:bCs/>
              </w:rPr>
              <w:t>ч.</w:t>
            </w:r>
          </w:p>
        </w:tc>
        <w:tc>
          <w:tcPr>
            <w:tcW w:w="1182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</w:rPr>
              <w:t>Год</w:t>
            </w:r>
          </w:p>
        </w:tc>
      </w:tr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</w:pPr>
            <w:r w:rsidRPr="00F64C8A">
              <w:t>1.</w:t>
            </w:r>
          </w:p>
        </w:tc>
        <w:tc>
          <w:tcPr>
            <w:tcW w:w="3420" w:type="dxa"/>
            <w:vAlign w:val="center"/>
          </w:tcPr>
          <w:p w:rsidR="00EC4086" w:rsidRDefault="00EC4086" w:rsidP="002008F3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Повторение материала, изученного в 1 классе.</w:t>
            </w: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6</w:t>
            </w: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82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6</w:t>
            </w:r>
          </w:p>
        </w:tc>
      </w:tr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</w:pPr>
            <w:r w:rsidRPr="00F64C8A">
              <w:t>2.</w:t>
            </w:r>
          </w:p>
        </w:tc>
        <w:tc>
          <w:tcPr>
            <w:tcW w:w="3420" w:type="dxa"/>
            <w:vAlign w:val="center"/>
          </w:tcPr>
          <w:p w:rsidR="00EC4086" w:rsidRDefault="00EC4086" w:rsidP="002008F3">
            <w:pPr>
              <w:spacing w:before="120" w:after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в пределах 20.</w:t>
            </w:r>
          </w:p>
        </w:tc>
        <w:tc>
          <w:tcPr>
            <w:tcW w:w="1080" w:type="dxa"/>
          </w:tcPr>
          <w:p w:rsidR="00EC4086" w:rsidRPr="00CA5DCB" w:rsidRDefault="00EC4086" w:rsidP="002008F3">
            <w:pPr>
              <w:tabs>
                <w:tab w:val="left" w:pos="1425"/>
              </w:tabs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82" w:type="dxa"/>
          </w:tcPr>
          <w:p w:rsidR="00EC4086" w:rsidRPr="00CA5DCB" w:rsidRDefault="00EC4086" w:rsidP="002008F3">
            <w:pPr>
              <w:tabs>
                <w:tab w:val="left" w:pos="1425"/>
              </w:tabs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</w:pPr>
            <w:r w:rsidRPr="00F64C8A">
              <w:t>3.</w:t>
            </w:r>
          </w:p>
        </w:tc>
        <w:tc>
          <w:tcPr>
            <w:tcW w:w="3420" w:type="dxa"/>
            <w:vAlign w:val="center"/>
          </w:tcPr>
          <w:p w:rsidR="00EC4086" w:rsidRDefault="00EC4086" w:rsidP="002008F3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Числа от 1 до 100 (нумерация).</w:t>
            </w: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7</w:t>
            </w: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82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7</w:t>
            </w:r>
          </w:p>
        </w:tc>
      </w:tr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</w:pPr>
            <w:r w:rsidRPr="00F64C8A">
              <w:t>4.</w:t>
            </w:r>
          </w:p>
        </w:tc>
        <w:tc>
          <w:tcPr>
            <w:tcW w:w="3420" w:type="dxa"/>
            <w:vAlign w:val="center"/>
          </w:tcPr>
          <w:p w:rsidR="00EC4086" w:rsidRDefault="00EC4086" w:rsidP="002008F3">
            <w:pPr>
              <w:spacing w:before="120" w:after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в пределах 100.</w:t>
            </w: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53" w:type="dxa"/>
          </w:tcPr>
          <w:p w:rsidR="00EC4086" w:rsidRPr="00CA5DCB" w:rsidRDefault="00EC4086" w:rsidP="002008F3">
            <w:pPr>
              <w:tabs>
                <w:tab w:val="left" w:pos="1425"/>
              </w:tabs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5</w:t>
            </w: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82" w:type="dxa"/>
          </w:tcPr>
          <w:p w:rsidR="00EC4086" w:rsidRPr="00CA5DCB" w:rsidRDefault="00EC4086" w:rsidP="002008F3">
            <w:pPr>
              <w:tabs>
                <w:tab w:val="left" w:pos="1425"/>
              </w:tabs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</w:tr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</w:pPr>
            <w:r w:rsidRPr="00F64C8A">
              <w:t>5.</w:t>
            </w:r>
          </w:p>
        </w:tc>
        <w:tc>
          <w:tcPr>
            <w:tcW w:w="3420" w:type="dxa"/>
            <w:vAlign w:val="center"/>
          </w:tcPr>
          <w:p w:rsidR="00EC4086" w:rsidRDefault="00EC4086" w:rsidP="002008F3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Умножение и деление чисел.</w:t>
            </w: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35</w:t>
            </w: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23</w:t>
            </w:r>
          </w:p>
        </w:tc>
        <w:tc>
          <w:tcPr>
            <w:tcW w:w="1182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58</w:t>
            </w:r>
          </w:p>
        </w:tc>
      </w:tr>
      <w:tr w:rsidR="00EC4086" w:rsidRPr="00F64C8A">
        <w:tc>
          <w:tcPr>
            <w:tcW w:w="648" w:type="dxa"/>
          </w:tcPr>
          <w:p w:rsidR="00EC4086" w:rsidRPr="00F64C8A" w:rsidRDefault="00EC4086" w:rsidP="002008F3">
            <w:pPr>
              <w:tabs>
                <w:tab w:val="left" w:pos="1425"/>
              </w:tabs>
            </w:pPr>
            <w:r w:rsidRPr="00F64C8A">
              <w:t>6.</w:t>
            </w:r>
          </w:p>
        </w:tc>
        <w:tc>
          <w:tcPr>
            <w:tcW w:w="3420" w:type="dxa"/>
            <w:vAlign w:val="center"/>
          </w:tcPr>
          <w:p w:rsidR="00EC4086" w:rsidRDefault="00EC4086" w:rsidP="002008F3">
            <w:pPr>
              <w:spacing w:before="120" w:after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Повторение учебного материала,  изученного во 2 классе.</w:t>
            </w: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9</w:t>
            </w:r>
          </w:p>
        </w:tc>
        <w:tc>
          <w:tcPr>
            <w:tcW w:w="1182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</w:pPr>
            <w:r>
              <w:t>9</w:t>
            </w:r>
          </w:p>
        </w:tc>
      </w:tr>
      <w:tr w:rsidR="00EC4086">
        <w:tc>
          <w:tcPr>
            <w:tcW w:w="4068" w:type="dxa"/>
            <w:gridSpan w:val="2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</w:rPr>
              <w:t>Всего:</w:t>
            </w:r>
          </w:p>
        </w:tc>
        <w:tc>
          <w:tcPr>
            <w:tcW w:w="1080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866742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53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866742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66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39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F64C8A">
              <w:rPr>
                <w:b/>
                <w:bCs/>
              </w:rPr>
              <w:t>32</w:t>
            </w:r>
          </w:p>
        </w:tc>
        <w:tc>
          <w:tcPr>
            <w:tcW w:w="1182" w:type="dxa"/>
          </w:tcPr>
          <w:p w:rsidR="00EC4086" w:rsidRPr="00F64C8A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</w:p>
          <w:p w:rsidR="00EC4086" w:rsidRPr="00866742" w:rsidRDefault="00EC4086" w:rsidP="002008F3">
            <w:pPr>
              <w:tabs>
                <w:tab w:val="left" w:pos="1425"/>
              </w:tabs>
              <w:jc w:val="center"/>
              <w:rPr>
                <w:b/>
                <w:bCs/>
                <w:lang w:val="en-US"/>
              </w:rPr>
            </w:pPr>
            <w:r w:rsidRPr="00F64C8A">
              <w:rPr>
                <w:b/>
                <w:bCs/>
              </w:rPr>
              <w:t>13</w:t>
            </w:r>
            <w:r>
              <w:rPr>
                <w:b/>
                <w:bCs/>
                <w:lang w:val="en-US"/>
              </w:rPr>
              <w:t>0</w:t>
            </w:r>
          </w:p>
        </w:tc>
      </w:tr>
    </w:tbl>
    <w:p w:rsidR="00EC4086" w:rsidRDefault="00EC4086" w:rsidP="007D3223">
      <w:pPr>
        <w:spacing w:line="276" w:lineRule="auto"/>
        <w:rPr>
          <w:b/>
          <w:bCs/>
        </w:rPr>
      </w:pPr>
    </w:p>
    <w:p w:rsidR="00EC4086" w:rsidRPr="00494D5C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  <w:r w:rsidRPr="00494D5C">
        <w:rPr>
          <w:b/>
          <w:bCs/>
          <w:sz w:val="28"/>
          <w:szCs w:val="28"/>
        </w:rPr>
        <w:t>Содержание  курса</w:t>
      </w:r>
    </w:p>
    <w:p w:rsidR="00EC4086" w:rsidRPr="00057872" w:rsidRDefault="00EC4086" w:rsidP="007D3223">
      <w:pPr>
        <w:spacing w:line="276" w:lineRule="auto"/>
        <w:rPr>
          <w:b/>
          <w:bCs/>
        </w:rPr>
      </w:pPr>
      <w:r w:rsidRPr="00EC52F9">
        <w:rPr>
          <w:b/>
          <w:bCs/>
        </w:rPr>
        <w:t xml:space="preserve"> Числа и операции над ними.</w:t>
      </w:r>
    </w:p>
    <w:p w:rsidR="00EC4086" w:rsidRPr="00057872" w:rsidRDefault="00EC4086" w:rsidP="007D3223">
      <w:pPr>
        <w:spacing w:line="276" w:lineRule="auto"/>
        <w:rPr>
          <w:b/>
          <w:bCs/>
        </w:rPr>
      </w:pPr>
      <w:r w:rsidRPr="00057872">
        <w:rPr>
          <w:b/>
          <w:bCs/>
        </w:rPr>
        <w:t>Числа от 1 до 100.</w:t>
      </w:r>
    </w:p>
    <w:p w:rsidR="00EC4086" w:rsidRDefault="00EC4086" w:rsidP="007D3223">
      <w:pPr>
        <w:spacing w:line="276" w:lineRule="auto"/>
      </w:pPr>
      <w: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C4086" w:rsidRDefault="00EC4086" w:rsidP="007D3223">
      <w:pPr>
        <w:spacing w:line="276" w:lineRule="auto"/>
      </w:pPr>
      <w:r>
        <w:t>Устная и письменная нумерация двузначных чисел. Разряд десятков и разряд единиц, их место в записи чисел.</w:t>
      </w:r>
    </w:p>
    <w:p w:rsidR="00EC4086" w:rsidRPr="00EC52F9" w:rsidRDefault="00EC4086" w:rsidP="007D3223">
      <w:pPr>
        <w:spacing w:line="276" w:lineRule="auto"/>
        <w:rPr>
          <w:i/>
          <w:iCs/>
        </w:rPr>
      </w:pPr>
      <w:r w:rsidRPr="00EC52F9">
        <w:rPr>
          <w:i/>
          <w:iCs/>
        </w:rPr>
        <w:t>Сложение и вычитание чисел.</w:t>
      </w:r>
    </w:p>
    <w:p w:rsidR="00EC4086" w:rsidRDefault="00EC4086" w:rsidP="007D3223">
      <w:pPr>
        <w:spacing w:line="276" w:lineRule="auto"/>
      </w:pPr>
      <w:r>
        <w:t>Операции сложения и вычитания. Взаимосвязь операций сложения и вычитания.</w:t>
      </w:r>
    </w:p>
    <w:p w:rsidR="00EC4086" w:rsidRDefault="00EC4086" w:rsidP="007D3223">
      <w:pPr>
        <w:spacing w:line="276" w:lineRule="auto"/>
      </w:pPr>
      <w:r>
        <w:t>Прямая и обратная операция.</w:t>
      </w:r>
    </w:p>
    <w:p w:rsidR="00EC4086" w:rsidRDefault="00EC4086" w:rsidP="007D3223">
      <w:pPr>
        <w:spacing w:line="276" w:lineRule="auto"/>
      </w:pPr>
      <w: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C4086" w:rsidRDefault="00EC4086" w:rsidP="007D3223">
      <w:pPr>
        <w:spacing w:line="276" w:lineRule="auto"/>
      </w:pPr>
      <w:r>
        <w:t>Сложение и вычитание двузначных чисел, оканчивающихся нулями.</w:t>
      </w:r>
    </w:p>
    <w:p w:rsidR="00EC4086" w:rsidRDefault="00EC4086" w:rsidP="007D3223">
      <w:pPr>
        <w:spacing w:line="276" w:lineRule="auto"/>
      </w:pPr>
      <w:r>
        <w:t>Устные и письменные приёмы сложения и вычитания чисел в пределах 100.</w:t>
      </w:r>
    </w:p>
    <w:p w:rsidR="00EC4086" w:rsidRDefault="00EC4086" w:rsidP="007D3223">
      <w:pPr>
        <w:spacing w:line="276" w:lineRule="auto"/>
      </w:pPr>
      <w:r>
        <w:t>Алгоритмы сложения и вычитания.</w:t>
      </w:r>
    </w:p>
    <w:p w:rsidR="00EC4086" w:rsidRPr="00EC52F9" w:rsidRDefault="00EC4086" w:rsidP="007D3223">
      <w:pPr>
        <w:spacing w:line="276" w:lineRule="auto"/>
        <w:rPr>
          <w:i/>
          <w:iCs/>
        </w:rPr>
      </w:pPr>
      <w:r w:rsidRPr="00EC52F9">
        <w:rPr>
          <w:i/>
          <w:iCs/>
        </w:rPr>
        <w:t>Умножение и деление чисел.</w:t>
      </w:r>
    </w:p>
    <w:p w:rsidR="00EC4086" w:rsidRDefault="00EC4086" w:rsidP="007D3223">
      <w:pPr>
        <w:spacing w:line="276" w:lineRule="auto"/>
      </w:pPr>
      <w: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C4086" w:rsidRDefault="00EC4086" w:rsidP="007D3223">
      <w:pPr>
        <w:spacing w:line="276" w:lineRule="auto"/>
      </w:pPr>
      <w:r>
        <w:t>Операция деления. Взаимосвязь операций умножения и деления. Таблица умножения и деления однозначных чисел.</w:t>
      </w:r>
    </w:p>
    <w:p w:rsidR="00EC4086" w:rsidRDefault="00EC4086" w:rsidP="007D3223">
      <w:pPr>
        <w:spacing w:line="276" w:lineRule="auto"/>
      </w:pPr>
      <w:r>
        <w:t>Частные случаи умножения и деления с 0 и 1. Невозможность деления на 0. Понятия «увеличить в …», «уменьшить в …», «больше в …», «меньше в …». Умножение и деление чисел на 10. Линейные и разветвляющиеся алгоритмы. Задание алгоритмов словесно и с помощью блок-схем.</w:t>
      </w:r>
    </w:p>
    <w:p w:rsidR="00EC4086" w:rsidRDefault="00EC4086" w:rsidP="007D3223">
      <w:pPr>
        <w:spacing w:line="276" w:lineRule="auto"/>
      </w:pPr>
    </w:p>
    <w:p w:rsidR="00EC4086" w:rsidRDefault="00EC4086" w:rsidP="007D3223">
      <w:pPr>
        <w:spacing w:line="276" w:lineRule="auto"/>
        <w:rPr>
          <w:b/>
          <w:bCs/>
        </w:rPr>
      </w:pPr>
      <w:r w:rsidRPr="00EC52F9">
        <w:rPr>
          <w:b/>
          <w:bCs/>
        </w:rPr>
        <w:t>Величины и их измерение.</w:t>
      </w:r>
    </w:p>
    <w:p w:rsidR="00EC4086" w:rsidRPr="00494D5C" w:rsidRDefault="00EC4086" w:rsidP="007D3223">
      <w:pPr>
        <w:spacing w:line="276" w:lineRule="auto"/>
        <w:jc w:val="both"/>
        <w:rPr>
          <w:b/>
          <w:bCs/>
        </w:rPr>
      </w:pPr>
      <w:r>
        <w:t>Длина. Единица измерения длины – метр. Соотношения между единицами измерения длины.</w:t>
      </w:r>
    </w:p>
    <w:p w:rsidR="00EC4086" w:rsidRDefault="00EC4086" w:rsidP="007D3223">
      <w:pPr>
        <w:spacing w:line="276" w:lineRule="auto"/>
        <w:jc w:val="both"/>
      </w:pPr>
      <w:r>
        <w:t>Перевод именованных чисел в заданные единицы (раздробление и превращение).</w:t>
      </w:r>
    </w:p>
    <w:p w:rsidR="00EC4086" w:rsidRDefault="00EC4086" w:rsidP="007D3223">
      <w:pPr>
        <w:spacing w:line="276" w:lineRule="auto"/>
        <w:jc w:val="both"/>
      </w:pPr>
      <w:r>
        <w:t>Сравнение, сложение и вычитание именованных чисел. Умножение и деление именованных чисел на отвлеченное число.</w:t>
      </w:r>
    </w:p>
    <w:p w:rsidR="00EC4086" w:rsidRDefault="00EC4086" w:rsidP="007D3223">
      <w:pPr>
        <w:spacing w:line="276" w:lineRule="auto"/>
        <w:jc w:val="both"/>
      </w:pPr>
      <w:r>
        <w:t>Периметр многоугольника. Формулы периметра квадрата и прямоугольника.</w:t>
      </w:r>
    </w:p>
    <w:p w:rsidR="00EC4086" w:rsidRDefault="00EC4086" w:rsidP="007D3223">
      <w:pPr>
        <w:spacing w:line="276" w:lineRule="auto"/>
        <w:jc w:val="both"/>
      </w:pPr>
      <w:r>
        <w:t>Представление о площади фигуры и её измерение. Площадь прямоугольника и квадрата. Единицы площади: см², дм².</w:t>
      </w:r>
    </w:p>
    <w:p w:rsidR="00EC4086" w:rsidRDefault="00EC4086" w:rsidP="007D3223">
      <w:pPr>
        <w:spacing w:line="276" w:lineRule="auto"/>
        <w:jc w:val="both"/>
      </w:pPr>
      <w:r>
        <w:t>Цена, количество и стоимость товара.</w:t>
      </w:r>
    </w:p>
    <w:p w:rsidR="00EC4086" w:rsidRDefault="00EC4086" w:rsidP="007D3223">
      <w:pPr>
        <w:spacing w:line="276" w:lineRule="auto"/>
        <w:jc w:val="both"/>
      </w:pPr>
      <w:r>
        <w:t>Время. Единица времени – час.</w:t>
      </w:r>
    </w:p>
    <w:p w:rsidR="00EC4086" w:rsidRDefault="00EC4086" w:rsidP="007D3223">
      <w:pPr>
        <w:spacing w:line="276" w:lineRule="auto"/>
        <w:jc w:val="both"/>
      </w:pPr>
    </w:p>
    <w:p w:rsidR="00EC4086" w:rsidRPr="00EC52F9" w:rsidRDefault="00EC4086" w:rsidP="007D3223">
      <w:pPr>
        <w:spacing w:line="276" w:lineRule="auto"/>
        <w:jc w:val="both"/>
        <w:rPr>
          <w:b/>
          <w:bCs/>
        </w:rPr>
      </w:pPr>
      <w:r w:rsidRPr="00EC52F9">
        <w:rPr>
          <w:b/>
          <w:bCs/>
        </w:rPr>
        <w:t>Текстовые задачи.</w:t>
      </w:r>
    </w:p>
    <w:p w:rsidR="00EC4086" w:rsidRDefault="00EC4086" w:rsidP="007D3223">
      <w:pPr>
        <w:spacing w:line="276" w:lineRule="auto"/>
        <w:jc w:val="both"/>
      </w:pPr>
      <w:r>
        <w:t>Простые и составные текстовые задачи, при решении которых используется:</w:t>
      </w:r>
    </w:p>
    <w:p w:rsidR="00EC4086" w:rsidRDefault="00EC4086" w:rsidP="007D3223">
      <w:pPr>
        <w:spacing w:line="276" w:lineRule="auto"/>
        <w:jc w:val="both"/>
      </w:pPr>
      <w:r>
        <w:t>смысл действий сложения, вычитания, умножения и деления;</w:t>
      </w:r>
    </w:p>
    <w:p w:rsidR="00EC4086" w:rsidRDefault="00EC4086" w:rsidP="007D3223">
      <w:pPr>
        <w:spacing w:line="276" w:lineRule="auto"/>
        <w:jc w:val="both"/>
      </w:pPr>
      <w:r>
        <w:t>понятия «увеличить в (на)…»; «уменьшить в (на)…»;</w:t>
      </w:r>
    </w:p>
    <w:p w:rsidR="00EC4086" w:rsidRDefault="00EC4086" w:rsidP="007D3223">
      <w:pPr>
        <w:spacing w:line="276" w:lineRule="auto"/>
        <w:jc w:val="both"/>
      </w:pPr>
      <w:r>
        <w:t>разностное и кратное сравнение;</w:t>
      </w:r>
    </w:p>
    <w:p w:rsidR="00EC4086" w:rsidRDefault="00EC4086" w:rsidP="007D3223">
      <w:pPr>
        <w:spacing w:line="276" w:lineRule="auto"/>
        <w:jc w:val="both"/>
      </w:pPr>
      <w:r>
        <w:t>прямая и обратная пропорциональность.</w:t>
      </w:r>
    </w:p>
    <w:p w:rsidR="00EC4086" w:rsidRDefault="00EC4086" w:rsidP="007D3223">
      <w:pPr>
        <w:spacing w:line="276" w:lineRule="auto"/>
        <w:jc w:val="both"/>
      </w:pPr>
      <w:r>
        <w:t>Моделирование задач. Задачи с альтернативным условием.</w:t>
      </w:r>
    </w:p>
    <w:p w:rsidR="00EC4086" w:rsidRDefault="00EC4086" w:rsidP="007D3223">
      <w:pPr>
        <w:spacing w:line="276" w:lineRule="auto"/>
        <w:jc w:val="both"/>
      </w:pPr>
    </w:p>
    <w:p w:rsidR="00EC4086" w:rsidRPr="00EC52F9" w:rsidRDefault="00EC4086" w:rsidP="007D3223">
      <w:pPr>
        <w:spacing w:line="276" w:lineRule="auto"/>
        <w:jc w:val="both"/>
        <w:rPr>
          <w:b/>
          <w:bCs/>
        </w:rPr>
      </w:pPr>
      <w:r w:rsidRPr="00EC52F9">
        <w:rPr>
          <w:b/>
          <w:bCs/>
        </w:rPr>
        <w:t>Элементы геометрии.</w:t>
      </w:r>
    </w:p>
    <w:p w:rsidR="00EC4086" w:rsidRDefault="00EC4086" w:rsidP="007D3223">
      <w:pPr>
        <w:spacing w:line="276" w:lineRule="auto"/>
        <w:jc w:val="both"/>
      </w:pPr>
      <w:r>
        <w:t>Плоскость. Плоские и объёмные фигуры. Обозначение геометрических фигур буквами.</w:t>
      </w:r>
    </w:p>
    <w:p w:rsidR="00EC4086" w:rsidRDefault="00EC4086" w:rsidP="007D3223">
      <w:pPr>
        <w:spacing w:line="276" w:lineRule="auto"/>
        <w:jc w:val="both"/>
      </w:pPr>
      <w:r>
        <w:t>Острые и тупые углы.</w:t>
      </w:r>
    </w:p>
    <w:p w:rsidR="00EC4086" w:rsidRDefault="00EC4086" w:rsidP="007D3223">
      <w:pPr>
        <w:spacing w:line="276" w:lineRule="auto"/>
        <w:jc w:val="both"/>
      </w:pPr>
      <w:r>
        <w:t>Составление плоских фигур из частей. Деление плоских фигур на части.</w:t>
      </w:r>
    </w:p>
    <w:p w:rsidR="00EC4086" w:rsidRDefault="00EC4086" w:rsidP="007D3223">
      <w:pPr>
        <w:spacing w:line="276" w:lineRule="auto"/>
        <w:jc w:val="both"/>
      </w:pPr>
      <w:r>
        <w:t>Окружность. Круг. Вычерчивание окружностей с помощью циркуля и вырезание кругов. Радиус окружности.</w:t>
      </w:r>
    </w:p>
    <w:p w:rsidR="00EC4086" w:rsidRDefault="00EC4086" w:rsidP="007D3223">
      <w:pPr>
        <w:spacing w:line="276" w:lineRule="auto"/>
      </w:pPr>
    </w:p>
    <w:p w:rsidR="00EC4086" w:rsidRPr="00EC52F9" w:rsidRDefault="00EC4086" w:rsidP="007D3223">
      <w:pPr>
        <w:spacing w:line="276" w:lineRule="auto"/>
        <w:rPr>
          <w:b/>
          <w:bCs/>
        </w:rPr>
      </w:pPr>
      <w:r w:rsidRPr="00EC52F9">
        <w:rPr>
          <w:b/>
          <w:bCs/>
        </w:rPr>
        <w:t>Элементы алгебры.</w:t>
      </w:r>
    </w:p>
    <w:p w:rsidR="00EC4086" w:rsidRDefault="00EC4086" w:rsidP="007D3223">
      <w:pPr>
        <w:spacing w:line="276" w:lineRule="auto"/>
      </w:pPr>
      <w:r>
        <w:t>Переменная. Выражения с переменной. Нахождение значений выражений вида а ± 5; 4 − а; а : 2; а ∙ 4; 6 : а при заданных числовых значениях переменной. Сравнение значений выражений вида а ∙ 2 и а ∙ 3; а : 2 и а : 3.</w:t>
      </w:r>
    </w:p>
    <w:p w:rsidR="00EC4086" w:rsidRDefault="00EC4086" w:rsidP="007D3223">
      <w:pPr>
        <w:spacing w:line="276" w:lineRule="auto"/>
      </w:pPr>
      <w: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C4086" w:rsidRDefault="00EC4086" w:rsidP="007D3223">
      <w:pPr>
        <w:spacing w:line="276" w:lineRule="auto"/>
      </w:pPr>
      <w:r>
        <w:t>Решение уравнений вида а ± х = b; х − а = b; а − х = b; а : х = b; х : а = b.</w:t>
      </w:r>
    </w:p>
    <w:p w:rsidR="00EC4086" w:rsidRDefault="00EC4086" w:rsidP="007D3223">
      <w:pPr>
        <w:spacing w:line="276" w:lineRule="auto"/>
        <w:jc w:val="both"/>
      </w:pPr>
    </w:p>
    <w:p w:rsidR="00EC4086" w:rsidRPr="00EC52F9" w:rsidRDefault="00EC4086" w:rsidP="007D3223">
      <w:pPr>
        <w:spacing w:line="276" w:lineRule="auto"/>
        <w:jc w:val="both"/>
        <w:rPr>
          <w:b/>
          <w:bCs/>
        </w:rPr>
      </w:pPr>
      <w:r w:rsidRPr="00EC52F9">
        <w:rPr>
          <w:b/>
          <w:bCs/>
        </w:rPr>
        <w:t>Элементы стохастики.</w:t>
      </w:r>
    </w:p>
    <w:p w:rsidR="00EC4086" w:rsidRDefault="00EC4086" w:rsidP="007D3223">
      <w:pPr>
        <w:spacing w:line="276" w:lineRule="auto"/>
        <w:jc w:val="both"/>
      </w:pPr>
      <w:r>
        <w:t>Решение комбинаторных задач с помощью таблиц и графов. Чтение информации, заданной с помощью линейных диаграмм.</w:t>
      </w:r>
    </w:p>
    <w:p w:rsidR="00EC4086" w:rsidRDefault="00EC4086" w:rsidP="007D3223">
      <w:pPr>
        <w:spacing w:line="276" w:lineRule="auto"/>
        <w:jc w:val="both"/>
      </w:pPr>
      <w:r>
        <w:t>Первоначальные представления о сборе и накоплении данных. Запись данных, содержащихся в тексте, в таблицу.</w:t>
      </w:r>
    </w:p>
    <w:p w:rsidR="00EC4086" w:rsidRDefault="00EC4086" w:rsidP="007D3223">
      <w:pPr>
        <w:spacing w:line="276" w:lineRule="auto"/>
        <w:jc w:val="both"/>
      </w:pPr>
      <w:r>
        <w:t>Понятие о случайном эксперименте. Понятия «чаще», «реже», «возможно», «невозможно», «случайно».</w:t>
      </w:r>
    </w:p>
    <w:p w:rsidR="00EC4086" w:rsidRDefault="00EC4086" w:rsidP="007D3223">
      <w:pPr>
        <w:spacing w:line="276" w:lineRule="auto"/>
        <w:jc w:val="both"/>
      </w:pPr>
    </w:p>
    <w:p w:rsidR="00EC4086" w:rsidRPr="00EC52F9" w:rsidRDefault="00EC4086" w:rsidP="007D3223">
      <w:pPr>
        <w:spacing w:line="276" w:lineRule="auto"/>
        <w:jc w:val="both"/>
        <w:rPr>
          <w:b/>
          <w:bCs/>
        </w:rPr>
      </w:pPr>
      <w:r w:rsidRPr="00EC52F9">
        <w:rPr>
          <w:b/>
          <w:bCs/>
        </w:rPr>
        <w:t>Занимательные и нестандартные задачи.</w:t>
      </w:r>
    </w:p>
    <w:p w:rsidR="00EC4086" w:rsidRDefault="00EC4086" w:rsidP="007D3223">
      <w:pPr>
        <w:spacing w:line="276" w:lineRule="auto"/>
        <w:jc w:val="both"/>
      </w:pPr>
      <w: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EC4086" w:rsidRDefault="00EC4086" w:rsidP="007D3223">
      <w:pPr>
        <w:spacing w:line="276" w:lineRule="auto"/>
        <w:jc w:val="both"/>
      </w:pPr>
      <w:r>
        <w:t>Задачи на разрезание и составление фигур. Задачи с палочками.</w:t>
      </w:r>
    </w:p>
    <w:p w:rsidR="00EC4086" w:rsidRDefault="00EC4086" w:rsidP="007D3223">
      <w:pPr>
        <w:spacing w:line="276" w:lineRule="auto"/>
      </w:pPr>
      <w:r>
        <w:t>Уникурсальные кривые.</w:t>
      </w:r>
    </w:p>
    <w:p w:rsidR="00EC4086" w:rsidRDefault="00EC4086" w:rsidP="007D3223">
      <w:pPr>
        <w:spacing w:line="276" w:lineRule="auto"/>
      </w:pPr>
    </w:p>
    <w:p w:rsidR="00EC4086" w:rsidRDefault="00EC4086" w:rsidP="007D3223">
      <w:pPr>
        <w:spacing w:line="276" w:lineRule="auto"/>
        <w:rPr>
          <w:b/>
          <w:bCs/>
        </w:rPr>
      </w:pPr>
      <w:r w:rsidRPr="00EC52F9">
        <w:rPr>
          <w:b/>
          <w:bCs/>
        </w:rPr>
        <w:t>Итоговое повторение.</w:t>
      </w:r>
    </w:p>
    <w:p w:rsidR="00EC4086" w:rsidRPr="001266A2" w:rsidRDefault="00EC4086" w:rsidP="007D3223">
      <w:pPr>
        <w:spacing w:line="276" w:lineRule="auto"/>
        <w:rPr>
          <w:b/>
          <w:bCs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SchoolBookC"/>
        </w:rPr>
        <w:t xml:space="preserve">         </w:t>
      </w:r>
      <w:r w:rsidRPr="00E97EE0">
        <w:rPr>
          <w:b/>
          <w:bCs/>
          <w:sz w:val="28"/>
          <w:szCs w:val="28"/>
        </w:rPr>
        <w:t>Виды и формы контроля.</w:t>
      </w:r>
    </w:p>
    <w:p w:rsidR="00EC4086" w:rsidRDefault="00EC4086" w:rsidP="007D32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Текущий.</w:t>
      </w:r>
    </w:p>
    <w:p w:rsidR="00EC4086" w:rsidRDefault="00EC4086" w:rsidP="007D32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="0"/>
      </w:pPr>
      <w:r>
        <w:t xml:space="preserve"> Устный опрос</w:t>
      </w:r>
    </w:p>
    <w:p w:rsidR="00EC4086" w:rsidRDefault="00EC4086" w:rsidP="007D32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="0"/>
      </w:pPr>
      <w:r>
        <w:t xml:space="preserve">Мини тест </w:t>
      </w:r>
    </w:p>
    <w:p w:rsidR="00EC4086" w:rsidRDefault="00EC4086" w:rsidP="007D32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="0"/>
      </w:pPr>
      <w:r>
        <w:t>Самостоятельная работа</w:t>
      </w:r>
    </w:p>
    <w:p w:rsidR="00EC4086" w:rsidRDefault="00EC4086" w:rsidP="007D32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="0"/>
      </w:pPr>
      <w:r>
        <w:t xml:space="preserve">Математический диктант   </w:t>
      </w:r>
    </w:p>
    <w:p w:rsidR="00EC4086" w:rsidRDefault="00EC4086" w:rsidP="007D32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="0"/>
      </w:pPr>
      <w:r>
        <w:t xml:space="preserve"> Проверочная работа</w:t>
      </w:r>
    </w:p>
    <w:p w:rsidR="00EC4086" w:rsidRPr="00622091" w:rsidRDefault="00EC4086" w:rsidP="007D32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3344C5">
        <w:rPr>
          <w:b/>
          <w:bCs/>
        </w:rPr>
        <w:t>Итоговый</w:t>
      </w:r>
      <w:r w:rsidRPr="00445180">
        <w:rPr>
          <w:b/>
          <w:bCs/>
        </w:rPr>
        <w:t xml:space="preserve"> </w:t>
      </w:r>
    </w:p>
    <w:p w:rsidR="00EC4086" w:rsidRPr="00445180" w:rsidRDefault="00EC4086" w:rsidP="007D32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firstLine="0"/>
        <w:rPr>
          <w:b/>
          <w:bCs/>
        </w:rPr>
      </w:pPr>
      <w:r>
        <w:t>Комплексная контрольная  работа</w:t>
      </w:r>
    </w:p>
    <w:p w:rsidR="00EC4086" w:rsidRDefault="00EC4086" w:rsidP="007D32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firstLine="0"/>
        <w:rPr>
          <w:b/>
          <w:bCs/>
        </w:rPr>
      </w:pPr>
      <w:r>
        <w:t xml:space="preserve"> Стандартизированная контрольная работа.</w:t>
      </w:r>
    </w:p>
    <w:p w:rsidR="00EC4086" w:rsidRDefault="00EC4086" w:rsidP="007D3223">
      <w:pPr>
        <w:widowControl w:val="0"/>
        <w:autoSpaceDE w:val="0"/>
        <w:autoSpaceDN w:val="0"/>
        <w:adjustRightInd w:val="0"/>
        <w:spacing w:line="276" w:lineRule="auto"/>
        <w:ind w:left="426"/>
        <w:rPr>
          <w:b/>
          <w:bCs/>
        </w:rPr>
      </w:pPr>
    </w:p>
    <w:p w:rsidR="00EC4086" w:rsidRDefault="00EC4086" w:rsidP="007D3223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EC4086" w:rsidRDefault="00EC4086" w:rsidP="007D3223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494D5C">
        <w:rPr>
          <w:b/>
          <w:bCs/>
        </w:rPr>
        <w:t>ГРАФИК  ВЫПОЛНЕНИЯ ПРАКТИЧЕСКОЙ ЧАСТИ ПРОГРАММЫ.</w:t>
      </w:r>
    </w:p>
    <w:p w:rsidR="00EC4086" w:rsidRDefault="00EC4086" w:rsidP="007D3223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2410"/>
        <w:gridCol w:w="2693"/>
        <w:gridCol w:w="1276"/>
      </w:tblGrid>
      <w:tr w:rsidR="00EC4086" w:rsidRPr="00DD6EF5">
        <w:trPr>
          <w:trHeight w:val="454"/>
        </w:trPr>
        <w:tc>
          <w:tcPr>
            <w:tcW w:w="3544" w:type="dxa"/>
            <w:vMerge w:val="restart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Номер или название работы</w:t>
            </w:r>
          </w:p>
        </w:tc>
        <w:tc>
          <w:tcPr>
            <w:tcW w:w="2410" w:type="dxa"/>
            <w:vMerge w:val="restart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После какого урока по учебнику</w:t>
            </w:r>
          </w:p>
        </w:tc>
        <w:tc>
          <w:tcPr>
            <w:tcW w:w="2693" w:type="dxa"/>
            <w:vMerge w:val="restart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Примечание</w:t>
            </w:r>
          </w:p>
        </w:tc>
        <w:tc>
          <w:tcPr>
            <w:tcW w:w="1276" w:type="dxa"/>
            <w:vMerge w:val="restart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Страницы тетради</w:t>
            </w:r>
          </w:p>
        </w:tc>
      </w:tr>
      <w:tr w:rsidR="00EC4086" w:rsidRPr="00DD6EF5">
        <w:trPr>
          <w:trHeight w:val="454"/>
        </w:trPr>
        <w:tc>
          <w:tcPr>
            <w:tcW w:w="3544" w:type="dxa"/>
            <w:vMerge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C4086" w:rsidRPr="00DD6EF5">
        <w:trPr>
          <w:trHeight w:val="454"/>
        </w:trPr>
        <w:tc>
          <w:tcPr>
            <w:tcW w:w="9923" w:type="dxa"/>
            <w:gridSpan w:val="4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I четверть.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№1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3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№1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5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После темы «Повторение»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2-5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№2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11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№3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19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№2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22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После темы «Сложение и вычитание в пределах 20»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6-9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№4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27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№3 за 1 четверть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32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В конце 1 четверти.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10-13</w:t>
            </w:r>
          </w:p>
        </w:tc>
      </w:tr>
      <w:tr w:rsidR="00EC4086" w:rsidRPr="00DD6EF5">
        <w:trPr>
          <w:trHeight w:val="340"/>
        </w:trPr>
        <w:tc>
          <w:tcPr>
            <w:tcW w:w="9923" w:type="dxa"/>
            <w:gridSpan w:val="4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II четверть.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№5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40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№4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45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После темы «Сложение и вычитание двузначных чисел»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14-17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№6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48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№7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57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</w:t>
            </w:r>
            <w:r>
              <w:t>№5</w:t>
            </w:r>
            <w:r w:rsidRPr="00DD6EF5">
              <w:t xml:space="preserve"> за 2 четверть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57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В конце 2 четверти.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26</w:t>
            </w:r>
          </w:p>
        </w:tc>
      </w:tr>
      <w:tr w:rsidR="00EC4086" w:rsidRPr="00DD6EF5">
        <w:trPr>
          <w:trHeight w:val="340"/>
        </w:trPr>
        <w:tc>
          <w:tcPr>
            <w:tcW w:w="9923" w:type="dxa"/>
            <w:gridSpan w:val="4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III четверть.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</w:t>
            </w:r>
            <w:r>
              <w:t>6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№8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65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№9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73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</w:t>
            </w:r>
            <w:r>
              <w:t>7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№10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81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№11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89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</w:t>
            </w:r>
            <w:r>
              <w:t>8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В конце 3 четверти.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27-28</w:t>
            </w:r>
          </w:p>
        </w:tc>
      </w:tr>
      <w:tr w:rsidR="00EC4086" w:rsidRPr="00DD6EF5">
        <w:trPr>
          <w:trHeight w:val="340"/>
        </w:trPr>
        <w:tc>
          <w:tcPr>
            <w:tcW w:w="9923" w:type="dxa"/>
            <w:gridSpan w:val="4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IV четверть.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№12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 97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Контрольная работа №</w:t>
            </w:r>
            <w:r>
              <w:t>9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>
              <w:t>22-25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№13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105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Математический диктант №14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 11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 xml:space="preserve">Контрольная работа </w:t>
            </w:r>
            <w:r>
              <w:t>№10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Урок 116</w:t>
            </w: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Перед итоговым повторением.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29</w:t>
            </w:r>
          </w:p>
        </w:tc>
      </w:tr>
      <w:tr w:rsidR="00EC4086" w:rsidRPr="00DD6EF5">
        <w:trPr>
          <w:trHeight w:val="340"/>
        </w:trPr>
        <w:tc>
          <w:tcPr>
            <w:tcW w:w="3544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>
              <w:t>Контрольная работа годовая№11</w:t>
            </w:r>
          </w:p>
        </w:tc>
        <w:tc>
          <w:tcPr>
            <w:tcW w:w="2410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</w:p>
        </w:tc>
        <w:tc>
          <w:tcPr>
            <w:tcW w:w="2693" w:type="dxa"/>
            <w:vAlign w:val="center"/>
          </w:tcPr>
          <w:p w:rsidR="00EC4086" w:rsidRPr="00DD6EF5" w:rsidRDefault="00EC4086" w:rsidP="002008F3">
            <w:pPr>
              <w:spacing w:line="276" w:lineRule="auto"/>
            </w:pPr>
            <w:r w:rsidRPr="00DD6EF5">
              <w:t>После итогового повторения.</w:t>
            </w:r>
          </w:p>
        </w:tc>
        <w:tc>
          <w:tcPr>
            <w:tcW w:w="1276" w:type="dxa"/>
            <w:vAlign w:val="center"/>
          </w:tcPr>
          <w:p w:rsidR="00EC4086" w:rsidRPr="00DD6EF5" w:rsidRDefault="00EC4086" w:rsidP="002008F3">
            <w:pPr>
              <w:spacing w:line="276" w:lineRule="auto"/>
              <w:jc w:val="center"/>
            </w:pPr>
            <w:r w:rsidRPr="00DD6EF5">
              <w:t>30-31</w:t>
            </w:r>
          </w:p>
        </w:tc>
      </w:tr>
    </w:tbl>
    <w:p w:rsidR="00EC4086" w:rsidRDefault="00EC4086" w:rsidP="007D3223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EC4086" w:rsidRPr="00622091" w:rsidRDefault="00EC4086" w:rsidP="007D3223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2412"/>
        <w:gridCol w:w="2417"/>
        <w:gridCol w:w="2380"/>
      </w:tblGrid>
      <w:tr w:rsidR="00EC4086" w:rsidRPr="00FC049B">
        <w:tc>
          <w:tcPr>
            <w:tcW w:w="2462" w:type="dxa"/>
          </w:tcPr>
          <w:p w:rsidR="00EC4086" w:rsidRPr="00077CCA" w:rsidRDefault="00EC4086" w:rsidP="002008F3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:rsidR="00EC4086" w:rsidRPr="00494D5C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494D5C">
              <w:rPr>
                <w:b/>
                <w:bCs/>
              </w:rPr>
              <w:t>Математический</w:t>
            </w:r>
          </w:p>
          <w:p w:rsidR="00EC4086" w:rsidRPr="00494D5C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494D5C">
              <w:rPr>
                <w:b/>
                <w:bCs/>
              </w:rPr>
              <w:t>диктант</w:t>
            </w:r>
          </w:p>
        </w:tc>
        <w:tc>
          <w:tcPr>
            <w:tcW w:w="2440" w:type="dxa"/>
          </w:tcPr>
          <w:p w:rsidR="00EC4086" w:rsidRPr="00494D5C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494D5C">
              <w:rPr>
                <w:b/>
                <w:bCs/>
              </w:rPr>
              <w:t>Самостоятельная</w:t>
            </w:r>
          </w:p>
          <w:p w:rsidR="00EC4086" w:rsidRPr="00494D5C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494D5C">
              <w:rPr>
                <w:b/>
                <w:bCs/>
              </w:rPr>
              <w:t>работа</w:t>
            </w:r>
          </w:p>
        </w:tc>
        <w:tc>
          <w:tcPr>
            <w:tcW w:w="2440" w:type="dxa"/>
          </w:tcPr>
          <w:p w:rsidR="00EC4086" w:rsidRPr="00494D5C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494D5C">
              <w:rPr>
                <w:b/>
                <w:bCs/>
              </w:rPr>
              <w:t>Контрольная работа</w:t>
            </w:r>
          </w:p>
        </w:tc>
      </w:tr>
      <w:tr w:rsidR="00EC4086" w:rsidRPr="00FC049B">
        <w:tc>
          <w:tcPr>
            <w:tcW w:w="2462" w:type="dxa"/>
          </w:tcPr>
          <w:p w:rsidR="00EC4086" w:rsidRPr="00494D5C" w:rsidRDefault="00EC4086" w:rsidP="002008F3">
            <w:pPr>
              <w:spacing w:line="276" w:lineRule="auto"/>
              <w:rPr>
                <w:b/>
                <w:bCs/>
              </w:rPr>
            </w:pPr>
            <w:r w:rsidRPr="00494D5C">
              <w:rPr>
                <w:b/>
                <w:bCs/>
              </w:rPr>
              <w:t>1 четверть</w:t>
            </w:r>
          </w:p>
        </w:tc>
        <w:tc>
          <w:tcPr>
            <w:tcW w:w="2439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4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3</w:t>
            </w:r>
          </w:p>
        </w:tc>
      </w:tr>
      <w:tr w:rsidR="00EC4086" w:rsidRPr="00FC049B">
        <w:tc>
          <w:tcPr>
            <w:tcW w:w="2462" w:type="dxa"/>
          </w:tcPr>
          <w:p w:rsidR="00EC4086" w:rsidRPr="00494D5C" w:rsidRDefault="00EC4086" w:rsidP="002008F3">
            <w:pPr>
              <w:spacing w:line="276" w:lineRule="auto"/>
              <w:rPr>
                <w:b/>
                <w:bCs/>
              </w:rPr>
            </w:pPr>
            <w:r w:rsidRPr="00494D5C">
              <w:rPr>
                <w:b/>
                <w:bCs/>
              </w:rPr>
              <w:t>2 четверть</w:t>
            </w:r>
          </w:p>
        </w:tc>
        <w:tc>
          <w:tcPr>
            <w:tcW w:w="2439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3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>
              <w:t>3</w:t>
            </w:r>
          </w:p>
        </w:tc>
      </w:tr>
      <w:tr w:rsidR="00EC4086" w:rsidRPr="00FC049B">
        <w:tc>
          <w:tcPr>
            <w:tcW w:w="2462" w:type="dxa"/>
          </w:tcPr>
          <w:p w:rsidR="00EC4086" w:rsidRPr="00494D5C" w:rsidRDefault="00EC4086" w:rsidP="002008F3">
            <w:pPr>
              <w:spacing w:line="276" w:lineRule="auto"/>
              <w:rPr>
                <w:b/>
                <w:bCs/>
              </w:rPr>
            </w:pPr>
            <w:r w:rsidRPr="00494D5C">
              <w:rPr>
                <w:b/>
                <w:bCs/>
              </w:rPr>
              <w:t>3 четверть</w:t>
            </w:r>
          </w:p>
        </w:tc>
        <w:tc>
          <w:tcPr>
            <w:tcW w:w="2439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4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4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3</w:t>
            </w:r>
          </w:p>
        </w:tc>
      </w:tr>
      <w:tr w:rsidR="00EC4086" w:rsidRPr="00FC049B">
        <w:tc>
          <w:tcPr>
            <w:tcW w:w="2462" w:type="dxa"/>
          </w:tcPr>
          <w:p w:rsidR="00EC4086" w:rsidRPr="00494D5C" w:rsidRDefault="00EC4086" w:rsidP="002008F3">
            <w:pPr>
              <w:spacing w:line="276" w:lineRule="auto"/>
              <w:rPr>
                <w:b/>
                <w:bCs/>
              </w:rPr>
            </w:pPr>
            <w:r w:rsidRPr="00494D5C">
              <w:rPr>
                <w:b/>
                <w:bCs/>
              </w:rPr>
              <w:t>4 четверть</w:t>
            </w:r>
          </w:p>
        </w:tc>
        <w:tc>
          <w:tcPr>
            <w:tcW w:w="2439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3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3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3</w:t>
            </w:r>
          </w:p>
        </w:tc>
      </w:tr>
      <w:tr w:rsidR="00EC4086" w:rsidRPr="00077CCA">
        <w:tc>
          <w:tcPr>
            <w:tcW w:w="2462" w:type="dxa"/>
          </w:tcPr>
          <w:p w:rsidR="00EC4086" w:rsidRPr="00494D5C" w:rsidRDefault="00EC4086" w:rsidP="002008F3">
            <w:pPr>
              <w:spacing w:line="276" w:lineRule="auto"/>
              <w:rPr>
                <w:b/>
                <w:bCs/>
              </w:rPr>
            </w:pPr>
            <w:r w:rsidRPr="00494D5C">
              <w:rPr>
                <w:b/>
                <w:bCs/>
              </w:rPr>
              <w:t xml:space="preserve">Итого </w:t>
            </w:r>
          </w:p>
        </w:tc>
        <w:tc>
          <w:tcPr>
            <w:tcW w:w="2439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14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1</w:t>
            </w:r>
            <w:r>
              <w:t>3</w:t>
            </w:r>
          </w:p>
        </w:tc>
        <w:tc>
          <w:tcPr>
            <w:tcW w:w="2440" w:type="dxa"/>
          </w:tcPr>
          <w:p w:rsidR="00EC4086" w:rsidRPr="00706D8D" w:rsidRDefault="00EC4086" w:rsidP="002008F3">
            <w:pPr>
              <w:spacing w:line="276" w:lineRule="auto"/>
              <w:jc w:val="center"/>
            </w:pPr>
            <w:r w:rsidRPr="00706D8D">
              <w:t>1</w:t>
            </w:r>
            <w:r>
              <w:t>2</w:t>
            </w:r>
          </w:p>
        </w:tc>
      </w:tr>
    </w:tbl>
    <w:p w:rsidR="00EC4086" w:rsidRDefault="00EC4086" w:rsidP="007D3223">
      <w:pPr>
        <w:pStyle w:val="NormalWeb"/>
        <w:spacing w:before="120" w:after="120" w:line="276" w:lineRule="auto"/>
        <w:ind w:left="0"/>
        <w:rPr>
          <w:b/>
          <w:bCs/>
          <w:color w:val="000000"/>
          <w:sz w:val="28"/>
          <w:szCs w:val="28"/>
        </w:rPr>
      </w:pPr>
    </w:p>
    <w:p w:rsidR="00EC4086" w:rsidRPr="00D31499" w:rsidRDefault="00EC4086" w:rsidP="007D3223">
      <w:pPr>
        <w:pStyle w:val="NormalWeb"/>
        <w:spacing w:before="120" w:after="120"/>
        <w:ind w:firstLine="357"/>
        <w:jc w:val="center"/>
        <w:rPr>
          <w:color w:val="000000"/>
          <w:sz w:val="28"/>
          <w:szCs w:val="28"/>
        </w:rPr>
      </w:pPr>
      <w:r w:rsidRPr="00D31499">
        <w:rPr>
          <w:b/>
          <w:bCs/>
          <w:color w:val="000000"/>
          <w:sz w:val="28"/>
          <w:szCs w:val="28"/>
        </w:rPr>
        <w:t>Контроль за усвоением знаний</w:t>
      </w:r>
    </w:p>
    <w:p w:rsidR="00EC4086" w:rsidRDefault="00EC4086" w:rsidP="007D3223">
      <w:pPr>
        <w:pStyle w:val="NormalWeb"/>
        <w:spacing w:before="0" w:after="0"/>
        <w:ind w:left="-142" w:right="0"/>
        <w:rPr>
          <w:color w:val="000000"/>
        </w:rPr>
      </w:pPr>
      <w:r w:rsidRPr="00D31499">
        <w:rPr>
          <w:i/>
          <w:iCs/>
          <w:color w:val="000000"/>
        </w:rPr>
        <w:t xml:space="preserve">       </w:t>
      </w:r>
      <w:r w:rsidRPr="00176DFA">
        <w:rPr>
          <w:i/>
          <w:iCs/>
          <w:color w:val="000000"/>
        </w:rPr>
        <w:t xml:space="preserve">Оценка усвоения знаний </w:t>
      </w:r>
      <w:r>
        <w:rPr>
          <w:i/>
          <w:iCs/>
          <w:color w:val="000000"/>
        </w:rPr>
        <w:t xml:space="preserve">и умений в предлагаемом учебно-методическом курсе математики </w:t>
      </w:r>
      <w:r w:rsidRPr="00176DFA">
        <w:rPr>
          <w:i/>
          <w:iCs/>
          <w:color w:val="000000"/>
        </w:rPr>
        <w:t xml:space="preserve">осуществляется </w:t>
      </w:r>
      <w:r>
        <w:rPr>
          <w:i/>
          <w:iCs/>
          <w:color w:val="000000"/>
        </w:rPr>
        <w:t xml:space="preserve">в процессе </w:t>
      </w:r>
      <w:r w:rsidRPr="00176DFA">
        <w:rPr>
          <w:i/>
          <w:iCs/>
          <w:color w:val="000000"/>
        </w:rPr>
        <w:t xml:space="preserve"> повторени</w:t>
      </w:r>
      <w:r>
        <w:rPr>
          <w:i/>
          <w:iCs/>
          <w:color w:val="000000"/>
        </w:rPr>
        <w:t xml:space="preserve">я и </w:t>
      </w:r>
      <w:r w:rsidRPr="00176DF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обобщения</w:t>
      </w:r>
      <w:r>
        <w:rPr>
          <w:color w:val="000000"/>
        </w:rPr>
        <w:t xml:space="preserve">, выполнения текущих самостоятельных работ </w:t>
      </w:r>
      <w:r w:rsidRPr="005D69AE">
        <w:rPr>
          <w:color w:val="000000"/>
        </w:rPr>
        <w:t>н</w:t>
      </w:r>
      <w:r w:rsidRPr="00176DFA">
        <w:rPr>
          <w:color w:val="000000"/>
        </w:rPr>
        <w:t>а этапе актуализации знаний</w:t>
      </w:r>
      <w:r>
        <w:rPr>
          <w:color w:val="000000"/>
        </w:rPr>
        <w:t xml:space="preserve">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EC4086" w:rsidRDefault="00EC4086" w:rsidP="007D3223">
      <w:pPr>
        <w:pStyle w:val="NormalWeb"/>
        <w:spacing w:before="0" w:after="0"/>
        <w:ind w:left="-142" w:right="0"/>
        <w:rPr>
          <w:color w:val="000000"/>
        </w:rPr>
      </w:pPr>
      <w:r w:rsidRPr="00176DFA">
        <w:rPr>
          <w:color w:val="000000"/>
        </w:rPr>
        <w:t xml:space="preserve"> </w:t>
      </w:r>
      <w:r>
        <w:rPr>
          <w:color w:val="000000"/>
        </w:rPr>
        <w:t>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</w:t>
      </w:r>
      <w:r w:rsidRPr="00176DFA">
        <w:rPr>
          <w:color w:val="000000"/>
        </w:rPr>
        <w:t xml:space="preserve">еред началом </w:t>
      </w:r>
      <w:r>
        <w:rPr>
          <w:color w:val="000000"/>
        </w:rPr>
        <w:t>изучения</w:t>
      </w:r>
      <w:r w:rsidRPr="00176DFA">
        <w:rPr>
          <w:color w:val="000000"/>
        </w:rPr>
        <w:t xml:space="preserve"> нового материала</w:t>
      </w:r>
      <w:r>
        <w:rPr>
          <w:color w:val="000000"/>
        </w:rPr>
        <w:t>. В этом случае</w:t>
      </w:r>
      <w:r w:rsidRPr="00176DFA">
        <w:rPr>
          <w:color w:val="000000"/>
        </w:rPr>
        <w:t xml:space="preserve"> </w:t>
      </w:r>
      <w:r>
        <w:rPr>
          <w:color w:val="000000"/>
        </w:rPr>
        <w:t>детям предлагается</w:t>
      </w:r>
      <w:r w:rsidRPr="00176DFA">
        <w:rPr>
          <w:color w:val="000000"/>
        </w:rPr>
        <w:t xml:space="preserve"> </w:t>
      </w:r>
      <w:r w:rsidRPr="004206EC">
        <w:rPr>
          <w:i/>
          <w:iCs/>
          <w:color w:val="000000"/>
        </w:rPr>
        <w:t xml:space="preserve">самим </w:t>
      </w:r>
      <w:r w:rsidRPr="00176DFA">
        <w:rPr>
          <w:color w:val="000000"/>
        </w:rPr>
        <w:t>сформулир</w:t>
      </w:r>
      <w:r>
        <w:rPr>
          <w:color w:val="000000"/>
        </w:rPr>
        <w:t>овать</w:t>
      </w:r>
      <w:r w:rsidRPr="00176DFA">
        <w:rPr>
          <w:color w:val="000000"/>
        </w:rPr>
        <w:t xml:space="preserve"> необходимы</w:t>
      </w:r>
      <w:r>
        <w:rPr>
          <w:color w:val="000000"/>
        </w:rPr>
        <w:t>е</w:t>
      </w:r>
      <w:r w:rsidRPr="00176DFA">
        <w:rPr>
          <w:color w:val="000000"/>
        </w:rPr>
        <w:t xml:space="preserve"> для решения возникшей проблемы знани</w:t>
      </w:r>
      <w:r>
        <w:rPr>
          <w:color w:val="000000"/>
        </w:rPr>
        <w:t xml:space="preserve">я и умения и, как следствие, </w:t>
      </w:r>
      <w:r w:rsidRPr="00492481">
        <w:rPr>
          <w:i/>
          <w:iCs/>
          <w:color w:val="000000"/>
        </w:rPr>
        <w:t>самим</w:t>
      </w:r>
      <w:r>
        <w:rPr>
          <w:color w:val="000000"/>
        </w:rPr>
        <w:t xml:space="preserve"> выбрать или даже </w:t>
      </w:r>
      <w:r w:rsidRPr="00492481">
        <w:rPr>
          <w:i/>
          <w:iCs/>
          <w:color w:val="000000"/>
        </w:rPr>
        <w:t>придумать</w:t>
      </w:r>
      <w:r>
        <w:rPr>
          <w:color w:val="000000"/>
        </w:rPr>
        <w:t xml:space="preserve"> задания для повторения, закрепления и обобщения изученного ранее</w:t>
      </w:r>
      <w:r w:rsidRPr="00176DFA">
        <w:rPr>
          <w:color w:val="000000"/>
        </w:rPr>
        <w:t xml:space="preserve">. </w:t>
      </w:r>
      <w:r>
        <w:rPr>
          <w:color w:val="000000"/>
        </w:rPr>
        <w:t>Такая работа является одним из наиболее эффективных приёмов диагностики реальной сформированности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EC4086" w:rsidRDefault="00EC4086" w:rsidP="007D3223">
      <w:pPr>
        <w:pStyle w:val="NormalWeb"/>
        <w:spacing w:before="0" w:after="0"/>
        <w:ind w:left="-142" w:right="0"/>
      </w:pPr>
      <w:r w:rsidRPr="00176DFA">
        <w:rPr>
          <w:color w:val="000000"/>
        </w:rPr>
        <w:t>Важную роль в проведении</w:t>
      </w:r>
      <w:r>
        <w:rPr>
          <w:color w:val="000000"/>
        </w:rPr>
        <w:t xml:space="preserve"> </w:t>
      </w:r>
      <w:r w:rsidRPr="00176DFA">
        <w:rPr>
          <w:color w:val="000000"/>
        </w:rPr>
        <w:t>контроля</w:t>
      </w:r>
      <w:r>
        <w:rPr>
          <w:color w:val="000000"/>
        </w:rPr>
        <w:t xml:space="preserve"> с точки зрения выстраивания</w:t>
      </w:r>
      <w:r w:rsidRPr="00BB6B1B">
        <w:rPr>
          <w:i/>
          <w:iCs/>
          <w:color w:val="000000"/>
        </w:rPr>
        <w:t xml:space="preserve"> дифференцированного</w:t>
      </w:r>
      <w:r w:rsidRPr="00176DFA">
        <w:rPr>
          <w:color w:val="000000"/>
        </w:rPr>
        <w:t xml:space="preserve"> </w:t>
      </w:r>
      <w:r w:rsidRPr="003941D1">
        <w:rPr>
          <w:i/>
          <w:iCs/>
          <w:color w:val="000000"/>
        </w:rPr>
        <w:t>подхода к учащимся</w:t>
      </w:r>
      <w:r>
        <w:rPr>
          <w:color w:val="000000"/>
        </w:rPr>
        <w:t xml:space="preserve"> </w:t>
      </w:r>
      <w:r w:rsidRPr="00176DFA">
        <w:rPr>
          <w:color w:val="000000"/>
        </w:rPr>
        <w:t xml:space="preserve">имеют тетради для </w:t>
      </w:r>
      <w:r>
        <w:rPr>
          <w:i/>
          <w:iCs/>
          <w:color w:val="000000"/>
        </w:rPr>
        <w:t xml:space="preserve"> </w:t>
      </w:r>
      <w:r w:rsidRPr="003B7741">
        <w:rPr>
          <w:i/>
          <w:iCs/>
        </w:rPr>
        <w:t xml:space="preserve"> </w:t>
      </w:r>
      <w:r>
        <w:rPr>
          <w:i/>
          <w:iCs/>
        </w:rPr>
        <w:t>контрольных</w:t>
      </w:r>
      <w:r w:rsidRPr="003B7741">
        <w:rPr>
          <w:i/>
          <w:iCs/>
        </w:rPr>
        <w:t xml:space="preserve"> работ (</w:t>
      </w:r>
      <w:r>
        <w:rPr>
          <w:i/>
          <w:iCs/>
        </w:rPr>
        <w:t>2</w:t>
      </w:r>
      <w:r w:rsidRPr="003B7741">
        <w:rPr>
          <w:i/>
          <w:iCs/>
        </w:rPr>
        <w:t xml:space="preserve"> кл</w:t>
      </w:r>
      <w:r>
        <w:rPr>
          <w:i/>
          <w:iCs/>
        </w:rPr>
        <w:t>.</w:t>
      </w:r>
      <w:r w:rsidRPr="003B7741">
        <w:rPr>
          <w:i/>
          <w:iCs/>
        </w:rPr>
        <w:t xml:space="preserve">) </w:t>
      </w:r>
      <w:r>
        <w:rPr>
          <w:i/>
          <w:iCs/>
        </w:rPr>
        <w:t xml:space="preserve"> </w:t>
      </w:r>
      <w:r>
        <w:rPr>
          <w:color w:val="000000"/>
        </w:rPr>
        <w:t xml:space="preserve"> </w:t>
      </w:r>
      <w:r w:rsidRPr="00176DFA">
        <w:rPr>
          <w:color w:val="000000"/>
        </w:rPr>
        <w:t>Они включают, в соответствии с принципом минимакса, не только обязательный минимум (</w:t>
      </w:r>
      <w:r>
        <w:rPr>
          <w:color w:val="000000"/>
        </w:rPr>
        <w:t>необходимые требования</w:t>
      </w:r>
      <w:r w:rsidRPr="00176DFA">
        <w:rPr>
          <w:color w:val="000000"/>
        </w:rPr>
        <w:t xml:space="preserve">), который </w:t>
      </w:r>
      <w:r w:rsidRPr="00887CFD">
        <w:rPr>
          <w:i/>
          <w:iCs/>
          <w:color w:val="000000"/>
        </w:rPr>
        <w:t>должны</w:t>
      </w:r>
      <w:r w:rsidRPr="00176DFA">
        <w:rPr>
          <w:color w:val="000000"/>
        </w:rPr>
        <w:t xml:space="preserve"> усвоить все ученики, но и максимум, который </w:t>
      </w:r>
      <w:r>
        <w:rPr>
          <w:color w:val="000000"/>
        </w:rPr>
        <w:t xml:space="preserve">они </w:t>
      </w:r>
      <w:r w:rsidRPr="00887CFD">
        <w:rPr>
          <w:i/>
          <w:iCs/>
          <w:color w:val="000000"/>
        </w:rPr>
        <w:t>могут</w:t>
      </w:r>
      <w:r w:rsidRPr="00176DFA">
        <w:rPr>
          <w:color w:val="000000"/>
        </w:rPr>
        <w:t xml:space="preserve"> усвоить. </w:t>
      </w:r>
      <w:r>
        <w:rPr>
          <w:color w:val="000000"/>
        </w:rPr>
        <w:t>При этом задания разного уровня сложности выделены в группы:</w:t>
      </w:r>
      <w:r w:rsidRPr="003B7741">
        <w:t xml:space="preserve"> </w:t>
      </w:r>
      <w:r>
        <w:t xml:space="preserve">задания </w:t>
      </w:r>
      <w:r w:rsidRPr="003B7741">
        <w:t>необходим</w:t>
      </w:r>
      <w:r>
        <w:t>ого</w:t>
      </w:r>
      <w:r w:rsidRPr="003B7741">
        <w:t>, программн</w:t>
      </w:r>
      <w:r>
        <w:t>ого</w:t>
      </w:r>
      <w:r w:rsidRPr="003B7741">
        <w:t xml:space="preserve"> и максимальн</w:t>
      </w:r>
      <w:r>
        <w:t>ого уровней</w:t>
      </w:r>
      <w:r w:rsidRPr="003B7741">
        <w:t xml:space="preserve">, </w:t>
      </w:r>
      <w:r>
        <w:t xml:space="preserve">при </w:t>
      </w:r>
      <w:r w:rsidRPr="003B7741">
        <w:t xml:space="preserve"> </w:t>
      </w:r>
      <w:r>
        <w:t xml:space="preserve">этом </w:t>
      </w:r>
      <w:r w:rsidRPr="003B7741">
        <w:t>ученики</w:t>
      </w:r>
      <w:r>
        <w:t xml:space="preserve"> </w:t>
      </w:r>
      <w:r w:rsidRPr="00887CFD">
        <w:rPr>
          <w:i/>
          <w:iCs/>
        </w:rPr>
        <w:t>должны</w:t>
      </w:r>
      <w:r>
        <w:t xml:space="preserve"> выполнить задания необходимого уровня и </w:t>
      </w:r>
      <w:r w:rsidRPr="00887CFD">
        <w:rPr>
          <w:i/>
          <w:iCs/>
        </w:rPr>
        <w:t>могут</w:t>
      </w:r>
      <w:r>
        <w:t xml:space="preserve"> выбирать задания других уровней как дополнительные и необязательные;</w:t>
      </w:r>
      <w:r w:rsidRPr="003B7741">
        <w:t xml:space="preserve"> акцент работ сделан на обязательном минимуме и самых важнейших положениях максимума (минимакс).</w:t>
      </w:r>
    </w:p>
    <w:p w:rsidR="00EC4086" w:rsidRDefault="00EC4086" w:rsidP="007D3223">
      <w:pPr>
        <w:pStyle w:val="NormalWeb"/>
        <w:spacing w:before="0" w:after="0"/>
        <w:ind w:left="-142" w:right="0"/>
        <w:rPr>
          <w:color w:val="000000"/>
        </w:rPr>
      </w:pPr>
      <w:r w:rsidRPr="003B7741">
        <w:t xml:space="preserve">Положительные </w:t>
      </w:r>
      <w:r>
        <w:t xml:space="preserve"> </w:t>
      </w:r>
      <w:r w:rsidRPr="003B7741">
        <w:t xml:space="preserve"> отметки </w:t>
      </w:r>
      <w:r>
        <w:t xml:space="preserve">( в виде смайликов или с использованием цвета) </w:t>
      </w:r>
      <w:r w:rsidRPr="003B7741">
        <w:t xml:space="preserve">за задания </w:t>
      </w:r>
      <w:r>
        <w:t>текущих и</w:t>
      </w:r>
      <w:r w:rsidRPr="003B7741">
        <w:t xml:space="preserve"> итоговых контрольных работ являются своеобразным зач</w:t>
      </w:r>
      <w:r>
        <w:t>ё</w:t>
      </w:r>
      <w:r w:rsidRPr="003B7741">
        <w:t>том по изуч</w:t>
      </w:r>
      <w:r>
        <w:t xml:space="preserve">аемым </w:t>
      </w:r>
      <w:r w:rsidRPr="003B7741">
        <w:t xml:space="preserve"> тем</w:t>
      </w:r>
      <w:r>
        <w:t>ам</w:t>
      </w:r>
      <w:r w:rsidRPr="003B7741">
        <w:t xml:space="preserve">. </w:t>
      </w:r>
      <w:r>
        <w:t>При этом</w:t>
      </w:r>
      <w:r w:rsidRPr="00176DFA">
        <w:rPr>
          <w:color w:val="000000"/>
        </w:rPr>
        <w:t xml:space="preserve"> срок получения зач</w:t>
      </w:r>
      <w:r>
        <w:rPr>
          <w:color w:val="000000"/>
        </w:rPr>
        <w:t>ё</w:t>
      </w:r>
      <w:r w:rsidRPr="00176DFA">
        <w:rPr>
          <w:color w:val="000000"/>
        </w:rPr>
        <w:t>та не должен быть ж</w:t>
      </w:r>
      <w:r>
        <w:rPr>
          <w:color w:val="000000"/>
        </w:rPr>
        <w:t>ё</w:t>
      </w:r>
      <w:r w:rsidRPr="00176DFA">
        <w:rPr>
          <w:color w:val="000000"/>
        </w:rPr>
        <w:t>стко ограничен (например, ученики должны сдать вс</w:t>
      </w:r>
      <w:r>
        <w:rPr>
          <w:color w:val="000000"/>
        </w:rPr>
        <w:t>е текущие</w:t>
      </w:r>
      <w:r w:rsidRPr="00176DFA">
        <w:rPr>
          <w:color w:val="000000"/>
        </w:rPr>
        <w:t xml:space="preserve"> темы до конца четверти). Это учит школьников планированию своих действий. Но видеть результаты своей работы школьники должны постоянно, эту роль мо</w:t>
      </w:r>
      <w:r>
        <w:rPr>
          <w:color w:val="000000"/>
        </w:rPr>
        <w:t>гут</w:t>
      </w:r>
      <w:r w:rsidRPr="00176DFA">
        <w:rPr>
          <w:color w:val="000000"/>
        </w:rPr>
        <w:t xml:space="preserve"> играть</w:t>
      </w:r>
      <w:r>
        <w:rPr>
          <w:color w:val="000000"/>
        </w:rPr>
        <w:t>:</w:t>
      </w:r>
      <w:r w:rsidRPr="00176DFA">
        <w:rPr>
          <w:color w:val="000000"/>
        </w:rPr>
        <w:t xml:space="preserve"> </w:t>
      </w:r>
    </w:p>
    <w:p w:rsidR="00EC4086" w:rsidRDefault="00EC4086" w:rsidP="007D3223">
      <w:pPr>
        <w:pStyle w:val="NormalWeb"/>
        <w:spacing w:before="0" w:after="0"/>
        <w:ind w:left="-142" w:right="0"/>
      </w:pPr>
      <w:r>
        <w:t>-</w:t>
      </w:r>
      <w:r w:rsidRPr="003B7741">
        <w:t xml:space="preserve"> </w:t>
      </w:r>
      <w:r w:rsidRPr="002D3290">
        <w:rPr>
          <w:b/>
          <w:bCs/>
        </w:rPr>
        <w:t>таблица требований по предмету в «Дневнике школьника».</w:t>
      </w:r>
      <w:r w:rsidRPr="003B7741">
        <w:t xml:space="preserve"> В ней ученик (с помощью учителя) выставляет свои отметки за разные задания, демонстрирующие развитие соответствующих умений</w:t>
      </w:r>
      <w:r>
        <w:t>;</w:t>
      </w:r>
      <w:r w:rsidRPr="003B7741">
        <w:t xml:space="preserve"> </w:t>
      </w:r>
    </w:p>
    <w:p w:rsidR="00EC4086" w:rsidRPr="003B7741" w:rsidRDefault="00EC4086" w:rsidP="007D3223">
      <w:pPr>
        <w:pStyle w:val="NormalWeb"/>
        <w:spacing w:before="0" w:after="0"/>
        <w:ind w:left="-142" w:right="0"/>
      </w:pPr>
      <w:r>
        <w:t>-</w:t>
      </w:r>
      <w:r w:rsidRPr="003B7741">
        <w:t xml:space="preserve"> </w:t>
      </w:r>
      <w:r w:rsidRPr="002D3290">
        <w:rPr>
          <w:b/>
          <w:bCs/>
        </w:rPr>
        <w:t>портфель достижений школьника</w:t>
      </w:r>
      <w:r w:rsidRPr="003B7741">
        <w:t xml:space="preserve"> – папка, в которую помещаются оригиналы или копии (бумажные, цифровые) выполненных учеником заданий, работ, содержащих </w:t>
      </w:r>
      <w:r>
        <w:t xml:space="preserve"> </w:t>
      </w:r>
      <w:r w:rsidRPr="003B7741">
        <w:t xml:space="preserve"> оценку (словесную характеристику его успехов и советов по улучшению, устранению возможных недостатков). </w:t>
      </w:r>
    </w:p>
    <w:p w:rsidR="00EC4086" w:rsidRPr="007C66C8" w:rsidRDefault="00EC4086" w:rsidP="007D3223">
      <w:pPr>
        <w:pStyle w:val="NormalWeb"/>
        <w:spacing w:before="0" w:after="0"/>
        <w:ind w:left="-142" w:right="0"/>
      </w:pPr>
      <w:r>
        <w:t xml:space="preserve">          </w:t>
      </w:r>
      <w:r w:rsidRPr="003B7741">
        <w:t xml:space="preserve">Накопление этих </w:t>
      </w:r>
      <w:r>
        <w:t xml:space="preserve"> </w:t>
      </w:r>
      <w:r w:rsidRPr="003B7741">
        <w:t xml:space="preserve">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EC4086" w:rsidRPr="005E7B1F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  <w:r w:rsidRPr="005E7B1F">
        <w:rPr>
          <w:b/>
          <w:bCs/>
          <w:sz w:val="28"/>
          <w:szCs w:val="28"/>
        </w:rPr>
        <w:t>Предметная методика</w:t>
      </w:r>
    </w:p>
    <w:p w:rsidR="00EC4086" w:rsidRPr="005E7B1F" w:rsidRDefault="00EC4086" w:rsidP="007D3223">
      <w:pPr>
        <w:spacing w:line="276" w:lineRule="auto"/>
      </w:pPr>
      <w:r w:rsidRPr="005E7B1F">
        <w:t>- Технология проблемного диалога (структура параграфов)</w:t>
      </w:r>
    </w:p>
    <w:p w:rsidR="00EC4086" w:rsidRPr="005E7B1F" w:rsidRDefault="00EC4086" w:rsidP="007D3223">
      <w:pPr>
        <w:spacing w:line="276" w:lineRule="auto"/>
      </w:pPr>
      <w:r w:rsidRPr="005E7B1F">
        <w:t>- Технология оценивания (правило самооценивания)</w:t>
      </w:r>
    </w:p>
    <w:p w:rsidR="00EC4086" w:rsidRPr="005E7B1F" w:rsidRDefault="00EC4086" w:rsidP="007D3223">
      <w:pPr>
        <w:spacing w:line="276" w:lineRule="auto"/>
      </w:pPr>
      <w:r w:rsidRPr="005E7B1F">
        <w:t>- Технология продуктивного чтения (задания по работе с текстом)</w:t>
      </w:r>
    </w:p>
    <w:p w:rsidR="00EC4086" w:rsidRPr="005E7B1F" w:rsidRDefault="00EC4086" w:rsidP="007D3223">
      <w:pPr>
        <w:spacing w:line="276" w:lineRule="auto"/>
      </w:pPr>
      <w:r w:rsidRPr="005E7B1F">
        <w:t>- Задания по групповой работе</w:t>
      </w:r>
    </w:p>
    <w:p w:rsidR="00EC4086" w:rsidRPr="00522C15" w:rsidRDefault="00EC4086" w:rsidP="007D3223">
      <w:pPr>
        <w:spacing w:line="276" w:lineRule="auto"/>
        <w:rPr>
          <w:b/>
          <w:bCs/>
          <w:sz w:val="28"/>
          <w:szCs w:val="28"/>
        </w:rPr>
      </w:pPr>
    </w:p>
    <w:p w:rsidR="00EC4086" w:rsidRPr="00B5148A" w:rsidRDefault="00EC4086" w:rsidP="007D3223">
      <w:pPr>
        <w:pStyle w:val="BodyTextIndent3"/>
        <w:spacing w:after="0"/>
        <w:ind w:left="0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48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EC4086" w:rsidRPr="00E533A5" w:rsidRDefault="00EC4086" w:rsidP="007D3223">
      <w:pPr>
        <w:pStyle w:val="3"/>
        <w:spacing w:before="120" w:after="120"/>
        <w:ind w:firstLine="284"/>
        <w:rPr>
          <w:b w:val="0"/>
          <w:bCs w:val="0"/>
          <w:sz w:val="24"/>
          <w:szCs w:val="24"/>
        </w:rPr>
      </w:pPr>
      <w:r w:rsidRPr="00E533A5">
        <w:rPr>
          <w:b w:val="0"/>
          <w:bCs w:val="0"/>
          <w:sz w:val="24"/>
          <w:szCs w:val="24"/>
        </w:rPr>
        <w:t>2-й класс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FC049B">
        <w:rPr>
          <w:b/>
          <w:bCs/>
        </w:rPr>
        <w:t>Личностными результатами</w:t>
      </w:r>
      <w:r w:rsidRPr="00E533A5"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EC4086" w:rsidRPr="00E533A5" w:rsidRDefault="00EC4086" w:rsidP="007D3223">
      <w:pPr>
        <w:spacing w:line="276" w:lineRule="auto"/>
        <w:jc w:val="both"/>
      </w:pPr>
      <w:r>
        <w:t xml:space="preserve">    </w:t>
      </w:r>
      <w:r w:rsidRPr="00E533A5"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Метапредметными результатами изучения курса «Математика» во 2-м классе являются формирование следующих универсальных учебных действий.</w:t>
      </w:r>
    </w:p>
    <w:p w:rsidR="00EC4086" w:rsidRPr="00FC049B" w:rsidRDefault="00EC4086" w:rsidP="007D3223">
      <w:pPr>
        <w:spacing w:line="276" w:lineRule="auto"/>
        <w:ind w:firstLine="284"/>
        <w:jc w:val="both"/>
        <w:rPr>
          <w:b/>
          <w:bCs/>
        </w:rPr>
      </w:pPr>
      <w:r w:rsidRPr="00FC049B">
        <w:rPr>
          <w:b/>
          <w:bCs/>
        </w:rPr>
        <w:t>Регулятивные УУД: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Определять цель деятельности на уроке с помощью учителя и самостоятельно.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Учиться планировать учебную деятельность на уроке.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Высказывать свою версию, пытаться предлагать способ её проверки (на основе продуктивных заданий в учебнике).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Работая по предложенному плану, использовать необходимые средства (учебник, простейшие приборы и инструменты).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057872">
        <w:rPr>
          <w:b/>
          <w:bCs/>
          <w:i/>
          <w:iCs/>
        </w:rPr>
        <w:t>Средством формирования</w:t>
      </w:r>
      <w:r w:rsidRPr="00E533A5">
        <w:t xml:space="preserve"> этих действий служит технология проблемного диалога на этапе изучения нового материала.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Определять успешность выполнения своего задания в диалоге с учителем.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Средством формирования этих действий служит технология оценивания образовательных достижений (учебных успехов).</w:t>
      </w:r>
    </w:p>
    <w:p w:rsidR="00EC4086" w:rsidRPr="00FC049B" w:rsidRDefault="00EC4086" w:rsidP="007D3223">
      <w:pPr>
        <w:spacing w:line="276" w:lineRule="auto"/>
        <w:ind w:firstLine="284"/>
        <w:jc w:val="both"/>
        <w:rPr>
          <w:b/>
          <w:bCs/>
        </w:rPr>
      </w:pPr>
      <w:r w:rsidRPr="00FC049B">
        <w:rPr>
          <w:b/>
          <w:bCs/>
        </w:rPr>
        <w:t>Познавательные УУД: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Делать предварительный отбор источников информации для решения учебной задачи.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Перерабатывать полученную информацию: наблюдать и делать самостоятельные выводы.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057872">
        <w:rPr>
          <w:b/>
          <w:bCs/>
          <w:i/>
          <w:iCs/>
        </w:rPr>
        <w:t>Средством формирования</w:t>
      </w:r>
      <w:r w:rsidRPr="00E533A5">
        <w:t xml:space="preserve"> этих действий служит учебный материал и задания учебника, нацеленные на 1-ю линию развития – умение объяснять мир.</w:t>
      </w:r>
    </w:p>
    <w:p w:rsidR="00EC4086" w:rsidRPr="00FC049B" w:rsidRDefault="00EC4086" w:rsidP="007D3223">
      <w:pPr>
        <w:spacing w:line="276" w:lineRule="auto"/>
        <w:ind w:firstLine="284"/>
        <w:jc w:val="both"/>
        <w:rPr>
          <w:b/>
          <w:bCs/>
        </w:rPr>
      </w:pPr>
      <w:r w:rsidRPr="00FC049B">
        <w:rPr>
          <w:b/>
          <w:bCs/>
        </w:rPr>
        <w:t>Коммуникативные УУД: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Слушать и понимать речь других.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Выразительно читать и пересказывать текст.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Вступать в беседу на уроке и в жизни.</w:t>
      </w:r>
    </w:p>
    <w:p w:rsidR="00EC4086" w:rsidRPr="00E533A5" w:rsidRDefault="00EC4086" w:rsidP="007D3223">
      <w:pPr>
        <w:spacing w:line="276" w:lineRule="auto"/>
        <w:ind w:firstLine="284"/>
        <w:jc w:val="both"/>
      </w:pPr>
    </w:p>
    <w:p w:rsidR="00EC4086" w:rsidRPr="00FC049B" w:rsidRDefault="00EC4086" w:rsidP="007D3223">
      <w:pPr>
        <w:spacing w:line="276" w:lineRule="auto"/>
        <w:ind w:firstLine="284"/>
        <w:jc w:val="both"/>
        <w:rPr>
          <w:b/>
          <w:bCs/>
        </w:rPr>
      </w:pPr>
      <w:r w:rsidRPr="00057872">
        <w:rPr>
          <w:b/>
          <w:bCs/>
          <w:i/>
          <w:iCs/>
        </w:rPr>
        <w:t>Средством формирования</w:t>
      </w:r>
      <w:r w:rsidRPr="00E533A5">
        <w:t xml:space="preserve"> этих действий служит </w:t>
      </w:r>
      <w:r w:rsidRPr="00FC049B">
        <w:rPr>
          <w:b/>
          <w:bCs/>
        </w:rPr>
        <w:t>технология проблемного диалога</w:t>
      </w:r>
      <w:r w:rsidRPr="00E533A5">
        <w:t xml:space="preserve"> (побуждающий и подводящий диалог) и </w:t>
      </w:r>
      <w:r w:rsidRPr="00FC049B">
        <w:rPr>
          <w:b/>
          <w:bCs/>
        </w:rPr>
        <w:t>технология продуктивного чтения.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Совместно договариваться о правилах общения и поведения в школе и следовать им.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Учиться выполнять различные роли в группе (лидера, исполнителя, критика).</w:t>
      </w:r>
    </w:p>
    <w:p w:rsidR="00EC4086" w:rsidRPr="00E533A5" w:rsidRDefault="00EC4086" w:rsidP="007D3223">
      <w:pPr>
        <w:spacing w:line="276" w:lineRule="auto"/>
        <w:ind w:firstLine="284"/>
        <w:jc w:val="both"/>
      </w:pPr>
      <w:r w:rsidRPr="00E533A5"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EC4086" w:rsidRPr="00473944" w:rsidRDefault="00EC4086" w:rsidP="007D3223">
      <w:pPr>
        <w:ind w:firstLine="284"/>
      </w:pPr>
    </w:p>
    <w:p w:rsidR="00EC4086" w:rsidRPr="005662AA" w:rsidRDefault="00EC4086" w:rsidP="007D3223">
      <w:pPr>
        <w:spacing w:line="276" w:lineRule="auto"/>
      </w:pPr>
    </w:p>
    <w:p w:rsidR="00EC4086" w:rsidRPr="00FC049B" w:rsidRDefault="00EC4086" w:rsidP="007D322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5F6548">
        <w:rPr>
          <w:b/>
          <w:bCs/>
          <w:color w:val="231F20"/>
          <w:sz w:val="28"/>
          <w:szCs w:val="28"/>
        </w:rPr>
        <w:t>Планируемые результаты</w:t>
      </w:r>
    </w:p>
    <w:p w:rsidR="00EC4086" w:rsidRPr="00B213D9" w:rsidRDefault="00EC4086" w:rsidP="007D3223">
      <w:pPr>
        <w:shd w:val="clear" w:color="auto" w:fill="FFFFFF"/>
        <w:jc w:val="both"/>
        <w:rPr>
          <w:i/>
          <w:iCs/>
        </w:rPr>
      </w:pPr>
    </w:p>
    <w:p w:rsidR="00EC4086" w:rsidRPr="00473944" w:rsidRDefault="00EC4086" w:rsidP="007D3223">
      <w:pPr>
        <w:shd w:val="clear" w:color="auto" w:fill="FFFFFF"/>
        <w:spacing w:line="276" w:lineRule="auto"/>
        <w:ind w:firstLine="567"/>
        <w:jc w:val="both"/>
      </w:pPr>
      <w:r w:rsidRPr="00473944">
        <w:rPr>
          <w:color w:val="000000"/>
        </w:rPr>
        <w:t xml:space="preserve">Учащиеся </w:t>
      </w:r>
      <w:r>
        <w:rPr>
          <w:b/>
          <w:bCs/>
          <w:i/>
          <w:iCs/>
          <w:color w:val="000000"/>
        </w:rPr>
        <w:t xml:space="preserve"> </w:t>
      </w:r>
      <w:r w:rsidRPr="002835BB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научат</w:t>
      </w:r>
      <w:r w:rsidRPr="002835BB">
        <w:rPr>
          <w:b/>
          <w:bCs/>
          <w:i/>
          <w:iCs/>
          <w:color w:val="000000"/>
        </w:rPr>
        <w:t>ся</w:t>
      </w:r>
    </w:p>
    <w:p w:rsidR="00EC4086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при выполнении заданий </w:t>
      </w:r>
      <w:r w:rsidRPr="00473944">
        <w:rPr>
          <w:color w:val="000000"/>
        </w:rPr>
        <w:t>названия и последовательность чисел от 1 до 100;</w:t>
      </w:r>
      <w:r>
        <w:rPr>
          <w:color w:val="000000"/>
        </w:rPr>
        <w:t xml:space="preserve"> </w:t>
      </w:r>
    </w:p>
    <w:p w:rsidR="00EC4086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8F64F9">
        <w:rPr>
          <w:color w:val="000000"/>
        </w:rPr>
        <w:t xml:space="preserve">использовать </w:t>
      </w:r>
      <w:r>
        <w:rPr>
          <w:color w:val="000000"/>
        </w:rPr>
        <w:t xml:space="preserve">при вычислениях </w:t>
      </w:r>
      <w:r w:rsidRPr="008F64F9">
        <w:rPr>
          <w:color w:val="000000"/>
        </w:rPr>
        <w:t>на уровне навыка</w:t>
      </w:r>
      <w:r>
        <w:rPr>
          <w:color w:val="000000"/>
        </w:rPr>
        <w:t xml:space="preserve"> знание </w:t>
      </w:r>
      <w:r w:rsidRPr="008F64F9">
        <w:rPr>
          <w:color w:val="000000"/>
        </w:rPr>
        <w:t>табли</w:t>
      </w:r>
      <w:r>
        <w:rPr>
          <w:color w:val="000000"/>
        </w:rPr>
        <w:t>чных случаев</w:t>
      </w:r>
      <w:r w:rsidRPr="008F64F9">
        <w:rPr>
          <w:color w:val="000000"/>
        </w:rPr>
        <w:t xml:space="preserve"> сложения однозначных чисел </w:t>
      </w:r>
      <w:r>
        <w:rPr>
          <w:color w:val="000000"/>
        </w:rPr>
        <w:t>и</w:t>
      </w:r>
      <w:r w:rsidRPr="008F64F9">
        <w:rPr>
          <w:color w:val="000000"/>
        </w:rPr>
        <w:t xml:space="preserve"> </w:t>
      </w:r>
      <w:r>
        <w:rPr>
          <w:color w:val="000000"/>
        </w:rPr>
        <w:t xml:space="preserve"> соответствующих им случаев вычитания в</w:t>
      </w:r>
      <w:r w:rsidRPr="008F64F9">
        <w:rPr>
          <w:color w:val="000000"/>
        </w:rPr>
        <w:t xml:space="preserve"> пределах 20</w:t>
      </w:r>
      <w:r>
        <w:rPr>
          <w:color w:val="000000"/>
        </w:rPr>
        <w:t>;</w:t>
      </w:r>
    </w:p>
    <w:p w:rsidR="00EC4086" w:rsidRPr="008F64F9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при выполнении арифметических действий </w:t>
      </w:r>
      <w:r w:rsidRPr="008F64F9">
        <w:rPr>
          <w:color w:val="000000"/>
        </w:rPr>
        <w:t>названия и обозначения операций умножения и деления;</w:t>
      </w:r>
    </w:p>
    <w:p w:rsidR="00EC4086" w:rsidRPr="00473944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8F64F9">
        <w:rPr>
          <w:color w:val="000000"/>
        </w:rPr>
        <w:t xml:space="preserve">использовать </w:t>
      </w:r>
      <w:r>
        <w:rPr>
          <w:color w:val="000000"/>
        </w:rPr>
        <w:t xml:space="preserve">при вычислениях </w:t>
      </w:r>
      <w:r w:rsidRPr="008F64F9">
        <w:rPr>
          <w:color w:val="000000"/>
        </w:rPr>
        <w:t>на уровне навыка</w:t>
      </w:r>
      <w:r>
        <w:rPr>
          <w:color w:val="000000"/>
        </w:rPr>
        <w:t xml:space="preserve"> знание </w:t>
      </w:r>
      <w:r w:rsidRPr="008F64F9">
        <w:rPr>
          <w:color w:val="000000"/>
        </w:rPr>
        <w:t>табли</w:t>
      </w:r>
      <w:r>
        <w:rPr>
          <w:color w:val="000000"/>
        </w:rPr>
        <w:t>чных случаев</w:t>
      </w:r>
      <w:r w:rsidRPr="00473944">
        <w:rPr>
          <w:color w:val="000000"/>
        </w:rPr>
        <w:t xml:space="preserve"> умножения однозначных чисел и соответствующи</w:t>
      </w:r>
      <w:r>
        <w:rPr>
          <w:color w:val="000000"/>
        </w:rPr>
        <w:t xml:space="preserve">х им </w:t>
      </w:r>
      <w:r w:rsidRPr="00473944">
        <w:rPr>
          <w:color w:val="000000"/>
        </w:rPr>
        <w:t xml:space="preserve"> случа</w:t>
      </w:r>
      <w:r>
        <w:rPr>
          <w:color w:val="000000"/>
        </w:rPr>
        <w:t>ев</w:t>
      </w:r>
      <w:r w:rsidRPr="00473944">
        <w:rPr>
          <w:color w:val="000000"/>
        </w:rPr>
        <w:t xml:space="preserve"> деления;</w:t>
      </w:r>
    </w:p>
    <w:p w:rsidR="00EC4086" w:rsidRPr="00473944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осознанно следовать алгоритму</w:t>
      </w:r>
      <w:r w:rsidRPr="00473944">
        <w:rPr>
          <w:color w:val="000000"/>
        </w:rPr>
        <w:t xml:space="preserve"> выполнения действий в выражениях со скобками и без них;</w:t>
      </w:r>
    </w:p>
    <w:p w:rsidR="00EC4086" w:rsidRPr="00473944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в речи названия </w:t>
      </w:r>
      <w:r w:rsidRPr="00473944">
        <w:rPr>
          <w:color w:val="000000"/>
        </w:rPr>
        <w:t>единиц измерения длины, массы, объ</w:t>
      </w:r>
      <w:r>
        <w:rPr>
          <w:color w:val="000000"/>
        </w:rPr>
        <w:t>ё</w:t>
      </w:r>
      <w:r w:rsidRPr="00473944">
        <w:rPr>
          <w:color w:val="000000"/>
        </w:rPr>
        <w:t>ма: метр, дециметр, сантиметр, килограмм; литр.</w:t>
      </w:r>
    </w:p>
    <w:p w:rsidR="00EC4086" w:rsidRPr="00473944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читать, записывать и сравнивать числа в пределах 100;</w:t>
      </w:r>
    </w:p>
    <w:p w:rsidR="00EC4086" w:rsidRPr="00473944" w:rsidRDefault="00EC4086" w:rsidP="007D322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осознанно следовать </w:t>
      </w:r>
      <w:r w:rsidRPr="00473944">
        <w:rPr>
          <w:color w:val="000000"/>
        </w:rPr>
        <w:t xml:space="preserve"> </w:t>
      </w:r>
      <w:r>
        <w:rPr>
          <w:color w:val="000000"/>
        </w:rPr>
        <w:t xml:space="preserve">алгоритмам </w:t>
      </w:r>
      <w:r w:rsidRPr="00473944">
        <w:rPr>
          <w:color w:val="000000"/>
        </w:rPr>
        <w:t>устно</w:t>
      </w:r>
      <w:r>
        <w:rPr>
          <w:color w:val="000000"/>
        </w:rPr>
        <w:t>го</w:t>
      </w:r>
      <w:r w:rsidRPr="00473944">
        <w:rPr>
          <w:color w:val="000000"/>
        </w:rPr>
        <w:t xml:space="preserve"> и письменно</w:t>
      </w:r>
      <w:r>
        <w:rPr>
          <w:color w:val="000000"/>
        </w:rPr>
        <w:t>го</w:t>
      </w:r>
      <w:r w:rsidRPr="00473944">
        <w:rPr>
          <w:color w:val="000000"/>
        </w:rPr>
        <w:t xml:space="preserve"> сложени</w:t>
      </w:r>
      <w:r>
        <w:rPr>
          <w:color w:val="000000"/>
        </w:rPr>
        <w:t>я</w:t>
      </w:r>
      <w:r w:rsidRPr="00473944">
        <w:rPr>
          <w:color w:val="000000"/>
        </w:rPr>
        <w:t xml:space="preserve"> и вычитани</w:t>
      </w:r>
      <w:r>
        <w:rPr>
          <w:color w:val="000000"/>
        </w:rPr>
        <w:t>я</w:t>
      </w:r>
      <w:r w:rsidRPr="00473944">
        <w:rPr>
          <w:color w:val="000000"/>
        </w:rPr>
        <w:t xml:space="preserve"> чисел в пределах 100;</w:t>
      </w:r>
    </w:p>
    <w:p w:rsidR="00EC4086" w:rsidRPr="00473944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решать простые задачи:</w:t>
      </w:r>
    </w:p>
    <w:p w:rsidR="00EC4086" w:rsidRPr="00473944" w:rsidRDefault="00EC4086" w:rsidP="007D3223">
      <w:pPr>
        <w:shd w:val="clear" w:color="auto" w:fill="FFFFFF"/>
        <w:tabs>
          <w:tab w:val="left" w:pos="538"/>
        </w:tabs>
        <w:spacing w:line="276" w:lineRule="auto"/>
        <w:ind w:firstLine="567"/>
        <w:jc w:val="both"/>
      </w:pPr>
      <w:r w:rsidRPr="00473944">
        <w:rPr>
          <w:color w:val="000000"/>
          <w:spacing w:val="-1"/>
        </w:rPr>
        <w:t>а)</w:t>
      </w:r>
      <w:r w:rsidRPr="00473944">
        <w:rPr>
          <w:color w:val="000000"/>
        </w:rPr>
        <w:t> раскрывающие смысл действий сложения, вычитания, умножения и деления;</w:t>
      </w:r>
    </w:p>
    <w:p w:rsidR="00EC4086" w:rsidRPr="00473944" w:rsidRDefault="00EC4086" w:rsidP="007D3223">
      <w:pPr>
        <w:shd w:val="clear" w:color="auto" w:fill="FFFFFF"/>
        <w:tabs>
          <w:tab w:val="left" w:pos="538"/>
        </w:tabs>
        <w:spacing w:line="276" w:lineRule="auto"/>
        <w:ind w:firstLine="567"/>
        <w:jc w:val="both"/>
      </w:pPr>
      <w:r w:rsidRPr="00473944">
        <w:rPr>
          <w:color w:val="000000"/>
          <w:spacing w:val="-10"/>
        </w:rPr>
        <w:t>б)</w:t>
      </w:r>
      <w:r w:rsidRPr="00473944">
        <w:rPr>
          <w:color w:val="000000"/>
        </w:rPr>
        <w:t> использующие понятия «увеличить в (на)...», «уменьшить в (на)...»;</w:t>
      </w:r>
    </w:p>
    <w:p w:rsidR="00EC4086" w:rsidRPr="00473944" w:rsidRDefault="00EC4086" w:rsidP="007D3223">
      <w:pPr>
        <w:shd w:val="clear" w:color="auto" w:fill="FFFFFF"/>
        <w:tabs>
          <w:tab w:val="left" w:pos="538"/>
        </w:tabs>
        <w:spacing w:line="276" w:lineRule="auto"/>
        <w:ind w:firstLine="567"/>
        <w:jc w:val="both"/>
      </w:pPr>
      <w:r w:rsidRPr="00473944">
        <w:rPr>
          <w:color w:val="000000"/>
          <w:spacing w:val="-3"/>
        </w:rPr>
        <w:t>в)</w:t>
      </w:r>
      <w:r w:rsidRPr="00473944">
        <w:rPr>
          <w:color w:val="000000"/>
        </w:rPr>
        <w:t> на разностное и кратное сравнение;</w:t>
      </w:r>
    </w:p>
    <w:p w:rsidR="00EC4086" w:rsidRPr="00473944" w:rsidRDefault="00EC4086" w:rsidP="007D3223">
      <w:pPr>
        <w:shd w:val="clear" w:color="auto" w:fill="FFFFFF"/>
        <w:tabs>
          <w:tab w:val="left" w:pos="576"/>
        </w:tabs>
        <w:spacing w:line="276" w:lineRule="auto"/>
        <w:ind w:firstLine="567"/>
        <w:jc w:val="both"/>
      </w:pPr>
      <w:r w:rsidRPr="00473944">
        <w:rPr>
          <w:color w:val="000000"/>
        </w:rPr>
        <w:t>-</w:t>
      </w:r>
      <w:r w:rsidRPr="00473944">
        <w:rPr>
          <w:color w:val="000000"/>
        </w:rPr>
        <w:tab/>
        <w:t>находить значения выражений, содержащих 2–3 действия (со скобками и без скобок);</w:t>
      </w:r>
    </w:p>
    <w:p w:rsidR="00EC4086" w:rsidRPr="00473944" w:rsidRDefault="00EC4086" w:rsidP="007D3223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 xml:space="preserve">решать уравнения вида </w:t>
      </w:r>
      <w:r w:rsidRPr="00473944">
        <w:rPr>
          <w:i/>
          <w:iCs/>
          <w:color w:val="000000"/>
        </w:rPr>
        <w:t xml:space="preserve">а </w:t>
      </w:r>
      <w:r w:rsidRPr="00473944">
        <w:rPr>
          <w:color w:val="000000"/>
        </w:rPr>
        <w:t xml:space="preserve">± </w:t>
      </w:r>
      <w:r w:rsidRPr="00473944">
        <w:rPr>
          <w:i/>
          <w:iCs/>
          <w:color w:val="000000"/>
        </w:rPr>
        <w:t xml:space="preserve">х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i/>
          <w:iCs/>
          <w:color w:val="000000"/>
        </w:rPr>
        <w:t>; х</w:t>
      </w:r>
      <w:r w:rsidRPr="00473944">
        <w:rPr>
          <w:color w:val="000000"/>
          <w:lang w:val="en-US"/>
        </w:rPr>
        <w:t> </w:t>
      </w:r>
      <w:r w:rsidRPr="00473944">
        <w:rPr>
          <w:color w:val="000000"/>
          <w:spacing w:val="47"/>
        </w:rPr>
        <w:t>–</w:t>
      </w:r>
      <w:r w:rsidRPr="00473944">
        <w:rPr>
          <w:color w:val="000000"/>
          <w:lang w:val="en-US"/>
        </w:rPr>
        <w:t> </w:t>
      </w:r>
      <w:r w:rsidRPr="00473944">
        <w:rPr>
          <w:i/>
          <w:iCs/>
          <w:color w:val="000000"/>
        </w:rPr>
        <w:t xml:space="preserve">а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color w:val="000000"/>
        </w:rPr>
        <w:t>;</w:t>
      </w:r>
    </w:p>
    <w:p w:rsidR="00EC4086" w:rsidRPr="00473944" w:rsidRDefault="00EC4086" w:rsidP="007D3223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color w:val="000000"/>
        </w:rPr>
      </w:pPr>
      <w:r w:rsidRPr="00473944">
        <w:rPr>
          <w:color w:val="000000"/>
        </w:rPr>
        <w:t>измерять длину данного отрезка, чертить отрезок данной длины;</w:t>
      </w:r>
    </w:p>
    <w:p w:rsidR="00EC4086" w:rsidRPr="00473944" w:rsidRDefault="00EC4086" w:rsidP="007D3223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узнавать и называть плоские углы: прямой, тупой и острый;</w:t>
      </w:r>
    </w:p>
    <w:p w:rsidR="00EC4086" w:rsidRPr="00473944" w:rsidRDefault="00EC4086" w:rsidP="007D3223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узнавать и называть плоские геометрические фигуры: треугольник, четыр</w:t>
      </w:r>
      <w:r>
        <w:rPr>
          <w:color w:val="000000"/>
        </w:rPr>
        <w:t>ё</w:t>
      </w:r>
      <w:r w:rsidRPr="00473944">
        <w:rPr>
          <w:color w:val="000000"/>
        </w:rPr>
        <w:t>хугольник, пятиугольник, шестиугольник, многоугольник; выделять из множества четыр</w:t>
      </w:r>
      <w:r>
        <w:rPr>
          <w:color w:val="000000"/>
        </w:rPr>
        <w:t>ё</w:t>
      </w:r>
      <w:r w:rsidRPr="00473944">
        <w:rPr>
          <w:color w:val="000000"/>
        </w:rPr>
        <w:t>хугольников прямоугольники, из множества прямоугольников – квадраты;</w:t>
      </w:r>
    </w:p>
    <w:p w:rsidR="00EC4086" w:rsidRPr="00473944" w:rsidRDefault="00EC4086" w:rsidP="007D3223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различать истинные и ложные высказывания (верные и неверные равенства).</w:t>
      </w:r>
    </w:p>
    <w:p w:rsidR="00EC4086" w:rsidRPr="00B213D9" w:rsidRDefault="00EC4086" w:rsidP="007D3223">
      <w:pPr>
        <w:shd w:val="clear" w:color="auto" w:fill="FFFFFF"/>
        <w:spacing w:line="276" w:lineRule="auto"/>
        <w:ind w:firstLine="567"/>
        <w:jc w:val="both"/>
        <w:rPr>
          <w:i/>
          <w:iCs/>
        </w:rPr>
      </w:pPr>
      <w:r>
        <w:rPr>
          <w:i/>
          <w:iCs/>
          <w:color w:val="000000"/>
        </w:rPr>
        <w:t xml:space="preserve"> </w:t>
      </w:r>
    </w:p>
    <w:p w:rsidR="00EC4086" w:rsidRPr="00473944" w:rsidRDefault="00EC4086" w:rsidP="007D3223">
      <w:pPr>
        <w:shd w:val="clear" w:color="auto" w:fill="FFFFFF"/>
        <w:tabs>
          <w:tab w:val="left" w:pos="494"/>
        </w:tabs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 xml:space="preserve">Учащиеся </w:t>
      </w:r>
      <w:r w:rsidRPr="00E533A5">
        <w:rPr>
          <w:b/>
          <w:bCs/>
          <w:i/>
          <w:iCs/>
          <w:color w:val="000000"/>
        </w:rPr>
        <w:t>получат возможность научиться:</w:t>
      </w:r>
    </w:p>
    <w:p w:rsidR="00EC4086" w:rsidRPr="00473944" w:rsidRDefault="00EC4086" w:rsidP="007D3223">
      <w:pPr>
        <w:shd w:val="clear" w:color="auto" w:fill="FFFFFF"/>
        <w:tabs>
          <w:tab w:val="left" w:pos="504"/>
        </w:tabs>
        <w:spacing w:line="276" w:lineRule="auto"/>
        <w:ind w:firstLine="567"/>
        <w:jc w:val="both"/>
      </w:pPr>
      <w:r w:rsidRPr="00473944">
        <w:rPr>
          <w:color w:val="000000"/>
        </w:rPr>
        <w:t>-</w:t>
      </w:r>
      <w:r w:rsidRPr="00473944">
        <w:rPr>
          <w:color w:val="000000"/>
        </w:rPr>
        <w:tab/>
      </w:r>
      <w:r>
        <w:rPr>
          <w:color w:val="000000"/>
        </w:rPr>
        <w:t xml:space="preserve">использовать при решении учебных задач </w:t>
      </w:r>
      <w:r w:rsidRPr="00473944">
        <w:rPr>
          <w:color w:val="000000"/>
        </w:rPr>
        <w:t>формулы периметра квадрата и прямоугольника;</w:t>
      </w:r>
    </w:p>
    <w:p w:rsidR="00EC4086" w:rsidRPr="00473944" w:rsidRDefault="00EC4086" w:rsidP="007D3223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пользоваться при измерении и нахождении площадей </w:t>
      </w:r>
      <w:r w:rsidRPr="00473944">
        <w:rPr>
          <w:color w:val="000000"/>
        </w:rPr>
        <w:t>единиц</w:t>
      </w:r>
      <w:r>
        <w:rPr>
          <w:color w:val="000000"/>
        </w:rPr>
        <w:t>ами</w:t>
      </w:r>
      <w:r w:rsidRPr="00473944">
        <w:rPr>
          <w:color w:val="000000"/>
        </w:rPr>
        <w:t xml:space="preserve"> измерения площади: 1 см</w:t>
      </w:r>
      <w:r w:rsidRPr="00473944">
        <w:rPr>
          <w:color w:val="000000"/>
          <w:vertAlign w:val="superscript"/>
        </w:rPr>
        <w:t>2</w:t>
      </w:r>
      <w:r w:rsidRPr="00473944">
        <w:rPr>
          <w:color w:val="000000"/>
        </w:rPr>
        <w:t>, 1 дм</w:t>
      </w:r>
      <w:r w:rsidRPr="00473944">
        <w:rPr>
          <w:color w:val="000000"/>
          <w:vertAlign w:val="superscript"/>
        </w:rPr>
        <w:t>2</w:t>
      </w:r>
      <w:r w:rsidRPr="00473944">
        <w:rPr>
          <w:color w:val="000000"/>
        </w:rPr>
        <w:t>.</w:t>
      </w:r>
    </w:p>
    <w:p w:rsidR="00EC4086" w:rsidRPr="00473944" w:rsidRDefault="00EC4086" w:rsidP="007D3223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выполнять умножение и деление чисел с 0, 1, 10;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 xml:space="preserve">решать уравнения вида </w:t>
      </w:r>
      <w:r w:rsidRPr="00473944">
        <w:rPr>
          <w:i/>
          <w:iCs/>
          <w:color w:val="000000"/>
        </w:rPr>
        <w:t xml:space="preserve">а ± х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i/>
          <w:iCs/>
          <w:color w:val="000000"/>
        </w:rPr>
        <w:t>; х</w:t>
      </w:r>
      <w:r w:rsidRPr="00473944">
        <w:rPr>
          <w:color w:val="000000"/>
          <w:lang w:val="en-US"/>
        </w:rPr>
        <w:t> </w:t>
      </w:r>
      <w:r w:rsidRPr="00473944">
        <w:rPr>
          <w:color w:val="000000"/>
          <w:spacing w:val="47"/>
        </w:rPr>
        <w:t>–</w:t>
      </w:r>
      <w:r w:rsidRPr="00473944">
        <w:rPr>
          <w:color w:val="000000"/>
          <w:spacing w:val="47"/>
          <w:lang w:val="en-US"/>
        </w:rPr>
        <w:t> </w:t>
      </w:r>
      <w:r w:rsidRPr="00473944">
        <w:rPr>
          <w:i/>
          <w:iCs/>
          <w:color w:val="000000"/>
        </w:rPr>
        <w:t xml:space="preserve">а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i/>
          <w:iCs/>
          <w:color w:val="000000"/>
        </w:rPr>
        <w:t>; а</w:t>
      </w:r>
      <w:r w:rsidRPr="00473944">
        <w:rPr>
          <w:color w:val="000000"/>
          <w:lang w:val="en-US"/>
        </w:rPr>
        <w:t> </w:t>
      </w:r>
      <w:r w:rsidRPr="00473944">
        <w:rPr>
          <w:color w:val="000000"/>
          <w:spacing w:val="47"/>
        </w:rPr>
        <w:t>∙</w:t>
      </w:r>
      <w:r w:rsidRPr="00473944">
        <w:rPr>
          <w:color w:val="000000"/>
          <w:spacing w:val="47"/>
          <w:lang w:val="en-US"/>
        </w:rPr>
        <w:t> </w:t>
      </w:r>
      <w:r w:rsidRPr="00473944">
        <w:rPr>
          <w:i/>
          <w:iCs/>
          <w:color w:val="000000"/>
        </w:rPr>
        <w:t xml:space="preserve">х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i/>
          <w:iCs/>
          <w:color w:val="000000"/>
        </w:rPr>
        <w:t>; а</w:t>
      </w:r>
      <w:r w:rsidRPr="00473944">
        <w:rPr>
          <w:color w:val="000000"/>
          <w:lang w:val="en-US"/>
        </w:rPr>
        <w:t> </w:t>
      </w:r>
      <w:r w:rsidRPr="00473944">
        <w:rPr>
          <w:color w:val="000000"/>
        </w:rPr>
        <w:t>:</w:t>
      </w:r>
      <w:r w:rsidRPr="00473944">
        <w:rPr>
          <w:color w:val="000000"/>
          <w:lang w:val="en-US"/>
        </w:rPr>
        <w:t> </w:t>
      </w:r>
      <w:r w:rsidRPr="00473944">
        <w:rPr>
          <w:i/>
          <w:iCs/>
          <w:color w:val="000000"/>
        </w:rPr>
        <w:t xml:space="preserve">х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i/>
          <w:iCs/>
          <w:color w:val="000000"/>
        </w:rPr>
        <w:t>; х</w:t>
      </w:r>
      <w:r w:rsidRPr="00473944">
        <w:rPr>
          <w:color w:val="000000"/>
          <w:lang w:val="en-US"/>
        </w:rPr>
        <w:t> </w:t>
      </w:r>
      <w:r w:rsidRPr="00473944">
        <w:rPr>
          <w:color w:val="000000"/>
        </w:rPr>
        <w:t>:</w:t>
      </w:r>
      <w:r w:rsidRPr="00473944">
        <w:rPr>
          <w:color w:val="000000"/>
          <w:lang w:val="en-US"/>
        </w:rPr>
        <w:t> </w:t>
      </w:r>
      <w:r w:rsidRPr="00473944">
        <w:rPr>
          <w:i/>
          <w:iCs/>
          <w:color w:val="000000"/>
        </w:rPr>
        <w:t xml:space="preserve">а = </w:t>
      </w:r>
      <w:r w:rsidRPr="00473944">
        <w:rPr>
          <w:i/>
          <w:iCs/>
          <w:color w:val="000000"/>
          <w:lang w:val="en-US"/>
        </w:rPr>
        <w:t>b</w:t>
      </w:r>
      <w:r w:rsidRPr="00473944">
        <w:rPr>
          <w:color w:val="000000"/>
        </w:rPr>
        <w:t>;</w:t>
      </w:r>
    </w:p>
    <w:p w:rsidR="00EC4086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B057B">
        <w:rPr>
          <w:color w:val="000000"/>
        </w:rPr>
        <w:t xml:space="preserve">находить значения выражений вида </w:t>
      </w:r>
      <w:r w:rsidRPr="004B057B">
        <w:rPr>
          <w:i/>
          <w:iCs/>
          <w:color w:val="000000"/>
        </w:rPr>
        <w:t xml:space="preserve">а </w:t>
      </w:r>
      <w:r w:rsidRPr="004B057B">
        <w:rPr>
          <w:color w:val="000000"/>
        </w:rPr>
        <w:t>± 5; 4</w:t>
      </w:r>
      <w:r w:rsidRPr="004B057B">
        <w:rPr>
          <w:color w:val="000000"/>
          <w:lang w:val="en-US"/>
        </w:rPr>
        <w:t> </w:t>
      </w:r>
      <w:r w:rsidRPr="004B057B">
        <w:rPr>
          <w:color w:val="000000"/>
          <w:spacing w:val="47"/>
        </w:rPr>
        <w:t>–</w:t>
      </w:r>
      <w:r w:rsidRPr="004B057B">
        <w:rPr>
          <w:color w:val="000000"/>
          <w:spacing w:val="47"/>
          <w:lang w:val="en-US"/>
        </w:rPr>
        <w:t> </w:t>
      </w:r>
      <w:r w:rsidRPr="004B057B">
        <w:rPr>
          <w:i/>
          <w:iCs/>
          <w:color w:val="000000"/>
        </w:rPr>
        <w:t>а</w:t>
      </w:r>
      <w:r w:rsidRPr="004B057B">
        <w:rPr>
          <w:color w:val="000000"/>
        </w:rPr>
        <w:t>;</w:t>
      </w:r>
      <w:r w:rsidRPr="004B057B">
        <w:rPr>
          <w:i/>
          <w:iCs/>
          <w:color w:val="000000"/>
        </w:rPr>
        <w:t xml:space="preserve"> а</w:t>
      </w:r>
      <w:r w:rsidRPr="004B057B">
        <w:rPr>
          <w:color w:val="000000"/>
          <w:lang w:val="en-US"/>
        </w:rPr>
        <w:t> </w:t>
      </w:r>
      <w:r w:rsidRPr="004B057B">
        <w:rPr>
          <w:color w:val="000000"/>
        </w:rPr>
        <w:t>:</w:t>
      </w:r>
      <w:r w:rsidRPr="004B057B">
        <w:rPr>
          <w:color w:val="000000"/>
          <w:lang w:val="en-US"/>
        </w:rPr>
        <w:t> </w:t>
      </w:r>
      <w:r w:rsidRPr="004B057B">
        <w:rPr>
          <w:color w:val="000000"/>
        </w:rPr>
        <w:t>2;</w:t>
      </w:r>
      <w:r w:rsidRPr="004B057B">
        <w:rPr>
          <w:i/>
          <w:iCs/>
          <w:color w:val="000000"/>
        </w:rPr>
        <w:t xml:space="preserve"> а</w:t>
      </w:r>
      <w:r w:rsidRPr="004B057B">
        <w:rPr>
          <w:i/>
          <w:iCs/>
          <w:color w:val="000000"/>
          <w:lang w:val="en-US"/>
        </w:rPr>
        <w:t> </w:t>
      </w:r>
      <w:r w:rsidRPr="004B057B">
        <w:rPr>
          <w:i/>
          <w:iCs/>
          <w:color w:val="000000"/>
        </w:rPr>
        <w:t>∙</w:t>
      </w:r>
      <w:r w:rsidRPr="004B057B">
        <w:rPr>
          <w:i/>
          <w:iCs/>
          <w:color w:val="000000"/>
          <w:lang w:val="en-US"/>
        </w:rPr>
        <w:t> </w:t>
      </w:r>
      <w:r w:rsidRPr="004B057B">
        <w:rPr>
          <w:color w:val="000000"/>
        </w:rPr>
        <w:t xml:space="preserve">4; 6 : </w:t>
      </w:r>
      <w:r w:rsidRPr="004B057B">
        <w:rPr>
          <w:i/>
          <w:iCs/>
          <w:color w:val="000000"/>
        </w:rPr>
        <w:t>а</w:t>
      </w:r>
      <w:r w:rsidRPr="004B057B">
        <w:rPr>
          <w:color w:val="000000"/>
        </w:rPr>
        <w:t xml:space="preserve"> при заданных числовых значениях переменной;</w:t>
      </w:r>
    </w:p>
    <w:p w:rsidR="00EC4086" w:rsidRPr="004B057B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20"/>
        </w:rPr>
      </w:pPr>
      <w:r w:rsidRPr="004B057B">
        <w:rPr>
          <w:color w:val="000000"/>
          <w:spacing w:val="-20"/>
        </w:rPr>
        <w:t xml:space="preserve">решать задачи в 2–3 действия, </w:t>
      </w:r>
      <w:r>
        <w:rPr>
          <w:color w:val="000000"/>
          <w:spacing w:val="-20"/>
        </w:rPr>
        <w:t xml:space="preserve">основанные на </w:t>
      </w:r>
      <w:r w:rsidRPr="004B057B">
        <w:rPr>
          <w:color w:val="000000"/>
          <w:spacing w:val="-20"/>
        </w:rPr>
        <w:t xml:space="preserve"> четырёх арифметических операци</w:t>
      </w:r>
      <w:r>
        <w:rPr>
          <w:color w:val="000000"/>
          <w:spacing w:val="-20"/>
        </w:rPr>
        <w:t>ях</w:t>
      </w:r>
      <w:r w:rsidRPr="004B057B">
        <w:rPr>
          <w:color w:val="000000"/>
          <w:spacing w:val="-20"/>
        </w:rPr>
        <w:t>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находить длину ломаной и периметр многоугольника как сумму длин его сторон;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знание </w:t>
      </w:r>
      <w:r w:rsidRPr="00473944">
        <w:rPr>
          <w:color w:val="000000"/>
        </w:rPr>
        <w:t>формул периметр</w:t>
      </w:r>
      <w:r>
        <w:rPr>
          <w:color w:val="000000"/>
        </w:rPr>
        <w:t>а</w:t>
      </w:r>
      <w:r w:rsidRPr="00473944">
        <w:rPr>
          <w:color w:val="000000"/>
        </w:rPr>
        <w:t xml:space="preserve"> и площад</w:t>
      </w:r>
      <w:r>
        <w:rPr>
          <w:color w:val="000000"/>
        </w:rPr>
        <w:t>и</w:t>
      </w:r>
      <w:r w:rsidRPr="00473944">
        <w:rPr>
          <w:color w:val="000000"/>
        </w:rPr>
        <w:t xml:space="preserve"> прямоугольника (квадрата) </w:t>
      </w:r>
      <w:r>
        <w:rPr>
          <w:color w:val="000000"/>
        </w:rPr>
        <w:t>при решении задач</w:t>
      </w:r>
      <w:r w:rsidRPr="00473944">
        <w:rPr>
          <w:color w:val="000000"/>
        </w:rPr>
        <w:t>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чертить квадрат по заданной стороне, прямоугольник по заданным двум сторонам;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узнавать и называть объ</w:t>
      </w:r>
      <w:r>
        <w:rPr>
          <w:color w:val="000000"/>
        </w:rPr>
        <w:t>ё</w:t>
      </w:r>
      <w:r w:rsidRPr="00473944">
        <w:rPr>
          <w:color w:val="000000"/>
        </w:rPr>
        <w:t>мные фигуры: куб, шар, пирамиду;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записывать в таблицу данные, содержащиеся в тексте;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читать информацию, заданную с помощью линейных диаграмм;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решать арифметические ребусы и числовые головоломки, содержащие два действия (сложение и/или вычитание);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составлять истинные высказывания (верные равенства и неравенства);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заполнять магические квадраты размером 3×3;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находить число перестановок не более чем из тр</w:t>
      </w:r>
      <w:r>
        <w:rPr>
          <w:color w:val="000000"/>
        </w:rPr>
        <w:t>ё</w:t>
      </w:r>
      <w:r w:rsidRPr="00473944">
        <w:rPr>
          <w:color w:val="000000"/>
        </w:rPr>
        <w:t>х элементов;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находить число пар на множестве из 3–5 элементов (число сочетаний по 2);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находить число пар, один элемент которых принадлежит одному множеству, а другой – второму множеству;</w:t>
      </w:r>
    </w:p>
    <w:p w:rsidR="00EC4086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проходить числовые лабиринты, содержащие двое</w:t>
      </w:r>
      <w:r>
        <w:rPr>
          <w:color w:val="000000"/>
        </w:rPr>
        <w:t>-</w:t>
      </w:r>
      <w:r w:rsidRPr="00473944">
        <w:rPr>
          <w:color w:val="000000"/>
        </w:rPr>
        <w:t>трое ворот;</w:t>
      </w:r>
      <w:r>
        <w:rPr>
          <w:color w:val="000000"/>
        </w:rPr>
        <w:t xml:space="preserve"> </w:t>
      </w:r>
    </w:p>
    <w:p w:rsidR="00EC4086" w:rsidRPr="00473944" w:rsidRDefault="00EC4086" w:rsidP="007D3223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объяснять решение задач по перекладыванию одной</w:t>
      </w:r>
      <w:r>
        <w:rPr>
          <w:color w:val="000000"/>
        </w:rPr>
        <w:t>-</w:t>
      </w:r>
      <w:r w:rsidRPr="00473944">
        <w:rPr>
          <w:color w:val="000000"/>
        </w:rPr>
        <w:t>двух палочек с заданным условием и решением;</w:t>
      </w:r>
    </w:p>
    <w:p w:rsidR="00EC4086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решать простейшие задачи на разрезание и составление фигур;</w:t>
      </w:r>
      <w:r>
        <w:rPr>
          <w:color w:val="000000"/>
        </w:rPr>
        <w:t xml:space="preserve"> </w:t>
      </w:r>
    </w:p>
    <w:p w:rsidR="00EC4086" w:rsidRPr="00473944" w:rsidRDefault="00EC4086" w:rsidP="007D322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73944">
        <w:rPr>
          <w:color w:val="000000"/>
        </w:rPr>
        <w:t>уметь объяснить, как получен результат заданного математического фокуса.</w:t>
      </w:r>
    </w:p>
    <w:p w:rsidR="00EC4086" w:rsidRDefault="00EC4086" w:rsidP="007D3223">
      <w:pPr>
        <w:spacing w:line="276" w:lineRule="auto"/>
        <w:jc w:val="center"/>
        <w:rPr>
          <w:b/>
          <w:bCs/>
          <w:color w:val="231F20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</w:p>
    <w:p w:rsidR="00EC4086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  <w:r w:rsidRPr="001B6D74">
        <w:rPr>
          <w:b/>
          <w:bCs/>
          <w:sz w:val="28"/>
          <w:szCs w:val="28"/>
        </w:rPr>
        <w:t>Контроль УУД</w:t>
      </w:r>
    </w:p>
    <w:p w:rsidR="00EC4086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</w:p>
    <w:p w:rsidR="00EC4086" w:rsidRDefault="00EC4086" w:rsidP="007D3223">
      <w:pPr>
        <w:spacing w:line="276" w:lineRule="auto"/>
        <w:jc w:val="both"/>
      </w:pPr>
      <w:r>
        <w:t xml:space="preserve">         Контроль </w:t>
      </w:r>
      <w:r w:rsidRPr="00E533A5">
        <w:rPr>
          <w:b/>
          <w:bCs/>
        </w:rPr>
        <w:t>универсальных учебных действий</w:t>
      </w:r>
      <w:r>
        <w:t xml:space="preserve"> осуществляется </w:t>
      </w:r>
      <w:r w:rsidRPr="00E533A5">
        <w:rPr>
          <w:b/>
          <w:bCs/>
        </w:rPr>
        <w:t>через диагностические работы</w:t>
      </w:r>
      <w:r>
        <w:t xml:space="preserve">, позволяющие выявить, насколько  успешно идёт личностное развитие каждого ребёнка. </w:t>
      </w:r>
      <w:r w:rsidRPr="0007419F">
        <w:t xml:space="preserve"> </w:t>
      </w:r>
      <w:r>
        <w:t>Диагностические материалы  опубликованы  в пособии  Бунеева Е.В., Вахрушев А.А., Козлова С.А., Чиндилова О.В. Диагностика метапредметных и личностных результатов начального образования. Проверочные работы.1 класс.-М.:Баласс, 2010.-80с. (Образовательная система «Школа 2100»)</w:t>
      </w:r>
    </w:p>
    <w:p w:rsidR="00EC4086" w:rsidRDefault="00EC4086" w:rsidP="007D3223">
      <w:pPr>
        <w:spacing w:line="276" w:lineRule="auto"/>
        <w:jc w:val="both"/>
      </w:pPr>
      <w:r>
        <w:t xml:space="preserve">     Данная диагностика разработана для учащихся 1-х классов, включает в себя две итоговые проверочные работы, каждая представлена в четырёх вариантах.</w:t>
      </w:r>
    </w:p>
    <w:p w:rsidR="00EC4086" w:rsidRDefault="00EC4086" w:rsidP="007D3223">
      <w:pPr>
        <w:spacing w:line="276" w:lineRule="auto"/>
        <w:jc w:val="both"/>
      </w:pPr>
      <w:r>
        <w:t xml:space="preserve">     Первая работа включает 11 заданий на выявление метапредметных  (регулятивные и познавательные УУД) и личностных результатов.</w:t>
      </w:r>
    </w:p>
    <w:p w:rsidR="00EC4086" w:rsidRDefault="00EC4086" w:rsidP="007D3223">
      <w:pPr>
        <w:spacing w:line="276" w:lineRule="auto"/>
        <w:jc w:val="both"/>
      </w:pPr>
      <w:r>
        <w:t xml:space="preserve">      Вторая работа носит  интегрированный характер: она даёт возможность проверить все три группы результатов ( предметные, метапредметные и личностные). Работа строится на основе чтения текста, что позволяет проверить также сформированность коммуникативных УУД, и включает 15 заданий, кроме четвёртого, более лёгкого, варианта.</w:t>
      </w:r>
    </w:p>
    <w:p w:rsidR="00EC4086" w:rsidRDefault="00EC4086" w:rsidP="007D3223">
      <w:pPr>
        <w:spacing w:line="276" w:lineRule="auto"/>
        <w:jc w:val="both"/>
      </w:pPr>
      <w:r>
        <w:t xml:space="preserve">     Варианты обеих работ одинаковы по трудности, но не идентичны по содержанию, что даёт возможность при неоднократном выполнении работ проверить сформированность разных конкретных УУД.</w:t>
      </w:r>
    </w:p>
    <w:p w:rsidR="00EC4086" w:rsidRDefault="00EC4086" w:rsidP="007D3223">
      <w:pPr>
        <w:spacing w:line="276" w:lineRule="auto"/>
      </w:pPr>
      <w:r>
        <w:t xml:space="preserve">    </w:t>
      </w:r>
    </w:p>
    <w:p w:rsidR="00EC4086" w:rsidRDefault="00EC4086" w:rsidP="007D3223">
      <w:pPr>
        <w:spacing w:line="276" w:lineRule="auto"/>
      </w:pPr>
    </w:p>
    <w:p w:rsidR="00EC4086" w:rsidRPr="00D31499" w:rsidRDefault="00EC4086" w:rsidP="00CA5DCB">
      <w:pPr>
        <w:spacing w:line="276" w:lineRule="auto"/>
        <w:rPr>
          <w:rStyle w:val="FontStyle68"/>
          <w:b/>
          <w:bCs/>
          <w:sz w:val="28"/>
          <w:szCs w:val="28"/>
        </w:rPr>
      </w:pPr>
      <w:r w:rsidRPr="00CA5DCB">
        <w:t xml:space="preserve">              </w:t>
      </w:r>
      <w:r>
        <w:rPr>
          <w:rStyle w:val="FontStyle68"/>
          <w:b/>
          <w:bCs/>
          <w:sz w:val="28"/>
          <w:szCs w:val="28"/>
        </w:rPr>
        <w:t>Основн</w:t>
      </w:r>
      <w:r w:rsidRPr="003202C5">
        <w:rPr>
          <w:rStyle w:val="FontStyle68"/>
          <w:b/>
          <w:bCs/>
          <w:sz w:val="28"/>
          <w:szCs w:val="28"/>
        </w:rPr>
        <w:t>ые виды учебной деятельности учащихся</w:t>
      </w:r>
    </w:p>
    <w:p w:rsidR="00EC4086" w:rsidRPr="00D3149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Сравнивать</w:t>
      </w:r>
      <w:r w:rsidRPr="00185269">
        <w:rPr>
          <w:rStyle w:val="FontStyle68"/>
        </w:rPr>
        <w:t xml:space="preserve"> числа</w:t>
      </w:r>
      <w:r>
        <w:rPr>
          <w:rStyle w:val="FontStyle68"/>
        </w:rPr>
        <w:t>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Исследовать</w:t>
      </w:r>
      <w:r w:rsidRPr="00185269">
        <w:rPr>
          <w:rStyle w:val="FontStyle68"/>
        </w:rPr>
        <w:t xml:space="preserve"> ситуации, требующие сравнения чисел, их упорядочения.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Группировать</w:t>
      </w:r>
      <w:r w:rsidRPr="00185269">
        <w:rPr>
          <w:rStyle w:val="FontStyle68"/>
        </w:rPr>
        <w:t xml:space="preserve"> числа по заданному или самостоятельно установленному правилу.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Описывать</w:t>
      </w:r>
      <w:r w:rsidRPr="00185269">
        <w:rPr>
          <w:rStyle w:val="FontStyle68"/>
        </w:rPr>
        <w:t xml:space="preserve"> явления и события с использованием чисел.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Моделировать</w:t>
      </w:r>
      <w:r w:rsidRPr="00185269">
        <w:rPr>
          <w:rStyle w:val="FontStyle68"/>
        </w:rPr>
        <w:t xml:space="preserve"> ситуации, иллюстрирующие арифметическое действие и ход его выполнения.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Использовать</w:t>
      </w:r>
      <w:r w:rsidRPr="00185269">
        <w:rPr>
          <w:rStyle w:val="FontStyle68"/>
        </w:rPr>
        <w:t xml:space="preserve"> математическую терминологию при записи и выполнении арифметического действия (сложения, вычита</w:t>
      </w:r>
      <w:r>
        <w:rPr>
          <w:rStyle w:val="FontStyle68"/>
        </w:rPr>
        <w:t>ния</w:t>
      </w:r>
      <w:r w:rsidRPr="00185269">
        <w:rPr>
          <w:rStyle w:val="FontStyle68"/>
        </w:rPr>
        <w:t>).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Сравнивать</w:t>
      </w:r>
      <w:r w:rsidRPr="00185269">
        <w:rPr>
          <w:rStyle w:val="FontStyle68"/>
        </w:rPr>
        <w:t xml:space="preserve"> разные способы вычислений, выбирая удобный.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Прогнозировать</w:t>
      </w:r>
      <w:r w:rsidRPr="00185269">
        <w:rPr>
          <w:rStyle w:val="FontStyle68"/>
        </w:rPr>
        <w:t xml:space="preserve"> результат вычислений.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</w:rPr>
        <w:t xml:space="preserve">Пошагово </w:t>
      </w:r>
      <w:r w:rsidRPr="00185269">
        <w:rPr>
          <w:rStyle w:val="FontStyle68"/>
          <w:u w:val="single"/>
        </w:rPr>
        <w:t>контролировать</w:t>
      </w:r>
      <w:r w:rsidRPr="00185269">
        <w:rPr>
          <w:rStyle w:val="FontStyle68"/>
        </w:rPr>
        <w:t xml:space="preserve"> правильность и полноту выполнения алгоритма арифметического действия.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Переходить</w:t>
      </w:r>
      <w:r w:rsidRPr="00185269">
        <w:rPr>
          <w:rStyle w:val="FontStyle68"/>
        </w:rPr>
        <w:t xml:space="preserve"> от одних единиц измерения к другим.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Группировать</w:t>
      </w:r>
      <w:r w:rsidRPr="00185269">
        <w:rPr>
          <w:rStyle w:val="FontStyle68"/>
        </w:rPr>
        <w:t xml:space="preserve"> величины по заданному или самостоятельно установленному правилу.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Разрешать</w:t>
      </w:r>
      <w:r w:rsidRPr="00185269">
        <w:rPr>
          <w:rStyle w:val="FontStyle68"/>
        </w:rPr>
        <w:t xml:space="preserve"> житейские ситуации, требующие умения находить геометрические величины (планировка, разметка).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Моделировать</w:t>
      </w:r>
      <w:r w:rsidRPr="00185269">
        <w:rPr>
          <w:rStyle w:val="FontStyle68"/>
        </w:rPr>
        <w:t xml:space="preserve"> изученные зависимости.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Планировать</w:t>
      </w:r>
      <w:r w:rsidRPr="00185269">
        <w:rPr>
          <w:rStyle w:val="FontStyle68"/>
        </w:rPr>
        <w:t xml:space="preserve"> решение задачи.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Объяснять (пояснять)</w:t>
      </w:r>
      <w:r w:rsidRPr="00185269">
        <w:rPr>
          <w:rStyle w:val="FontStyle68"/>
        </w:rPr>
        <w:t xml:space="preserve"> ход решения задачи.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Использовать</w:t>
      </w:r>
      <w:r w:rsidRPr="00185269">
        <w:rPr>
          <w:rStyle w:val="FontStyle68"/>
        </w:rPr>
        <w:t xml:space="preserve"> вспомогательные модели для решения задачи.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Обнаруживать</w:t>
      </w:r>
      <w:r w:rsidRPr="00185269">
        <w:rPr>
          <w:rStyle w:val="FontStyle68"/>
        </w:rPr>
        <w:t xml:space="preserve"> и </w:t>
      </w:r>
      <w:r w:rsidRPr="00185269">
        <w:rPr>
          <w:rStyle w:val="FontStyle68"/>
          <w:u w:val="single"/>
        </w:rPr>
        <w:t>устранять</w:t>
      </w:r>
      <w:r w:rsidRPr="00185269">
        <w:rPr>
          <w:rStyle w:val="FontStyle68"/>
        </w:rPr>
        <w:t xml:space="preserve"> ошибки логического (в ходе решения) и арифметического (в вычислении) характера.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Наблюдать</w:t>
      </w:r>
      <w:r w:rsidRPr="00185269">
        <w:rPr>
          <w:rStyle w:val="FontStyle68"/>
        </w:rPr>
        <w:t xml:space="preserve"> за изменением решения задачи при изменении её условия.</w:t>
      </w:r>
    </w:p>
    <w:p w:rsidR="00EC4086" w:rsidRPr="00185269" w:rsidRDefault="00EC4086" w:rsidP="007D3223">
      <w:pPr>
        <w:pStyle w:val="Style27"/>
        <w:widowControl/>
        <w:spacing w:line="360" w:lineRule="auto"/>
        <w:rPr>
          <w:rStyle w:val="FontStyle68"/>
        </w:rPr>
      </w:pPr>
      <w:r w:rsidRPr="00185269">
        <w:rPr>
          <w:rStyle w:val="FontStyle68"/>
        </w:rPr>
        <w:t xml:space="preserve">Самостоятельно </w:t>
      </w:r>
      <w:r w:rsidRPr="00185269">
        <w:rPr>
          <w:rStyle w:val="FontStyle68"/>
          <w:u w:val="single"/>
        </w:rPr>
        <w:t>выбирать</w:t>
      </w:r>
      <w:r w:rsidRPr="00185269">
        <w:rPr>
          <w:rStyle w:val="FontStyle68"/>
        </w:rPr>
        <w:t xml:space="preserve"> способ решения задачи.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Моделировать</w:t>
      </w:r>
      <w:r w:rsidRPr="00185269">
        <w:rPr>
          <w:rStyle w:val="FontStyle68"/>
        </w:rPr>
        <w:t xml:space="preserve"> разнообразные ситуации расположения объектов в пространстве и на плоскости.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Описывать</w:t>
      </w:r>
      <w:r w:rsidRPr="00185269">
        <w:rPr>
          <w:rStyle w:val="FontStyle68"/>
        </w:rPr>
        <w:t xml:space="preserve"> свойства геометрических фигур.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Соотносить</w:t>
      </w:r>
      <w:r w:rsidRPr="00185269">
        <w:rPr>
          <w:rStyle w:val="FontStyle68"/>
        </w:rPr>
        <w:t xml:space="preserve"> реальные предметы с моделями рассматриваемых геометрических фигур.</w:t>
      </w:r>
    </w:p>
    <w:p w:rsidR="00EC4086" w:rsidRPr="0018526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185269">
        <w:rPr>
          <w:rStyle w:val="FontStyle68"/>
          <w:u w:val="single"/>
        </w:rPr>
        <w:t>Применять</w:t>
      </w:r>
      <w:r w:rsidRPr="00185269">
        <w:rPr>
          <w:rStyle w:val="FontStyle68"/>
        </w:rPr>
        <w:t xml:space="preserve"> буквы для обозначения чисел и для записи общих утверждений.</w:t>
      </w:r>
    </w:p>
    <w:p w:rsidR="00EC4086" w:rsidRPr="007858D9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7858D9">
        <w:rPr>
          <w:rStyle w:val="FontStyle68"/>
          <w:u w:val="single"/>
        </w:rPr>
        <w:t>Находить</w:t>
      </w:r>
      <w:r w:rsidRPr="007858D9">
        <w:rPr>
          <w:rStyle w:val="FontStyle68"/>
        </w:rPr>
        <w:t xml:space="preserve"> и </w:t>
      </w:r>
      <w:r w:rsidRPr="007858D9">
        <w:rPr>
          <w:rStyle w:val="FontStyle68"/>
          <w:u w:val="single"/>
        </w:rPr>
        <w:t>выбирать</w:t>
      </w:r>
      <w:r w:rsidRPr="007858D9">
        <w:rPr>
          <w:rStyle w:val="FontStyle68"/>
        </w:rPr>
        <w:t xml:space="preserve"> алгоритм решения </w:t>
      </w:r>
      <w:r>
        <w:rPr>
          <w:rStyle w:val="FontStyle68"/>
        </w:rPr>
        <w:t xml:space="preserve">занимательной или нестандартной </w:t>
      </w:r>
      <w:r w:rsidRPr="007858D9">
        <w:rPr>
          <w:rStyle w:val="FontStyle68"/>
        </w:rPr>
        <w:t xml:space="preserve">задачи. </w:t>
      </w:r>
    </w:p>
    <w:p w:rsidR="00EC4086" w:rsidRPr="003B6183" w:rsidRDefault="00EC4086" w:rsidP="007D3223">
      <w:pPr>
        <w:pStyle w:val="Style27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183">
        <w:rPr>
          <w:rFonts w:ascii="Times New Roman" w:hAnsi="Times New Roman" w:cs="Times New Roman"/>
          <w:sz w:val="22"/>
          <w:szCs w:val="22"/>
          <w:u w:val="single"/>
        </w:rPr>
        <w:t>Находить</w:t>
      </w:r>
      <w:r w:rsidRPr="00AE0A3B">
        <w:rPr>
          <w:rFonts w:ascii="Times New Roman" w:hAnsi="Times New Roman" w:cs="Times New Roman"/>
          <w:sz w:val="22"/>
          <w:szCs w:val="22"/>
        </w:rPr>
        <w:t xml:space="preserve"> закономерность </w:t>
      </w:r>
      <w:r w:rsidRPr="003B6183">
        <w:rPr>
          <w:rFonts w:ascii="Times New Roman" w:hAnsi="Times New Roman" w:cs="Times New Roman"/>
          <w:sz w:val="22"/>
          <w:szCs w:val="22"/>
        </w:rPr>
        <w:t>и восстанавливать пропущенные элементы цепочки.</w:t>
      </w:r>
    </w:p>
    <w:p w:rsidR="00EC4086" w:rsidRDefault="00EC4086" w:rsidP="007D3223">
      <w:pPr>
        <w:pStyle w:val="Style27"/>
        <w:widowControl/>
        <w:spacing w:line="360" w:lineRule="auto"/>
        <w:jc w:val="both"/>
        <w:rPr>
          <w:rStyle w:val="FontStyle68"/>
        </w:rPr>
      </w:pPr>
      <w:r w:rsidRPr="00655732">
        <w:rPr>
          <w:rFonts w:ascii="Times New Roman" w:hAnsi="Times New Roman" w:cs="Times New Roman"/>
          <w:sz w:val="22"/>
          <w:szCs w:val="22"/>
          <w:u w:val="single"/>
        </w:rPr>
        <w:t>Отличать</w:t>
      </w:r>
      <w:r w:rsidRPr="00655732">
        <w:rPr>
          <w:rFonts w:ascii="Times New Roman" w:hAnsi="Times New Roman" w:cs="Times New Roman"/>
          <w:sz w:val="22"/>
          <w:szCs w:val="22"/>
        </w:rPr>
        <w:t xml:space="preserve"> заведомо ложные </w:t>
      </w:r>
      <w:r>
        <w:rPr>
          <w:rFonts w:ascii="Times New Roman" w:hAnsi="Times New Roman" w:cs="Times New Roman"/>
          <w:sz w:val="22"/>
          <w:szCs w:val="22"/>
        </w:rPr>
        <w:t>высказывания.</w:t>
      </w:r>
    </w:p>
    <w:p w:rsidR="00EC4086" w:rsidRPr="00057872" w:rsidRDefault="00EC4086" w:rsidP="007D3223">
      <w:pPr>
        <w:spacing w:line="360" w:lineRule="auto"/>
        <w:jc w:val="both"/>
        <w:rPr>
          <w:sz w:val="22"/>
          <w:szCs w:val="22"/>
        </w:rPr>
      </w:pPr>
      <w:r w:rsidRPr="00655732">
        <w:rPr>
          <w:sz w:val="22"/>
          <w:szCs w:val="22"/>
          <w:u w:val="single"/>
        </w:rPr>
        <w:t>Находить</w:t>
      </w:r>
      <w:r w:rsidRPr="00655732">
        <w:rPr>
          <w:sz w:val="22"/>
          <w:szCs w:val="22"/>
        </w:rPr>
        <w:t xml:space="preserve"> выигрыш</w:t>
      </w:r>
      <w:r>
        <w:rPr>
          <w:sz w:val="22"/>
          <w:szCs w:val="22"/>
        </w:rPr>
        <w:t>ную стратегию в некоторых играх.</w:t>
      </w:r>
    </w:p>
    <w:p w:rsidR="00EC4086" w:rsidRDefault="00EC4086" w:rsidP="007D3223">
      <w:pPr>
        <w:spacing w:line="276" w:lineRule="auto"/>
        <w:rPr>
          <w:b/>
          <w:bCs/>
          <w:sz w:val="28"/>
          <w:szCs w:val="28"/>
        </w:rPr>
      </w:pPr>
    </w:p>
    <w:p w:rsidR="00EC4086" w:rsidRPr="00632870" w:rsidRDefault="00EC4086" w:rsidP="00CA5DCB">
      <w:pPr>
        <w:spacing w:line="276" w:lineRule="auto"/>
        <w:rPr>
          <w:b/>
          <w:bCs/>
          <w:sz w:val="28"/>
          <w:szCs w:val="28"/>
        </w:rPr>
      </w:pPr>
      <w:r w:rsidRPr="00CA5DCB">
        <w:rPr>
          <w:b/>
          <w:bCs/>
          <w:sz w:val="28"/>
          <w:szCs w:val="28"/>
        </w:rPr>
        <w:t xml:space="preserve">       </w:t>
      </w:r>
      <w:r w:rsidRPr="00632870">
        <w:rPr>
          <w:b/>
          <w:bCs/>
          <w:sz w:val="28"/>
          <w:szCs w:val="28"/>
        </w:rPr>
        <w:t>Учебно-методическая литература для учителя</w:t>
      </w:r>
    </w:p>
    <w:p w:rsidR="00EC4086" w:rsidRPr="00931DE4" w:rsidRDefault="00EC4086" w:rsidP="007D3223">
      <w:pPr>
        <w:spacing w:line="276" w:lineRule="auto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3871"/>
        <w:gridCol w:w="2874"/>
        <w:gridCol w:w="2032"/>
      </w:tblGrid>
      <w:tr w:rsidR="00EC4086" w:rsidRPr="00931DE4">
        <w:tc>
          <w:tcPr>
            <w:tcW w:w="709" w:type="dxa"/>
          </w:tcPr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2D3290">
              <w:rPr>
                <w:b/>
                <w:bCs/>
              </w:rPr>
              <w:t>№</w:t>
            </w:r>
          </w:p>
        </w:tc>
        <w:tc>
          <w:tcPr>
            <w:tcW w:w="4111" w:type="dxa"/>
          </w:tcPr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2D3290">
              <w:rPr>
                <w:b/>
                <w:bCs/>
              </w:rPr>
              <w:t>Автор,  год издания</w:t>
            </w:r>
          </w:p>
        </w:tc>
        <w:tc>
          <w:tcPr>
            <w:tcW w:w="2977" w:type="dxa"/>
          </w:tcPr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2D3290">
              <w:rPr>
                <w:b/>
                <w:bCs/>
              </w:rPr>
              <w:t>Название пособий</w:t>
            </w:r>
          </w:p>
        </w:tc>
        <w:tc>
          <w:tcPr>
            <w:tcW w:w="2092" w:type="dxa"/>
          </w:tcPr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  <w:r w:rsidRPr="002D3290">
              <w:rPr>
                <w:b/>
                <w:bCs/>
              </w:rPr>
              <w:t>Вид пособия</w:t>
            </w:r>
          </w:p>
          <w:p w:rsidR="00EC4086" w:rsidRPr="002D3290" w:rsidRDefault="00EC4086" w:rsidP="002008F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C4086" w:rsidRPr="00931DE4">
        <w:trPr>
          <w:trHeight w:val="606"/>
        </w:trPr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>1</w:t>
            </w:r>
            <w:r>
              <w:t>.</w:t>
            </w:r>
          </w:p>
        </w:tc>
        <w:tc>
          <w:tcPr>
            <w:tcW w:w="4111" w:type="dxa"/>
          </w:tcPr>
          <w:p w:rsidR="00EC4086" w:rsidRPr="00931DE4" w:rsidRDefault="00EC4086" w:rsidP="002008F3">
            <w:pPr>
              <w:spacing w:line="276" w:lineRule="auto"/>
            </w:pPr>
            <w:r w:rsidRPr="00604CC1">
              <w:rPr>
                <w:color w:val="000000"/>
              </w:rPr>
              <w:t>Демидова Т.Е.</w:t>
            </w:r>
            <w:r>
              <w:rPr>
                <w:color w:val="000000"/>
              </w:rPr>
              <w:t xml:space="preserve">, </w:t>
            </w:r>
            <w:r w:rsidRPr="00604CC1">
              <w:rPr>
                <w:color w:val="000000"/>
              </w:rPr>
              <w:t>Козлова С.А</w:t>
            </w:r>
            <w:r>
              <w:rPr>
                <w:spacing w:val="-4"/>
              </w:rPr>
              <w:t xml:space="preserve"> 2011</w:t>
            </w:r>
            <w:r w:rsidRPr="003013FB">
              <w:t xml:space="preserve"> </w:t>
            </w:r>
          </w:p>
        </w:tc>
        <w:tc>
          <w:tcPr>
            <w:tcW w:w="2977" w:type="dxa"/>
          </w:tcPr>
          <w:p w:rsidR="00EC4086" w:rsidRPr="00931DE4" w:rsidRDefault="00EC4086" w:rsidP="002008F3">
            <w:pPr>
              <w:spacing w:line="276" w:lineRule="auto"/>
              <w:jc w:val="center"/>
            </w:pPr>
            <w:r>
              <w:t>«Математика»</w:t>
            </w: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 xml:space="preserve">Учебник для </w:t>
            </w:r>
            <w:r>
              <w:t>2</w:t>
            </w:r>
            <w:r w:rsidRPr="00931DE4">
              <w:t xml:space="preserve"> класса</w:t>
            </w:r>
          </w:p>
        </w:tc>
      </w:tr>
      <w:tr w:rsidR="00EC4086" w:rsidRPr="00931DE4"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>2</w:t>
            </w:r>
            <w:r>
              <w:t>.</w:t>
            </w:r>
          </w:p>
        </w:tc>
        <w:tc>
          <w:tcPr>
            <w:tcW w:w="4111" w:type="dxa"/>
          </w:tcPr>
          <w:p w:rsidR="00EC4086" w:rsidRPr="00CA40DC" w:rsidRDefault="00EC4086" w:rsidP="002008F3">
            <w:pPr>
              <w:spacing w:line="276" w:lineRule="auto"/>
              <w:jc w:val="both"/>
              <w:rPr>
                <w:spacing w:val="-4"/>
              </w:rPr>
            </w:pPr>
            <w:r w:rsidRPr="00931DE4">
              <w:t xml:space="preserve"> </w:t>
            </w:r>
            <w:r w:rsidRPr="00604CC1">
              <w:rPr>
                <w:color w:val="000000"/>
              </w:rPr>
              <w:t>С.А. Козлова</w:t>
            </w:r>
            <w:r>
              <w:rPr>
                <w:color w:val="000000"/>
              </w:rPr>
              <w:t>,</w:t>
            </w:r>
            <w:r w:rsidRPr="00604CC1">
              <w:rPr>
                <w:color w:val="000000"/>
              </w:rPr>
              <w:t xml:space="preserve"> А.Г. Рубин </w:t>
            </w:r>
            <w:r>
              <w:rPr>
                <w:color w:val="000000"/>
              </w:rPr>
              <w:t>.</w:t>
            </w:r>
            <w:r>
              <w:rPr>
                <w:spacing w:val="-4"/>
              </w:rPr>
              <w:t>2011.</w:t>
            </w:r>
          </w:p>
        </w:tc>
        <w:tc>
          <w:tcPr>
            <w:tcW w:w="2977" w:type="dxa"/>
          </w:tcPr>
          <w:p w:rsidR="00EC4086" w:rsidRPr="00931DE4" w:rsidRDefault="00EC4086" w:rsidP="002008F3">
            <w:pPr>
              <w:spacing w:line="276" w:lineRule="auto"/>
              <w:jc w:val="center"/>
            </w:pPr>
            <w:r>
              <w:t>Контрольные  работы</w:t>
            </w: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 xml:space="preserve">Пособие </w:t>
            </w:r>
            <w:r>
              <w:t>по математике</w:t>
            </w:r>
          </w:p>
        </w:tc>
      </w:tr>
      <w:tr w:rsidR="00EC4086" w:rsidRPr="00931DE4"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>
              <w:t>3.</w:t>
            </w:r>
          </w:p>
        </w:tc>
        <w:tc>
          <w:tcPr>
            <w:tcW w:w="4111" w:type="dxa"/>
          </w:tcPr>
          <w:p w:rsidR="00EC4086" w:rsidRPr="00CA40DC" w:rsidRDefault="00EC4086" w:rsidP="002008F3">
            <w:pPr>
              <w:spacing w:line="276" w:lineRule="auto"/>
              <w:jc w:val="both"/>
              <w:rPr>
                <w:spacing w:val="-4"/>
              </w:rPr>
            </w:pPr>
            <w:r w:rsidRPr="00604CC1">
              <w:rPr>
                <w:color w:val="000000"/>
              </w:rPr>
              <w:t>С.А. Козлова, В.Н. Гераськин, и</w:t>
            </w:r>
            <w:r>
              <w:rPr>
                <w:color w:val="000000"/>
              </w:rPr>
              <w:t xml:space="preserve"> Л</w:t>
            </w:r>
            <w:r w:rsidRPr="00604CC1">
              <w:rPr>
                <w:color w:val="000000"/>
              </w:rPr>
              <w:t>.</w:t>
            </w:r>
            <w:r>
              <w:rPr>
                <w:color w:val="000000"/>
              </w:rPr>
              <w:t>А.</w:t>
            </w:r>
            <w:r w:rsidRPr="00604C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Волкова</w:t>
            </w:r>
            <w:r w:rsidRPr="00604CC1">
              <w:rPr>
                <w:color w:val="000000"/>
              </w:rPr>
              <w:t xml:space="preserve"> </w:t>
            </w:r>
            <w:r>
              <w:rPr>
                <w:spacing w:val="-4"/>
              </w:rPr>
              <w:t>2011</w:t>
            </w:r>
          </w:p>
        </w:tc>
        <w:tc>
          <w:tcPr>
            <w:tcW w:w="2977" w:type="dxa"/>
          </w:tcPr>
          <w:p w:rsidR="00EC4086" w:rsidRPr="00931DE4" w:rsidRDefault="00EC4086" w:rsidP="002008F3">
            <w:pPr>
              <w:spacing w:line="276" w:lineRule="auto"/>
            </w:pPr>
            <w:r>
              <w:t>Дидактический материал</w:t>
            </w: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>
              <w:t>Пособие по математике</w:t>
            </w:r>
          </w:p>
        </w:tc>
      </w:tr>
      <w:tr w:rsidR="00EC4086" w:rsidRPr="00931DE4">
        <w:tc>
          <w:tcPr>
            <w:tcW w:w="709" w:type="dxa"/>
          </w:tcPr>
          <w:p w:rsidR="00EC4086" w:rsidRDefault="00EC4086" w:rsidP="002008F3">
            <w:pPr>
              <w:spacing w:line="276" w:lineRule="auto"/>
            </w:pPr>
          </w:p>
        </w:tc>
        <w:tc>
          <w:tcPr>
            <w:tcW w:w="4111" w:type="dxa"/>
          </w:tcPr>
          <w:p w:rsidR="00EC4086" w:rsidRPr="00C45CB0" w:rsidRDefault="00EC4086" w:rsidP="002008F3">
            <w:pPr>
              <w:spacing w:line="276" w:lineRule="auto"/>
              <w:rPr>
                <w:color w:val="231F20"/>
              </w:rPr>
            </w:pPr>
            <w:r w:rsidRPr="00604CC1">
              <w:rPr>
                <w:color w:val="000000"/>
              </w:rPr>
              <w:t>Козлова</w:t>
            </w:r>
            <w:r>
              <w:rPr>
                <w:b/>
                <w:bCs/>
                <w:color w:val="231F20"/>
              </w:rPr>
              <w:t xml:space="preserve"> </w:t>
            </w:r>
            <w:r w:rsidRPr="00604CC1">
              <w:rPr>
                <w:color w:val="000000"/>
              </w:rPr>
              <w:t>С.А</w:t>
            </w:r>
            <w:r w:rsidRPr="00C45CB0">
              <w:rPr>
                <w:color w:val="000000"/>
              </w:rPr>
              <w:t>.</w:t>
            </w:r>
            <w:r w:rsidRPr="00C45CB0">
              <w:rPr>
                <w:color w:val="231F20"/>
              </w:rPr>
              <w:t>,Рубин А.Г., Горячев А.В. 2010</w:t>
            </w:r>
          </w:p>
          <w:p w:rsidR="00EC4086" w:rsidRPr="00604CC1" w:rsidRDefault="00EC4086" w:rsidP="002008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C4086" w:rsidRDefault="00EC4086" w:rsidP="002008F3">
            <w:pPr>
              <w:spacing w:line="276" w:lineRule="auto"/>
            </w:pPr>
            <w:r>
              <w:t>Методические рекомендации</w:t>
            </w:r>
          </w:p>
        </w:tc>
        <w:tc>
          <w:tcPr>
            <w:tcW w:w="2092" w:type="dxa"/>
          </w:tcPr>
          <w:p w:rsidR="00EC4086" w:rsidRDefault="00EC4086" w:rsidP="002008F3">
            <w:pPr>
              <w:spacing w:line="276" w:lineRule="auto"/>
            </w:pPr>
            <w:r>
              <w:t>Пособие по математике</w:t>
            </w:r>
          </w:p>
        </w:tc>
      </w:tr>
      <w:tr w:rsidR="00EC4086" w:rsidRPr="00931DE4"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7088" w:type="dxa"/>
            <w:gridSpan w:val="2"/>
          </w:tcPr>
          <w:p w:rsidR="00EC4086" w:rsidRPr="00931DE4" w:rsidRDefault="00EC4086" w:rsidP="002008F3">
            <w:pPr>
              <w:spacing w:line="276" w:lineRule="auto"/>
              <w:jc w:val="both"/>
            </w:pPr>
            <w:r w:rsidRPr="00931DE4">
              <w:t>Образовательная система «Школа 2100».</w:t>
            </w:r>
            <w:r>
              <w:t xml:space="preserve"> Сборник программ. Дошкольное образование. Начальная школа/Под науч. ред. Д.И.Фильдштейна. изд. 2-е, доп. – М.: Баласс, 2011. – 400 с. </w:t>
            </w:r>
          </w:p>
          <w:p w:rsidR="00EC4086" w:rsidRPr="00931DE4" w:rsidRDefault="00EC4086" w:rsidP="002008F3">
            <w:pPr>
              <w:spacing w:line="276" w:lineRule="auto"/>
            </w:pP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>
              <w:t>Сборник программ</w:t>
            </w:r>
          </w:p>
        </w:tc>
      </w:tr>
      <w:tr w:rsidR="00EC4086" w:rsidRPr="00931DE4">
        <w:tc>
          <w:tcPr>
            <w:tcW w:w="709" w:type="dxa"/>
          </w:tcPr>
          <w:p w:rsidR="00EC4086" w:rsidRPr="00FB2372" w:rsidRDefault="00EC4086" w:rsidP="002008F3">
            <w:pPr>
              <w:spacing w:line="276" w:lineRule="auto"/>
              <w:jc w:val="center"/>
            </w:pPr>
            <w:r>
              <w:t>5</w:t>
            </w:r>
            <w:r w:rsidRPr="00FB2372">
              <w:t>.</w:t>
            </w:r>
          </w:p>
        </w:tc>
        <w:tc>
          <w:tcPr>
            <w:tcW w:w="7088" w:type="dxa"/>
            <w:gridSpan w:val="2"/>
          </w:tcPr>
          <w:p w:rsidR="00EC4086" w:rsidRPr="00FB2372" w:rsidRDefault="00EC4086" w:rsidP="002008F3">
            <w:pPr>
              <w:spacing w:line="276" w:lineRule="auto"/>
            </w:pPr>
            <w:r w:rsidRPr="00FB2372"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092" w:type="dxa"/>
          </w:tcPr>
          <w:p w:rsidR="00EC4086" w:rsidRPr="00FB2372" w:rsidRDefault="00EC4086" w:rsidP="002008F3">
            <w:pPr>
              <w:spacing w:line="276" w:lineRule="auto"/>
            </w:pPr>
            <w:r w:rsidRPr="00FB2372">
              <w:t>Пособие для учителя</w:t>
            </w:r>
          </w:p>
        </w:tc>
      </w:tr>
      <w:tr w:rsidR="00EC4086" w:rsidRPr="00931DE4">
        <w:tc>
          <w:tcPr>
            <w:tcW w:w="709" w:type="dxa"/>
          </w:tcPr>
          <w:p w:rsidR="00EC4086" w:rsidRPr="00FB2372" w:rsidRDefault="00EC4086" w:rsidP="002008F3">
            <w:pPr>
              <w:spacing w:line="276" w:lineRule="auto"/>
              <w:jc w:val="center"/>
            </w:pPr>
            <w:r>
              <w:t>6</w:t>
            </w:r>
            <w:r w:rsidRPr="00FB2372">
              <w:t>.</w:t>
            </w:r>
          </w:p>
        </w:tc>
        <w:tc>
          <w:tcPr>
            <w:tcW w:w="7088" w:type="dxa"/>
            <w:gridSpan w:val="2"/>
          </w:tcPr>
          <w:p w:rsidR="00EC4086" w:rsidRPr="00FB2372" w:rsidRDefault="00EC4086" w:rsidP="002008F3">
            <w:pPr>
              <w:spacing w:line="276" w:lineRule="auto"/>
            </w:pPr>
            <w:r w:rsidRPr="00FB2372"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2092" w:type="dxa"/>
          </w:tcPr>
          <w:p w:rsidR="00EC4086" w:rsidRPr="00FB2372" w:rsidRDefault="00EC4086" w:rsidP="002008F3">
            <w:pPr>
              <w:spacing w:line="276" w:lineRule="auto"/>
            </w:pPr>
            <w:r w:rsidRPr="00FB2372">
              <w:t>Пособие для учителя</w:t>
            </w:r>
          </w:p>
        </w:tc>
      </w:tr>
      <w:tr w:rsidR="00EC4086" w:rsidRPr="00931DE4">
        <w:tc>
          <w:tcPr>
            <w:tcW w:w="709" w:type="dxa"/>
          </w:tcPr>
          <w:p w:rsidR="00EC4086" w:rsidRDefault="00EC4086" w:rsidP="002008F3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7088" w:type="dxa"/>
            <w:gridSpan w:val="2"/>
          </w:tcPr>
          <w:p w:rsidR="00EC4086" w:rsidRPr="00FB2372" w:rsidRDefault="00EC4086" w:rsidP="002008F3">
            <w:pPr>
              <w:spacing w:line="276" w:lineRule="auto"/>
            </w:pPr>
            <w:r>
              <w:t>Бунеева Е.В., Вахрушев А.А., Козлова С.А., Чиндилова О.В. Диагностика метапредметных и личностных результатов начального образования. Проверочные работы.1 класс.-М.:Баласс, 2010.-80с. (Образовательная система «Школа 2100»)</w:t>
            </w:r>
          </w:p>
        </w:tc>
        <w:tc>
          <w:tcPr>
            <w:tcW w:w="2092" w:type="dxa"/>
          </w:tcPr>
          <w:p w:rsidR="00EC4086" w:rsidRPr="00FB2372" w:rsidRDefault="00EC4086" w:rsidP="002008F3">
            <w:pPr>
              <w:spacing w:line="276" w:lineRule="auto"/>
            </w:pPr>
            <w:r>
              <w:t>Пособие для учителя</w:t>
            </w:r>
          </w:p>
        </w:tc>
      </w:tr>
    </w:tbl>
    <w:p w:rsidR="00EC4086" w:rsidRDefault="00EC4086" w:rsidP="007D3223">
      <w:pPr>
        <w:spacing w:line="276" w:lineRule="auto"/>
        <w:rPr>
          <w:b/>
          <w:bCs/>
        </w:rPr>
      </w:pPr>
    </w:p>
    <w:p w:rsidR="00EC4086" w:rsidRPr="005F6548" w:rsidRDefault="00EC4086" w:rsidP="007D3223">
      <w:pPr>
        <w:spacing w:line="276" w:lineRule="auto"/>
        <w:jc w:val="center"/>
        <w:rPr>
          <w:b/>
          <w:bCs/>
          <w:sz w:val="28"/>
          <w:szCs w:val="28"/>
        </w:rPr>
      </w:pPr>
      <w:r w:rsidRPr="005F6548">
        <w:rPr>
          <w:b/>
          <w:bCs/>
          <w:sz w:val="28"/>
          <w:szCs w:val="28"/>
        </w:rPr>
        <w:t>Учебная литература для учащихся</w:t>
      </w:r>
    </w:p>
    <w:p w:rsidR="00EC4086" w:rsidRPr="00931DE4" w:rsidRDefault="00EC4086" w:rsidP="007D3223">
      <w:pPr>
        <w:spacing w:line="276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006"/>
        <w:gridCol w:w="2741"/>
        <w:gridCol w:w="2029"/>
      </w:tblGrid>
      <w:tr w:rsidR="00EC4086" w:rsidRPr="00931DE4">
        <w:tc>
          <w:tcPr>
            <w:tcW w:w="709" w:type="dxa"/>
          </w:tcPr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  <w:r w:rsidRPr="002D3290">
              <w:rPr>
                <w:b/>
                <w:bCs/>
              </w:rPr>
              <w:t>№</w:t>
            </w:r>
          </w:p>
        </w:tc>
        <w:tc>
          <w:tcPr>
            <w:tcW w:w="4253" w:type="dxa"/>
          </w:tcPr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  <w:r w:rsidRPr="002D3290">
              <w:rPr>
                <w:b/>
                <w:bCs/>
              </w:rPr>
              <w:t>Автор, год издания</w:t>
            </w:r>
          </w:p>
        </w:tc>
        <w:tc>
          <w:tcPr>
            <w:tcW w:w="2835" w:type="dxa"/>
          </w:tcPr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  <w:r w:rsidRPr="002D3290">
              <w:rPr>
                <w:b/>
                <w:bCs/>
              </w:rPr>
              <w:t>Название пособий</w:t>
            </w:r>
          </w:p>
        </w:tc>
        <w:tc>
          <w:tcPr>
            <w:tcW w:w="2092" w:type="dxa"/>
          </w:tcPr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</w:p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  <w:r w:rsidRPr="002D3290">
              <w:rPr>
                <w:b/>
                <w:bCs/>
              </w:rPr>
              <w:t>Вид пособия</w:t>
            </w:r>
          </w:p>
          <w:p w:rsidR="00EC4086" w:rsidRPr="002D3290" w:rsidRDefault="00EC4086" w:rsidP="002008F3">
            <w:pPr>
              <w:spacing w:line="276" w:lineRule="auto"/>
              <w:rPr>
                <w:b/>
                <w:bCs/>
              </w:rPr>
            </w:pPr>
          </w:p>
        </w:tc>
      </w:tr>
      <w:tr w:rsidR="00EC4086" w:rsidRPr="00931DE4"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>1</w:t>
            </w:r>
          </w:p>
        </w:tc>
        <w:tc>
          <w:tcPr>
            <w:tcW w:w="4253" w:type="dxa"/>
          </w:tcPr>
          <w:p w:rsidR="00EC4086" w:rsidRPr="00C047F0" w:rsidRDefault="00EC4086" w:rsidP="002008F3">
            <w:pPr>
              <w:spacing w:line="276" w:lineRule="auto"/>
              <w:rPr>
                <w:color w:val="000000"/>
              </w:rPr>
            </w:pPr>
            <w:r w:rsidRPr="00604CC1">
              <w:rPr>
                <w:color w:val="000000"/>
              </w:rPr>
              <w:t>Т.Е. Демидова</w:t>
            </w:r>
            <w:r>
              <w:rPr>
                <w:color w:val="000000"/>
              </w:rPr>
              <w:t xml:space="preserve">, </w:t>
            </w:r>
            <w:r w:rsidRPr="00604CC1">
              <w:rPr>
                <w:color w:val="000000"/>
              </w:rPr>
              <w:t>С.А. Козлова</w:t>
            </w:r>
            <w:r>
              <w:rPr>
                <w:color w:val="000000"/>
              </w:rPr>
              <w:t xml:space="preserve">,  </w:t>
            </w:r>
            <w:r w:rsidRPr="00604CC1">
              <w:rPr>
                <w:color w:val="000000"/>
              </w:rPr>
              <w:t xml:space="preserve"> А.П. Тонких</w:t>
            </w:r>
            <w:r>
              <w:rPr>
                <w:color w:val="000000"/>
              </w:rPr>
              <w:t xml:space="preserve">. </w:t>
            </w:r>
            <w:r>
              <w:rPr>
                <w:spacing w:val="-4"/>
              </w:rPr>
              <w:t>2012.</w:t>
            </w:r>
          </w:p>
        </w:tc>
        <w:tc>
          <w:tcPr>
            <w:tcW w:w="2835" w:type="dxa"/>
          </w:tcPr>
          <w:p w:rsidR="00EC4086" w:rsidRPr="00931DE4" w:rsidRDefault="00EC4086" w:rsidP="002008F3">
            <w:pPr>
              <w:spacing w:line="276" w:lineRule="auto"/>
            </w:pPr>
            <w:r>
              <w:t xml:space="preserve">«Математика» </w:t>
            </w: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 xml:space="preserve">Учебник для </w:t>
            </w:r>
            <w:r>
              <w:t xml:space="preserve"> 2</w:t>
            </w:r>
            <w:r w:rsidRPr="00931DE4">
              <w:t xml:space="preserve"> класса</w:t>
            </w:r>
          </w:p>
        </w:tc>
      </w:tr>
      <w:tr w:rsidR="00EC4086" w:rsidRPr="00931DE4"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>2</w:t>
            </w:r>
          </w:p>
        </w:tc>
        <w:tc>
          <w:tcPr>
            <w:tcW w:w="4253" w:type="dxa"/>
          </w:tcPr>
          <w:p w:rsidR="00EC4086" w:rsidRPr="00CA40DC" w:rsidRDefault="00EC4086" w:rsidP="002008F3">
            <w:pPr>
              <w:spacing w:line="276" w:lineRule="auto"/>
              <w:jc w:val="both"/>
              <w:rPr>
                <w:spacing w:val="-4"/>
              </w:rPr>
            </w:pPr>
            <w:r w:rsidRPr="00931DE4">
              <w:t xml:space="preserve"> </w:t>
            </w:r>
            <w:r w:rsidRPr="00604CC1">
              <w:rPr>
                <w:color w:val="000000"/>
              </w:rPr>
              <w:t>Т.Е. Демидова</w:t>
            </w:r>
            <w:r>
              <w:rPr>
                <w:color w:val="000000"/>
              </w:rPr>
              <w:t xml:space="preserve">, </w:t>
            </w:r>
            <w:r w:rsidRPr="00604CC1">
              <w:rPr>
                <w:color w:val="000000"/>
              </w:rPr>
              <w:t>С.А. Козлова</w:t>
            </w:r>
            <w:r>
              <w:rPr>
                <w:color w:val="000000"/>
              </w:rPr>
              <w:t>,</w:t>
            </w:r>
            <w:r w:rsidRPr="00604CC1">
              <w:rPr>
                <w:color w:val="000000"/>
              </w:rPr>
              <w:t xml:space="preserve"> А.Г. Рубин </w:t>
            </w:r>
            <w:r>
              <w:rPr>
                <w:spacing w:val="-4"/>
              </w:rPr>
              <w:t>.2012.</w:t>
            </w:r>
          </w:p>
        </w:tc>
        <w:tc>
          <w:tcPr>
            <w:tcW w:w="2835" w:type="dxa"/>
          </w:tcPr>
          <w:p w:rsidR="00EC4086" w:rsidRPr="00931DE4" w:rsidRDefault="00EC4086" w:rsidP="002008F3">
            <w:pPr>
              <w:spacing w:line="276" w:lineRule="auto"/>
            </w:pPr>
            <w:r>
              <w:t xml:space="preserve">  Контрольные  работы</w:t>
            </w: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 w:rsidRPr="00931DE4">
              <w:t xml:space="preserve">Пособие </w:t>
            </w:r>
            <w:r>
              <w:t>по математике</w:t>
            </w:r>
          </w:p>
        </w:tc>
      </w:tr>
      <w:tr w:rsidR="00EC4086" w:rsidRPr="00931DE4">
        <w:tc>
          <w:tcPr>
            <w:tcW w:w="709" w:type="dxa"/>
          </w:tcPr>
          <w:p w:rsidR="00EC4086" w:rsidRPr="00931DE4" w:rsidRDefault="00EC4086" w:rsidP="002008F3">
            <w:pPr>
              <w:spacing w:line="276" w:lineRule="auto"/>
            </w:pPr>
            <w:r>
              <w:t>4.</w:t>
            </w:r>
          </w:p>
        </w:tc>
        <w:tc>
          <w:tcPr>
            <w:tcW w:w="4253" w:type="dxa"/>
          </w:tcPr>
          <w:p w:rsidR="00EC4086" w:rsidRPr="00CA40DC" w:rsidRDefault="00EC4086" w:rsidP="002008F3">
            <w:pPr>
              <w:spacing w:line="276" w:lineRule="auto"/>
              <w:jc w:val="both"/>
              <w:rPr>
                <w:spacing w:val="-4"/>
              </w:rPr>
            </w:pPr>
            <w:r w:rsidRPr="00604CC1">
              <w:rPr>
                <w:color w:val="000000"/>
              </w:rPr>
              <w:t>С.А. Козлова, В.Н. Гераськин, и</w:t>
            </w:r>
            <w:r>
              <w:rPr>
                <w:color w:val="000000"/>
              </w:rPr>
              <w:t xml:space="preserve"> Л.А.Волкова</w:t>
            </w:r>
            <w:r w:rsidRPr="00604CC1">
              <w:rPr>
                <w:color w:val="000000"/>
              </w:rPr>
              <w:t xml:space="preserve"> </w:t>
            </w:r>
            <w:r>
              <w:rPr>
                <w:spacing w:val="-4"/>
              </w:rPr>
              <w:t>2011</w:t>
            </w:r>
          </w:p>
        </w:tc>
        <w:tc>
          <w:tcPr>
            <w:tcW w:w="2835" w:type="dxa"/>
          </w:tcPr>
          <w:p w:rsidR="00EC4086" w:rsidRPr="00931DE4" w:rsidRDefault="00EC4086" w:rsidP="002008F3">
            <w:pPr>
              <w:spacing w:line="276" w:lineRule="auto"/>
            </w:pPr>
            <w:r>
              <w:t>Дидактический материал</w:t>
            </w:r>
          </w:p>
        </w:tc>
        <w:tc>
          <w:tcPr>
            <w:tcW w:w="2092" w:type="dxa"/>
          </w:tcPr>
          <w:p w:rsidR="00EC4086" w:rsidRPr="00931DE4" w:rsidRDefault="00EC4086" w:rsidP="002008F3">
            <w:pPr>
              <w:spacing w:line="276" w:lineRule="auto"/>
            </w:pPr>
            <w:r>
              <w:t>Пособие по математике</w:t>
            </w:r>
          </w:p>
        </w:tc>
      </w:tr>
    </w:tbl>
    <w:p w:rsidR="00EC4086" w:rsidRDefault="00EC4086" w:rsidP="007D3223">
      <w:pPr>
        <w:rPr>
          <w:b/>
          <w:bCs/>
          <w:sz w:val="28"/>
          <w:szCs w:val="28"/>
        </w:rPr>
      </w:pPr>
    </w:p>
    <w:p w:rsidR="00EC4086" w:rsidRDefault="00EC4086" w:rsidP="007D3223">
      <w:pPr>
        <w:rPr>
          <w:b/>
          <w:bCs/>
          <w:sz w:val="28"/>
          <w:szCs w:val="28"/>
        </w:rPr>
      </w:pPr>
    </w:p>
    <w:p w:rsidR="00EC4086" w:rsidRDefault="00EC4086" w:rsidP="007D3223">
      <w:pPr>
        <w:rPr>
          <w:b/>
          <w:bCs/>
          <w:sz w:val="28"/>
          <w:szCs w:val="28"/>
        </w:rPr>
      </w:pPr>
    </w:p>
    <w:p w:rsidR="00EC4086" w:rsidRDefault="00EC4086" w:rsidP="007D3223">
      <w:pPr>
        <w:rPr>
          <w:b/>
          <w:bCs/>
          <w:sz w:val="28"/>
          <w:szCs w:val="28"/>
        </w:rPr>
        <w:sectPr w:rsidR="00EC4086" w:rsidSect="002008F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51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4"/>
        <w:gridCol w:w="1131"/>
        <w:gridCol w:w="1134"/>
        <w:gridCol w:w="3260"/>
        <w:gridCol w:w="1134"/>
        <w:gridCol w:w="1985"/>
        <w:gridCol w:w="2835"/>
        <w:gridCol w:w="2835"/>
      </w:tblGrid>
      <w:tr w:rsidR="00EC4086" w:rsidRPr="00DD6EF5"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 w:rsidRPr="00DD6EF5">
              <w:rPr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№ урока</w:t>
            </w:r>
            <w:r w:rsidRPr="00DD6EF5">
              <w:rPr>
                <w:b/>
                <w:bCs/>
                <w:sz w:val="16"/>
                <w:szCs w:val="16"/>
              </w:rPr>
              <w:t xml:space="preserve"> по учебнику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Количество часов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 w:rsidRPr="00DD6EF5">
              <w:rPr>
                <w:b/>
                <w:bCs/>
              </w:rPr>
              <w:t>Тип урока</w:t>
            </w:r>
          </w:p>
        </w:tc>
        <w:tc>
          <w:tcPr>
            <w:tcW w:w="5670" w:type="dxa"/>
            <w:gridSpan w:val="2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EC4086" w:rsidRPr="00DD6EF5"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Научатся</w:t>
            </w:r>
          </w:p>
        </w:tc>
        <w:tc>
          <w:tcPr>
            <w:tcW w:w="2835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Получат возможность научиться</w:t>
            </w: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 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1.</w:t>
            </w:r>
            <w:r w:rsidRPr="00DD6EF5">
              <w:t>Действия сложения и вычитания.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 w:val="restart"/>
            <w:vAlign w:val="center"/>
          </w:tcPr>
          <w:p w:rsidR="00EC4086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при выполнении заданий </w:t>
            </w:r>
            <w:r w:rsidRPr="00473944">
              <w:rPr>
                <w:color w:val="000000"/>
              </w:rPr>
              <w:t xml:space="preserve">названия и последовательность чисел </w:t>
            </w:r>
          </w:p>
          <w:p w:rsidR="00EC4086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8F64F9">
              <w:rPr>
                <w:color w:val="000000"/>
              </w:rPr>
              <w:t xml:space="preserve">использовать </w:t>
            </w:r>
            <w:r>
              <w:rPr>
                <w:color w:val="000000"/>
              </w:rPr>
              <w:t xml:space="preserve">при вычислениях </w:t>
            </w:r>
            <w:r w:rsidRPr="008F64F9">
              <w:rPr>
                <w:color w:val="000000"/>
              </w:rPr>
              <w:t>на уровне навыка</w:t>
            </w:r>
            <w:r>
              <w:rPr>
                <w:color w:val="000000"/>
              </w:rPr>
              <w:t xml:space="preserve"> знание </w:t>
            </w:r>
            <w:r w:rsidRPr="008F64F9">
              <w:rPr>
                <w:color w:val="000000"/>
              </w:rPr>
              <w:t>табли</w:t>
            </w:r>
            <w:r>
              <w:rPr>
                <w:color w:val="000000"/>
              </w:rPr>
              <w:t>чных случаев</w:t>
            </w:r>
            <w:r w:rsidRPr="008F64F9">
              <w:rPr>
                <w:color w:val="000000"/>
              </w:rPr>
              <w:t xml:space="preserve"> сложения однозначных чисел </w:t>
            </w:r>
            <w:r>
              <w:rPr>
                <w:color w:val="000000"/>
              </w:rPr>
              <w:t>и</w:t>
            </w:r>
            <w:r w:rsidRPr="008F64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соответствующих им случаев вычитания в</w:t>
            </w:r>
            <w:r w:rsidRPr="008F64F9">
              <w:rPr>
                <w:color w:val="000000"/>
              </w:rPr>
              <w:t xml:space="preserve"> пределах 20</w:t>
            </w:r>
            <w:r>
              <w:rPr>
                <w:color w:val="000000"/>
              </w:rPr>
              <w:t>;</w:t>
            </w:r>
          </w:p>
          <w:p w:rsidR="00EC4086" w:rsidRPr="00C45CB0" w:rsidRDefault="00EC4086" w:rsidP="002008F3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-использовать в речи названия единиц измерения длины, массы, объёма: метр, дециметр, сантиметр, килограмм; литр.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решать уравнения вида 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± х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C45CB0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C45CB0">
              <w:rPr>
                <w:color w:val="000000"/>
                <w:spacing w:val="-20"/>
                <w:sz w:val="20"/>
                <w:szCs w:val="20"/>
              </w:rPr>
              <w:t>решать задачи в 2–3 действия, основанные на  четырёх арифметических операциях;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находить длину ломаной и периметр многоугольника как сумму длин его сторон;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использовать знание формул периметра и площади прямоугольника (квадрата) при решении задач;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узнавать и называть объёмные фигуры: куб, шар, пирамиду;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записывать в таблицу данные, содержащиеся в тексте</w:t>
            </w: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 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 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  <w:r>
              <w:t>3.</w:t>
            </w:r>
            <w:r w:rsidRPr="00DD6EF5">
              <w:t>Сложение и вычитание чисел.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>диктант  1.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 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B5781F" w:rsidRDefault="00EC4086" w:rsidP="002008F3">
            <w:pPr>
              <w:jc w:val="center"/>
              <w:rPr>
                <w:color w:val="948A54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2B47BE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2B47BE">
              <w:rPr>
                <w:b/>
                <w:bCs/>
              </w:rPr>
              <w:t>Контрольная работа</w:t>
            </w:r>
            <w:r>
              <w:rPr>
                <w:b/>
                <w:bCs/>
              </w:rPr>
              <w:t xml:space="preserve"> №1</w:t>
            </w:r>
            <w:r>
              <w:rPr>
                <w:b/>
                <w:bCs/>
                <w:sz w:val="20"/>
                <w:szCs w:val="20"/>
              </w:rPr>
              <w:t>(входная)</w:t>
            </w:r>
            <w:r w:rsidRPr="002B47BE">
              <w:rPr>
                <w:b/>
                <w:bCs/>
              </w:rPr>
              <w:t>.</w:t>
            </w:r>
          </w:p>
          <w:p w:rsidR="00EC4086" w:rsidRPr="00DD6EF5" w:rsidRDefault="00EC4086" w:rsidP="002008F3"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Контроль.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B5781F" w:rsidRDefault="00EC4086" w:rsidP="002008F3">
            <w:pPr>
              <w:jc w:val="center"/>
              <w:rPr>
                <w:color w:val="948A54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r w:rsidRPr="00DD6EF5">
              <w:t>Урок 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 xml:space="preserve">6. </w:t>
            </w:r>
            <w:r w:rsidRPr="00DD6EF5">
              <w:t>Сложение и вычитание чисел. Работа над ошибками.</w:t>
            </w:r>
          </w:p>
          <w:p w:rsidR="00EC4086" w:rsidRPr="00DD6EF5" w:rsidRDefault="00EC4086" w:rsidP="002008F3"/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 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1.</w:t>
            </w:r>
            <w:r w:rsidRPr="00DD6EF5">
              <w:t>Высказывания.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706D8D" w:rsidRDefault="00EC4086" w:rsidP="002008F3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использовать при выполнении заданий названия и последовательность чисел от 1 до 100;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осознанно следовать алгоритму выполнения действий в выражениях со скобками и без них;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в речи названия единиц измерения длины, массы, объёма: метр, дециметр, сантиметр, килограмм; литр.</w:t>
            </w:r>
          </w:p>
          <w:p w:rsidR="00EC4086" w:rsidRPr="00706D8D" w:rsidRDefault="00EC4086" w:rsidP="002008F3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решать простые задачи:</w:t>
            </w:r>
          </w:p>
          <w:p w:rsidR="00EC4086" w:rsidRPr="00706D8D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sz w:val="20"/>
                <w:szCs w:val="20"/>
              </w:rPr>
            </w:pPr>
            <w:r w:rsidRPr="00706D8D">
              <w:rPr>
                <w:color w:val="000000"/>
                <w:spacing w:val="-1"/>
                <w:sz w:val="20"/>
                <w:szCs w:val="20"/>
              </w:rPr>
              <w:t>а)</w:t>
            </w:r>
            <w:r w:rsidRPr="00706D8D">
              <w:rPr>
                <w:color w:val="000000"/>
                <w:sz w:val="20"/>
                <w:szCs w:val="20"/>
              </w:rPr>
              <w:t xml:space="preserve"> раскрывающие смысл действий сложения, вычитания, </w:t>
            </w:r>
          </w:p>
          <w:p w:rsidR="00EC4086" w:rsidRPr="00706D8D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sz w:val="20"/>
                <w:szCs w:val="20"/>
              </w:rPr>
            </w:pPr>
            <w:r w:rsidRPr="00706D8D">
              <w:rPr>
                <w:color w:val="000000"/>
                <w:spacing w:val="-10"/>
                <w:sz w:val="20"/>
                <w:szCs w:val="20"/>
              </w:rPr>
              <w:t>б)</w:t>
            </w:r>
            <w:r w:rsidRPr="00706D8D">
              <w:rPr>
                <w:color w:val="000000"/>
                <w:sz w:val="20"/>
                <w:szCs w:val="20"/>
              </w:rPr>
              <w:t xml:space="preserve"> использующие понятия </w:t>
            </w:r>
          </w:p>
          <w:p w:rsidR="00EC4086" w:rsidRPr="00706D8D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sz w:val="20"/>
                <w:szCs w:val="20"/>
              </w:rPr>
            </w:pPr>
            <w:r w:rsidRPr="00706D8D">
              <w:rPr>
                <w:color w:val="000000"/>
                <w:spacing w:val="-3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> на разн-</w:t>
            </w:r>
            <w:r w:rsidRPr="00706D8D">
              <w:rPr>
                <w:color w:val="000000"/>
                <w:sz w:val="20"/>
                <w:szCs w:val="20"/>
              </w:rPr>
              <w:t>ное и кратное сравнение;</w:t>
            </w:r>
          </w:p>
          <w:p w:rsidR="00EC4086" w:rsidRPr="00706D8D" w:rsidRDefault="00EC4086" w:rsidP="002008F3">
            <w:pPr>
              <w:shd w:val="clear" w:color="auto" w:fill="FFFFFF"/>
              <w:tabs>
                <w:tab w:val="left" w:pos="576"/>
              </w:tabs>
              <w:ind w:firstLine="567"/>
              <w:jc w:val="both"/>
              <w:rPr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-</w:t>
            </w:r>
            <w:r w:rsidRPr="00706D8D">
              <w:rPr>
                <w:color w:val="000000"/>
                <w:sz w:val="20"/>
                <w:szCs w:val="20"/>
              </w:rPr>
              <w:tab/>
              <w:t>находить значения выражений, содержащих 2–3 действия (со скобками и без скобок);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решать уравнения вида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</w:t>
            </w:r>
            <w:r w:rsidRPr="00706D8D">
              <w:rPr>
                <w:color w:val="000000"/>
                <w:sz w:val="20"/>
                <w:szCs w:val="20"/>
              </w:rPr>
              <w:t xml:space="preserve">±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color w:val="000000"/>
                <w:sz w:val="20"/>
                <w:szCs w:val="20"/>
              </w:rPr>
              <w:t>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измерять длину данного отрезка, чертить отрезок данной длины;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узнавать и называть плоские углы: прямой, тупой и острый;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решать уравнения вида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± х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706D8D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706D8D">
              <w:rPr>
                <w:color w:val="000000"/>
                <w:spacing w:val="-20"/>
                <w:sz w:val="20"/>
                <w:szCs w:val="20"/>
              </w:rPr>
              <w:t>решать задачи в 2–3 действия, основанные на  четырёх арифметических операциях;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узнавать и называть объёмные фигуры: куб, шар, пирамиду;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записывать в таблицу данные, содержащиеся в тексте;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решать арифметические ребусы и числовые головоломки, содержащие два действия (сложение и/или вычитание);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составлять истинные высказывания (верные равенства и неравенства);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элементов (число сочетаний по 2);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число пар, один элемент которых принадлежит одному множеству, а другой – второму множеству;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проходить числовые лабиринты, содержащие двое-трое ворот;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объяснять решение задач по перекладыванию одной-двух палочек с заданным условием и решением;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решать простейшие задачи на разрезание и составление фигур;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уметь объяснить, как получен результат заданного математического фокуса.</w:t>
            </w: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Default="00EC4086" w:rsidP="002008F3">
            <w:pPr>
              <w:rPr>
                <w:b/>
                <w:bCs/>
              </w:rPr>
            </w:pPr>
          </w:p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3.</w:t>
            </w:r>
            <w:r w:rsidRPr="00DD6EF5">
              <w:t>Высказывания.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5.</w:t>
            </w:r>
            <w:r w:rsidRPr="00DD6EF5">
              <w:t>Выражения с переменной.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B5781F" w:rsidRDefault="00EC4086" w:rsidP="002008F3">
            <w:pPr>
              <w:jc w:val="center"/>
              <w:rPr>
                <w:color w:val="948A54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  <w:r>
              <w:t>6.</w:t>
            </w:r>
            <w:r w:rsidRPr="00DD6EF5">
              <w:t>Выражения с переменной.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 xml:space="preserve">диктант 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Pr="00DD6EF5"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B5781F" w:rsidRDefault="00EC4086" w:rsidP="002008F3">
            <w:pPr>
              <w:jc w:val="center"/>
              <w:rPr>
                <w:color w:val="948A54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7.</w:t>
            </w:r>
            <w:r w:rsidRPr="00DD6EF5">
              <w:t>Уравнения.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11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9.</w:t>
            </w:r>
            <w:r w:rsidRPr="00DD6EF5">
              <w:t>Уравнения.</w:t>
            </w:r>
          </w:p>
          <w:p w:rsidR="00EC4086" w:rsidRPr="00706D8D" w:rsidRDefault="00EC4086" w:rsidP="002008F3">
            <w:pPr>
              <w:rPr>
                <w:b/>
                <w:bCs/>
              </w:rPr>
            </w:pPr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10.</w:t>
            </w:r>
            <w:r w:rsidRPr="00DD6EF5">
              <w:t>Порядок действий в выражении.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r>
              <w:t>Урок 13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11.</w:t>
            </w:r>
            <w:r w:rsidRPr="00DD6EF5">
              <w:t>Порядок действий в выражении.</w:t>
            </w:r>
          </w:p>
          <w:p w:rsidR="00EC4086" w:rsidRPr="00706D8D" w:rsidRDefault="00EC4086" w:rsidP="002008F3">
            <w:pPr>
              <w:rPr>
                <w:b/>
                <w:bCs/>
              </w:rPr>
            </w:pPr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12.</w:t>
            </w:r>
            <w:r w:rsidRPr="00DD6EF5">
              <w:t>Сочетательное свойство сложения.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13.</w:t>
            </w:r>
            <w:r w:rsidRPr="00DD6EF5">
              <w:t>Группировка слагаемых.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  <w:r>
              <w:t>14.</w:t>
            </w:r>
            <w:r w:rsidRPr="00DD6EF5">
              <w:t>Вычитание суммы из числа.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>Диктант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Pr="00DD6EF5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15.</w:t>
            </w:r>
            <w:r w:rsidRPr="00DD6EF5">
              <w:t>Переместительное и сочетательное свойства сложения.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16.</w:t>
            </w:r>
            <w:r w:rsidRPr="00DD6EF5">
              <w:t>Вычитание числа из суммы.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17.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2B47BE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  <w:r w:rsidRPr="002B47BE">
              <w:rPr>
                <w:b/>
                <w:bCs/>
              </w:rPr>
              <w:t>Контрольная работа</w:t>
            </w:r>
            <w:r>
              <w:rPr>
                <w:b/>
                <w:bCs/>
              </w:rPr>
              <w:t>№2</w:t>
            </w:r>
            <w:r w:rsidRPr="002B47BE">
              <w:rPr>
                <w:b/>
                <w:bCs/>
              </w:rPr>
              <w:t>.</w:t>
            </w:r>
          </w:p>
          <w:p w:rsidR="00EC4086" w:rsidRPr="00DD6EF5" w:rsidRDefault="00EC4086" w:rsidP="002008F3">
            <w:r w:rsidRPr="00DD6EF5">
              <w:t>«Сложение и вычитание в пределах 20»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20.</w:t>
            </w:r>
            <w:r w:rsidRPr="00DD6EF5">
              <w:t>Плоскость.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21.</w:t>
            </w:r>
            <w:r w:rsidRPr="00DD6EF5">
              <w:t>Обозначение геометрических фигур.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22.</w:t>
            </w:r>
            <w:r w:rsidRPr="00DD6EF5">
              <w:t>Острые и тупые углы.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  <w:r>
              <w:t>23.</w:t>
            </w:r>
            <w:r w:rsidRPr="00DD6EF5">
              <w:t>Плоские и объемные фигуры.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>диктант  4.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1.</w:t>
            </w:r>
            <w:r w:rsidRPr="00DD6EF5">
              <w:t>Числа от 20 до 100.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2.</w:t>
            </w:r>
            <w:r w:rsidRPr="00DD6EF5">
              <w:t>Числа от 1 до 100.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26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3.</w:t>
            </w:r>
            <w:r w:rsidRPr="00DD6EF5">
              <w:t>Числа от 1 до 100.</w:t>
            </w:r>
          </w:p>
          <w:p w:rsidR="00EC4086" w:rsidRPr="00706D8D" w:rsidRDefault="00EC4086" w:rsidP="002008F3">
            <w:pPr>
              <w:rPr>
                <w:b/>
                <w:bCs/>
              </w:rPr>
            </w:pPr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6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4.</w:t>
            </w:r>
            <w:r w:rsidRPr="00DD6EF5">
              <w:t>Метр.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5.</w:t>
            </w:r>
            <w:r w:rsidRPr="00DD6EF5">
              <w:t>Числа от 1 до 100.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4C6B29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 xml:space="preserve">использовать при выполнении заданий названия и последовательность чисел от 1 до 100; </w:t>
            </w:r>
          </w:p>
          <w:p w:rsidR="00EC4086" w:rsidRPr="004C6B29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EC4086" w:rsidRPr="004C6B29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>читать, записывать и сравнивать числа в пределах 100;</w:t>
            </w:r>
          </w:p>
          <w:p w:rsidR="00EC4086" w:rsidRPr="004C6B29" w:rsidRDefault="00EC4086" w:rsidP="002008F3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>решать простые задачи:</w:t>
            </w:r>
          </w:p>
          <w:p w:rsidR="00EC4086" w:rsidRPr="004C6B29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</w:pPr>
            <w:r w:rsidRPr="004C6B29">
              <w:rPr>
                <w:color w:val="000000"/>
                <w:spacing w:val="-1"/>
                <w:sz w:val="22"/>
                <w:szCs w:val="22"/>
              </w:rPr>
              <w:t>а)</w:t>
            </w:r>
            <w:r w:rsidRPr="004C6B29">
              <w:rPr>
                <w:color w:val="000000"/>
                <w:sz w:val="22"/>
                <w:szCs w:val="22"/>
              </w:rPr>
              <w:t xml:space="preserve"> раскрывающие смысл действий сложения, вычитания, </w:t>
            </w:r>
          </w:p>
          <w:p w:rsidR="00EC4086" w:rsidRPr="004C6B29" w:rsidRDefault="00EC4086" w:rsidP="002008F3">
            <w:pPr>
              <w:shd w:val="clear" w:color="auto" w:fill="FFFFFF"/>
              <w:tabs>
                <w:tab w:val="left" w:pos="576"/>
              </w:tabs>
              <w:ind w:firstLine="567"/>
              <w:jc w:val="both"/>
            </w:pPr>
          </w:p>
        </w:tc>
        <w:tc>
          <w:tcPr>
            <w:tcW w:w="2835" w:type="dxa"/>
            <w:vMerge w:val="restart"/>
            <w:vAlign w:val="center"/>
          </w:tcPr>
          <w:p w:rsidR="00EC4086" w:rsidRPr="004C6B29" w:rsidRDefault="00EC4086" w:rsidP="002008F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0"/>
              </w:rPr>
            </w:pPr>
            <w:r w:rsidRPr="004C6B29">
              <w:rPr>
                <w:color w:val="000000"/>
                <w:sz w:val="22"/>
                <w:szCs w:val="22"/>
              </w:rPr>
              <w:t>-</w:t>
            </w:r>
            <w:r w:rsidRPr="004C6B29">
              <w:rPr>
                <w:color w:val="000000"/>
                <w:spacing w:val="-20"/>
                <w:sz w:val="22"/>
                <w:szCs w:val="22"/>
              </w:rPr>
              <w:t>решать задачи в 2–3 действия, основанные на  четырёх арифметических операциях;</w:t>
            </w:r>
          </w:p>
          <w:p w:rsidR="00EC4086" w:rsidRPr="004C6B29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>узнавать и называть объёмные фигуры: куб, шар, пирамиду;</w:t>
            </w:r>
          </w:p>
          <w:p w:rsidR="00EC4086" w:rsidRPr="004C6B29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>составлять истинные высказывания (верные равенства и неравенства);</w:t>
            </w:r>
          </w:p>
          <w:p w:rsidR="00EC4086" w:rsidRPr="004C6B29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C6B29">
              <w:rPr>
                <w:color w:val="000000"/>
                <w:sz w:val="22"/>
                <w:szCs w:val="22"/>
              </w:rPr>
              <w:t xml:space="preserve">решать простейшие задачи на разрезание и составление фигур; </w:t>
            </w: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rPr>
                <w:b/>
                <w:bCs/>
              </w:rPr>
              <w:t>6.</w:t>
            </w:r>
            <w:r w:rsidRPr="002B47BE">
              <w:rPr>
                <w:b/>
                <w:bCs/>
              </w:rPr>
              <w:t>Контрольная работа№</w:t>
            </w:r>
            <w:r>
              <w:rPr>
                <w:b/>
                <w:bCs/>
              </w:rPr>
              <w:t>3</w:t>
            </w:r>
            <w:r>
              <w:t xml:space="preserve">   </w:t>
            </w:r>
            <w:r w:rsidRPr="00DD6EF5">
              <w:t>за 1 четверть</w:t>
            </w:r>
            <w:r>
              <w:t xml:space="preserve"> </w:t>
            </w:r>
            <w:r w:rsidRPr="00DD6EF5">
              <w:t>.</w:t>
            </w:r>
          </w:p>
          <w:p w:rsidR="00EC4086" w:rsidRPr="00DD6EF5" w:rsidRDefault="00EC4086" w:rsidP="002008F3"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7.</w:t>
            </w:r>
            <w:r w:rsidRPr="00DD6EF5"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Контроль.</w:t>
            </w:r>
            <w:r w:rsidRPr="00DD6EF5">
              <w:rPr>
                <w:b/>
                <w:bCs/>
                <w:sz w:val="20"/>
                <w:szCs w:val="20"/>
              </w:rPr>
              <w:t xml:space="preserve"> Контрольная работа №3, с.10-13, тетрадь С. А. Козловой.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29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>
              <w:t>1.</w:t>
            </w:r>
            <w:r w:rsidRPr="00DD6EF5">
              <w:t>Сложение и вычитание двузначных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>
              <w:t>2.</w:t>
            </w:r>
            <w:r w:rsidRPr="00DD6EF5">
              <w:t>Сложение и вычитание двузначных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37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>
              <w:t>4.</w:t>
            </w:r>
            <w:r w:rsidRPr="00DD6EF5">
              <w:t>Сложение и вычитание двузначных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85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32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pPr>
              <w:rPr>
                <w:b/>
                <w:bCs/>
              </w:rPr>
            </w:pPr>
            <w:r>
              <w:t>5.</w:t>
            </w:r>
            <w:r w:rsidRPr="00EA443F">
              <w:rPr>
                <w:b/>
                <w:bCs/>
                <w:sz w:val="22"/>
                <w:szCs w:val="22"/>
              </w:rPr>
              <w:t xml:space="preserve">Контрольная работа № 4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C4086" w:rsidRPr="00EA443F" w:rsidRDefault="00EC4086" w:rsidP="002008F3">
            <w:pPr>
              <w:rPr>
                <w:b/>
                <w:bCs/>
              </w:rPr>
            </w:pPr>
            <w:r w:rsidRPr="00EA443F">
              <w:rPr>
                <w:b/>
                <w:bCs/>
                <w:sz w:val="22"/>
                <w:szCs w:val="22"/>
              </w:rPr>
              <w:t>Сложение и вычитание двузначных чисел.</w:t>
            </w:r>
          </w:p>
          <w:p w:rsidR="00EC4086" w:rsidRPr="00706D8D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>
              <w:t>6.</w:t>
            </w:r>
            <w:r w:rsidRPr="00DD6EF5">
              <w:t>Сложение и вычитание двузначных чисел в столбик.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>
              <w:t>Контроль и оценка знаний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использовать при выполнении заданий названия и последовательность чисел от 1 до 100;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осознанно следовать алгоритму выполнения действий в выражениях со скобками и без них;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в речи названия единиц измерения длины, массы, объёма: метр, дециметр, сантиметр, килограмм; литр.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осознанно следовать  алгоритмам устного и письменного сложения и вычитания чисел в пределах 100;</w:t>
            </w:r>
          </w:p>
          <w:p w:rsidR="00EC4086" w:rsidRPr="00706D8D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уравнения вида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</w:t>
            </w:r>
            <w:r w:rsidRPr="00706D8D">
              <w:rPr>
                <w:color w:val="000000"/>
                <w:sz w:val="20"/>
                <w:szCs w:val="20"/>
              </w:rPr>
              <w:t xml:space="preserve">±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color w:val="000000"/>
                <w:sz w:val="20"/>
                <w:szCs w:val="20"/>
              </w:rPr>
              <w:t>;</w:t>
            </w:r>
          </w:p>
          <w:p w:rsidR="00EC4086" w:rsidRPr="001A4774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измерять длину данного отрезка, чертить отрезок данной длины;</w:t>
            </w: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Pr="00706D8D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Pr="00706D8D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4086" w:rsidRPr="00706D8D" w:rsidRDefault="00EC4086" w:rsidP="002008F3">
            <w:pPr>
              <w:shd w:val="clear" w:color="auto" w:fill="FFFFFF"/>
              <w:tabs>
                <w:tab w:val="left" w:pos="504"/>
              </w:tabs>
              <w:ind w:firstLine="567"/>
              <w:jc w:val="both"/>
              <w:rPr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-</w:t>
            </w:r>
            <w:r w:rsidRPr="00706D8D">
              <w:rPr>
                <w:color w:val="000000"/>
                <w:sz w:val="20"/>
                <w:szCs w:val="20"/>
              </w:rPr>
              <w:tab/>
              <w:t>использовать при решении учебных задач формулы периметра квадрата и прямоугольника;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706D8D">
              <w:rPr>
                <w:color w:val="000000"/>
                <w:spacing w:val="-20"/>
                <w:sz w:val="20"/>
                <w:szCs w:val="20"/>
              </w:rPr>
              <w:t>решать задачи в 2–3 действия, основанные на  четырёх арифметических операциях;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длину ломаной и периметр многоугольника как сумму длин его сторон;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чертить квадрат по заданной стороне, прямоугольник по заданным двум сторонам;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узнавать и называть объёмные фигуры: куб, шар, пирамиду;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арифметические ребусы и числовые головоломки, содержащие два действия (сложение и/или вычитание);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составлять истинные высказывания (верные равенства и неравенства);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заполнять магические квадраты размером 3×3;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число перестановок не более чем из трёх элементов;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число пар на множестве из 3–5 элементов (число сочетаний по 2);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проходить числовые лабиринты, содержащие двое-трое ворот;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заполнять магические квадраты размером 3×3;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число перестановок не более чем из трёх элементов;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число пар на множестве из 3–5 элементов (число сочетаний по 2);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число пар, один элемент которых принадлежит одному множеству, а другой – второму множеству;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проходить числовые лабиринты, содержащие двое-трое ворот; 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объяснять решение задач по перекладыванию одной-двух палочек с заданным условием и решением;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решать простейшие задачи на разрезание и составление фигур; </w:t>
            </w:r>
          </w:p>
          <w:p w:rsidR="00EC4086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уметь объяснить, как получен результат заданного математического фокуса.</w:t>
            </w: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C4086" w:rsidRPr="00706D8D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7.</w:t>
            </w:r>
            <w:r w:rsidRPr="00DD6EF5">
              <w:t>Сложение и вычитание двузначных чисел.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№5.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9.</w:t>
            </w:r>
            <w:r w:rsidRPr="00DD6EF5">
              <w:t>Сложение и вычитание двузначных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10.</w:t>
            </w:r>
            <w:r w:rsidRPr="00DD6EF5">
              <w:t>Периметр.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37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11.</w:t>
            </w:r>
            <w:r w:rsidRPr="00DD6EF5">
              <w:t>Сложение и вычитание двузначных чисел в столбик.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4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12.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39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13.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2B47BE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  <w:r w:rsidRPr="002B47BE">
              <w:rPr>
                <w:b/>
                <w:bCs/>
              </w:rPr>
              <w:t>Контрольная рабо</w:t>
            </w:r>
            <w:r>
              <w:rPr>
                <w:b/>
                <w:bCs/>
              </w:rPr>
              <w:t>та №5</w:t>
            </w:r>
            <w:r w:rsidRPr="002B47BE">
              <w:rPr>
                <w:b/>
                <w:bCs/>
              </w:rPr>
              <w:t>.</w:t>
            </w:r>
          </w:p>
          <w:p w:rsidR="00EC4086" w:rsidRPr="00DD6EF5" w:rsidRDefault="00EC4086" w:rsidP="002008F3">
            <w:r w:rsidRPr="00DD6EF5">
              <w:t xml:space="preserve">Сложение и вычитание двузначных                                                                                                                </w:t>
            </w:r>
            <w:r>
              <w:t xml:space="preserve">                         </w:t>
            </w:r>
            <w:r w:rsidRPr="00DD6EF5">
              <w:t>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15.</w:t>
            </w:r>
            <w:r w:rsidRPr="00DD6EF5">
              <w:t>Решение задач. Работа над ошибками.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Контроль.</w:t>
            </w:r>
            <w:r w:rsidRPr="00DD6EF5">
              <w:rPr>
                <w:b/>
                <w:bCs/>
                <w:sz w:val="20"/>
                <w:szCs w:val="20"/>
              </w:rPr>
              <w:t xml:space="preserve"> Контрольная работа №4, с.14-17, тетрадь С. А. Козловой.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16.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17.</w:t>
            </w:r>
            <w:r w:rsidRPr="00DD6EF5">
              <w:t>Сложение и вычитание чисел.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№6.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18.</w:t>
            </w:r>
            <w:r w:rsidRPr="00DD6EF5">
              <w:t>Сложение и вычитание двузначных чисел в столбик.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44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19.</w:t>
            </w:r>
            <w:r w:rsidRPr="00DD6EF5">
              <w:t>Сложение и вычитание чисел.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20.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Комбинированный.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21.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22.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Комбинированный.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23.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24.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25.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26.</w:t>
            </w:r>
            <w:r w:rsidRPr="00DD6EF5">
              <w:t>Сложение и вычитание чисел.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59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2B47BE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  <w:r w:rsidRPr="002B47BE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6 </w:t>
            </w:r>
            <w:r w:rsidRPr="002B47BE">
              <w:rPr>
                <w:b/>
                <w:bCs/>
              </w:rPr>
              <w:t>за 2 четверть.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49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28.</w:t>
            </w:r>
            <w:r w:rsidRPr="00DD6EF5">
              <w:t>Площадь фигур. Работа над ошибками.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Контроль.</w:t>
            </w:r>
            <w:r w:rsidRPr="00DD6EF5">
              <w:rPr>
                <w:b/>
                <w:bCs/>
                <w:sz w:val="20"/>
                <w:szCs w:val="20"/>
              </w:rPr>
              <w:t xml:space="preserve"> с.26, тетрадь С. А. Козловой.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r>
              <w:t>29.</w:t>
            </w:r>
            <w:r w:rsidRPr="00DD6EF5">
              <w:t>Площадь фигур.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C4086" w:rsidRDefault="00EC4086" w:rsidP="002008F3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r w:rsidRPr="00DD6EF5">
              <w:t>Обобщение.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30.</w:t>
            </w:r>
            <w:r w:rsidRPr="00DD6EF5">
              <w:t>Единицы площади.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31.</w:t>
            </w:r>
            <w:r w:rsidRPr="00DD6EF5">
              <w:t>Единицы площади.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32.</w:t>
            </w:r>
            <w:r w:rsidRPr="00DD6EF5">
              <w:t>Сложение и вычитание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  <w:p w:rsidR="00EC4086" w:rsidRPr="00DD6EF5" w:rsidRDefault="00EC4086" w:rsidP="002008F3">
            <w:pPr>
              <w:jc w:val="center"/>
              <w:rPr>
                <w:sz w:val="16"/>
                <w:szCs w:val="16"/>
              </w:rPr>
            </w:pPr>
          </w:p>
          <w:p w:rsidR="00EC4086" w:rsidRPr="00DD6EF5" w:rsidRDefault="00EC4086" w:rsidP="002008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5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rPr>
                <w:b/>
                <w:bCs/>
              </w:rPr>
              <w:t xml:space="preserve">33.Контрольная работа №7 </w:t>
            </w:r>
            <w:r w:rsidRPr="00DD6EF5">
              <w:t xml:space="preserve"> Сложение и вычитание чисел. Единицы площади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25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66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1.</w:t>
            </w:r>
            <w:r w:rsidRPr="00DD6EF5">
              <w:t>Умножение.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>
              <w:t>Контроль и оценка знаний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использовать при выполнении заданий названия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C4086" w:rsidRPr="00C45CB0" w:rsidRDefault="00EC4086" w:rsidP="002008F3">
            <w:pPr>
              <w:shd w:val="clear" w:color="auto" w:fill="FFFFFF"/>
              <w:tabs>
                <w:tab w:val="left" w:pos="504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-</w:t>
            </w:r>
            <w:r w:rsidRPr="00C45CB0">
              <w:rPr>
                <w:color w:val="000000"/>
                <w:sz w:val="20"/>
                <w:szCs w:val="20"/>
              </w:rPr>
              <w:tab/>
              <w:t>использовать при решении учебных задач</w:t>
            </w:r>
          </w:p>
        </w:tc>
      </w:tr>
      <w:tr w:rsidR="00EC4086" w:rsidRPr="00DD6EF5">
        <w:trPr>
          <w:trHeight w:val="1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2.</w:t>
            </w:r>
            <w:r w:rsidRPr="00DD6EF5">
              <w:t>Умножение.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 и последовательность чисел от 1 до 100; 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использовать в речи названия единиц измерения длины, массы, объёма: метр, дециметр, сантиметр, килограмм; литр.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осознанно следовать  алгоритмам устн</w:t>
            </w:r>
            <w:r>
              <w:rPr>
                <w:color w:val="000000"/>
                <w:sz w:val="20"/>
                <w:szCs w:val="20"/>
              </w:rPr>
              <w:t xml:space="preserve"> и письм-</w:t>
            </w:r>
            <w:r w:rsidRPr="00C45CB0">
              <w:rPr>
                <w:color w:val="000000"/>
                <w:sz w:val="20"/>
                <w:szCs w:val="20"/>
              </w:rPr>
              <w:t>ого</w:t>
            </w:r>
            <w:r>
              <w:rPr>
                <w:color w:val="000000"/>
                <w:sz w:val="20"/>
                <w:szCs w:val="20"/>
              </w:rPr>
              <w:t xml:space="preserve"> слож и выч</w:t>
            </w:r>
            <w:r w:rsidRPr="00C45CB0">
              <w:rPr>
                <w:color w:val="000000"/>
                <w:sz w:val="20"/>
                <w:szCs w:val="20"/>
              </w:rPr>
              <w:t xml:space="preserve"> чисел в пределах 100;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C4086" w:rsidRPr="00C45CB0" w:rsidRDefault="00EC4086" w:rsidP="002008F3">
            <w:pPr>
              <w:shd w:val="clear" w:color="auto" w:fill="FFFFFF"/>
              <w:tabs>
                <w:tab w:val="left" w:pos="504"/>
              </w:tabs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 формулы периметра квадрата и прямоугольника;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пользоваться при измерении и нахождении площадей единицами измерения площади: 1 см</w:t>
            </w:r>
            <w:r w:rsidRPr="00C45CB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C45CB0">
              <w:rPr>
                <w:color w:val="000000"/>
                <w:sz w:val="20"/>
                <w:szCs w:val="20"/>
              </w:rPr>
              <w:t>, 1 дм</w:t>
            </w:r>
            <w:r w:rsidRPr="00C45CB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C45CB0">
              <w:rPr>
                <w:color w:val="000000"/>
                <w:sz w:val="20"/>
                <w:szCs w:val="20"/>
              </w:rPr>
              <w:t>.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узнавать и называть объёмные фигуры: куб, шар, пирамиду;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решать арифметические ребусы и числовые головоломки, содержащие два действия (сложение и/или вычитание);</w:t>
            </w:r>
          </w:p>
        </w:tc>
      </w:tr>
      <w:tr w:rsidR="00EC4086" w:rsidRPr="00DD6EF5">
        <w:trPr>
          <w:trHeight w:val="83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3.</w:t>
            </w:r>
            <w:r w:rsidRPr="00DD6EF5">
              <w:t>Множитель, произведение.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845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4.</w:t>
            </w:r>
            <w:r w:rsidRPr="00DD6EF5">
              <w:t>Переместительное свойство умножения.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84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5.</w:t>
            </w:r>
            <w:r w:rsidRPr="00DD6EF5">
              <w:t>Умножение с нулем и единицей.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188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59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6.</w:t>
            </w:r>
            <w:r w:rsidRPr="00DD6EF5">
              <w:t>Умножение числа 2.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549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60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7.</w:t>
            </w:r>
            <w:r w:rsidRPr="00DD6EF5">
              <w:t>Умножение числа 2.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 xml:space="preserve">использовать при выполнении заданий названия и последовательность чисел от 1 до 100; 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использовать при выполнении арифметических действий названия и обозначения операций умножения и деления;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осознанно следовать алгоритму выполнения действий в выражениях со скобками и без них;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использовать в речи названия единиц измерения длины, массы, объёма: метр, дециметр, сантиметр, килограмм; литр.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читать, записывать и сравнивать числа в пределах 100;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осознанно следовать  алгоритмам устного и письменного сложения и вычитания чисел в пределах 100;</w:t>
            </w:r>
          </w:p>
          <w:p w:rsidR="00EC4086" w:rsidRPr="000B5D60" w:rsidRDefault="00EC4086" w:rsidP="002008F3">
            <w:pPr>
              <w:shd w:val="clear" w:color="auto" w:fill="FFFFFF"/>
              <w:tabs>
                <w:tab w:val="left" w:pos="576"/>
              </w:tabs>
              <w:ind w:firstLine="567"/>
              <w:jc w:val="both"/>
            </w:pPr>
            <w:r w:rsidRPr="000B5D60">
              <w:rPr>
                <w:color w:val="000000"/>
                <w:sz w:val="22"/>
                <w:szCs w:val="22"/>
              </w:rPr>
              <w:t>-</w:t>
            </w:r>
            <w:r w:rsidRPr="000B5D60">
              <w:rPr>
                <w:color w:val="000000"/>
                <w:sz w:val="22"/>
                <w:szCs w:val="22"/>
              </w:rPr>
              <w:tab/>
              <w:t>находить значения выражений, содержащих 2–3 действия (со скобками и без скобок);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 xml:space="preserve">решать уравнения вида 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 xml:space="preserve">а </w:t>
            </w:r>
            <w:r w:rsidRPr="000B5D60">
              <w:rPr>
                <w:color w:val="000000"/>
                <w:sz w:val="22"/>
                <w:szCs w:val="22"/>
              </w:rPr>
              <w:t xml:space="preserve">± 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 xml:space="preserve">х = </w:t>
            </w:r>
            <w:r w:rsidRPr="000B5D60"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>; х</w:t>
            </w:r>
            <w:r w:rsidRPr="000B5D6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0B5D60">
              <w:rPr>
                <w:color w:val="000000"/>
                <w:spacing w:val="47"/>
                <w:sz w:val="22"/>
                <w:szCs w:val="22"/>
              </w:rPr>
              <w:t>–</w:t>
            </w:r>
            <w:r w:rsidRPr="000B5D6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 xml:space="preserve">а = </w:t>
            </w:r>
            <w:r w:rsidRPr="000B5D60"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  <w:r w:rsidRPr="000B5D60">
              <w:rPr>
                <w:color w:val="000000"/>
                <w:sz w:val="22"/>
                <w:szCs w:val="22"/>
              </w:rPr>
              <w:t>;</w:t>
            </w:r>
          </w:p>
          <w:p w:rsidR="00EC4086" w:rsidRPr="000B5D60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4086" w:rsidRPr="00473944" w:rsidRDefault="00EC4086" w:rsidP="002008F3">
            <w:pPr>
              <w:shd w:val="clear" w:color="auto" w:fill="FFFFFF"/>
              <w:tabs>
                <w:tab w:val="left" w:pos="504"/>
              </w:tabs>
              <w:ind w:firstLine="567"/>
              <w:jc w:val="both"/>
            </w:pPr>
            <w:r>
              <w:rPr>
                <w:color w:val="000000"/>
              </w:rPr>
              <w:t>-</w:t>
            </w:r>
            <w:r w:rsidRPr="00473944">
              <w:rPr>
                <w:color w:val="000000"/>
              </w:rPr>
              <w:tab/>
            </w:r>
            <w:r>
              <w:rPr>
                <w:color w:val="000000"/>
              </w:rPr>
              <w:t xml:space="preserve">использовать при решении учебных задач </w:t>
            </w:r>
            <w:r w:rsidRPr="00473944">
              <w:rPr>
                <w:color w:val="000000"/>
              </w:rPr>
              <w:t>формулы периметра квадрата и прямоугольника;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пользоваться при измерении и нахождении площадей </w:t>
            </w:r>
            <w:r w:rsidRPr="00473944">
              <w:rPr>
                <w:color w:val="000000"/>
              </w:rPr>
              <w:t>единиц</w:t>
            </w:r>
            <w:r>
              <w:rPr>
                <w:color w:val="000000"/>
              </w:rPr>
              <w:t>ами</w:t>
            </w:r>
            <w:r w:rsidRPr="00473944">
              <w:rPr>
                <w:color w:val="000000"/>
              </w:rPr>
              <w:t xml:space="preserve"> измерения площади: 1 см</w:t>
            </w:r>
            <w:r w:rsidRPr="00473944">
              <w:rPr>
                <w:color w:val="000000"/>
                <w:vertAlign w:val="superscript"/>
              </w:rPr>
              <w:t>2</w:t>
            </w:r>
            <w:r w:rsidRPr="00473944">
              <w:rPr>
                <w:color w:val="000000"/>
              </w:rPr>
              <w:t>, 1 дм</w:t>
            </w:r>
            <w:r w:rsidRPr="00473944">
              <w:rPr>
                <w:color w:val="000000"/>
                <w:vertAlign w:val="superscript"/>
              </w:rPr>
              <w:t>2</w:t>
            </w:r>
            <w:r w:rsidRPr="00473944">
              <w:rPr>
                <w:color w:val="000000"/>
              </w:rPr>
              <w:t>.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выполнять умножение и деление чисел с 0, 1, 10;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 xml:space="preserve">решать уравнения вида </w:t>
            </w:r>
            <w:r w:rsidRPr="00473944">
              <w:rPr>
                <w:i/>
                <w:iCs/>
                <w:color w:val="000000"/>
              </w:rPr>
              <w:t xml:space="preserve">а ± х = </w:t>
            </w:r>
            <w:r w:rsidRPr="00473944">
              <w:rPr>
                <w:i/>
                <w:iCs/>
                <w:color w:val="000000"/>
                <w:lang w:val="en-US"/>
              </w:rPr>
              <w:t>b</w:t>
            </w:r>
            <w:r w:rsidRPr="00473944">
              <w:rPr>
                <w:i/>
                <w:iCs/>
                <w:color w:val="000000"/>
              </w:rPr>
              <w:t>; х</w:t>
            </w:r>
            <w:r w:rsidRPr="00473944">
              <w:rPr>
                <w:color w:val="000000"/>
                <w:lang w:val="en-US"/>
              </w:rPr>
              <w:t> </w:t>
            </w:r>
            <w:r w:rsidRPr="00473944">
              <w:rPr>
                <w:color w:val="000000"/>
                <w:spacing w:val="47"/>
              </w:rPr>
              <w:t>–</w:t>
            </w:r>
            <w:r w:rsidRPr="00473944">
              <w:rPr>
                <w:color w:val="000000"/>
                <w:spacing w:val="47"/>
                <w:lang w:val="en-US"/>
              </w:rPr>
              <w:t> </w:t>
            </w:r>
            <w:r w:rsidRPr="00473944">
              <w:rPr>
                <w:i/>
                <w:iCs/>
                <w:color w:val="000000"/>
              </w:rPr>
              <w:t xml:space="preserve">а = </w:t>
            </w:r>
            <w:r w:rsidRPr="00473944">
              <w:rPr>
                <w:i/>
                <w:iCs/>
                <w:color w:val="000000"/>
                <w:lang w:val="en-US"/>
              </w:rPr>
              <w:t>b</w:t>
            </w:r>
            <w:r w:rsidRPr="00473944">
              <w:rPr>
                <w:i/>
                <w:iCs/>
                <w:color w:val="000000"/>
              </w:rPr>
              <w:t>; а</w:t>
            </w:r>
            <w:r w:rsidRPr="00473944">
              <w:rPr>
                <w:color w:val="000000"/>
                <w:lang w:val="en-US"/>
              </w:rPr>
              <w:t> </w:t>
            </w:r>
            <w:r w:rsidRPr="00473944">
              <w:rPr>
                <w:color w:val="000000"/>
                <w:spacing w:val="47"/>
              </w:rPr>
              <w:t>∙</w:t>
            </w:r>
            <w:r w:rsidRPr="00473944">
              <w:rPr>
                <w:color w:val="000000"/>
                <w:spacing w:val="47"/>
                <w:lang w:val="en-US"/>
              </w:rPr>
              <w:t> </w:t>
            </w:r>
            <w:r w:rsidRPr="00473944">
              <w:rPr>
                <w:i/>
                <w:iCs/>
                <w:color w:val="000000"/>
              </w:rPr>
              <w:t xml:space="preserve">х = </w:t>
            </w:r>
            <w:r w:rsidRPr="00473944">
              <w:rPr>
                <w:i/>
                <w:iCs/>
                <w:color w:val="000000"/>
                <w:lang w:val="en-US"/>
              </w:rPr>
              <w:t>b</w:t>
            </w:r>
            <w:r w:rsidRPr="00473944">
              <w:rPr>
                <w:i/>
                <w:iCs/>
                <w:color w:val="000000"/>
              </w:rPr>
              <w:t>; а</w:t>
            </w:r>
            <w:r w:rsidRPr="00473944">
              <w:rPr>
                <w:color w:val="000000"/>
                <w:lang w:val="en-US"/>
              </w:rPr>
              <w:t> </w:t>
            </w:r>
            <w:r w:rsidRPr="00473944">
              <w:rPr>
                <w:color w:val="000000"/>
              </w:rPr>
              <w:t>:</w:t>
            </w:r>
            <w:r w:rsidRPr="00473944">
              <w:rPr>
                <w:color w:val="000000"/>
                <w:lang w:val="en-US"/>
              </w:rPr>
              <w:t> </w:t>
            </w:r>
            <w:r w:rsidRPr="00473944">
              <w:rPr>
                <w:i/>
                <w:iCs/>
                <w:color w:val="000000"/>
              </w:rPr>
              <w:t xml:space="preserve">х = </w:t>
            </w:r>
            <w:r w:rsidRPr="00473944">
              <w:rPr>
                <w:i/>
                <w:iCs/>
                <w:color w:val="000000"/>
                <w:lang w:val="en-US"/>
              </w:rPr>
              <w:t>b</w:t>
            </w:r>
            <w:r w:rsidRPr="00473944">
              <w:rPr>
                <w:i/>
                <w:iCs/>
                <w:color w:val="000000"/>
              </w:rPr>
              <w:t>; х</w:t>
            </w:r>
            <w:r w:rsidRPr="00473944">
              <w:rPr>
                <w:color w:val="000000"/>
                <w:lang w:val="en-US"/>
              </w:rPr>
              <w:t> </w:t>
            </w:r>
            <w:r w:rsidRPr="00473944">
              <w:rPr>
                <w:color w:val="000000"/>
              </w:rPr>
              <w:t>:</w:t>
            </w:r>
            <w:r w:rsidRPr="00473944">
              <w:rPr>
                <w:color w:val="000000"/>
                <w:lang w:val="en-US"/>
              </w:rPr>
              <w:t> </w:t>
            </w:r>
            <w:r w:rsidRPr="00473944">
              <w:rPr>
                <w:i/>
                <w:iCs/>
                <w:color w:val="000000"/>
              </w:rPr>
              <w:t xml:space="preserve">а = </w:t>
            </w:r>
            <w:r w:rsidRPr="00473944">
              <w:rPr>
                <w:i/>
                <w:iCs/>
                <w:color w:val="000000"/>
                <w:lang w:val="en-US"/>
              </w:rPr>
              <w:t>b</w:t>
            </w:r>
            <w:r w:rsidRPr="00473944">
              <w:rPr>
                <w:color w:val="000000"/>
              </w:rPr>
              <w:t>;</w:t>
            </w:r>
          </w:p>
          <w:p w:rsidR="00EC4086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B057B">
              <w:rPr>
                <w:color w:val="000000"/>
              </w:rPr>
              <w:t xml:space="preserve">находить значения выражений вида </w:t>
            </w:r>
            <w:r w:rsidRPr="004B057B">
              <w:rPr>
                <w:i/>
                <w:iCs/>
                <w:color w:val="000000"/>
              </w:rPr>
              <w:t xml:space="preserve">а </w:t>
            </w:r>
            <w:r w:rsidRPr="004B057B">
              <w:rPr>
                <w:color w:val="000000"/>
              </w:rPr>
              <w:t>± 5; 4</w:t>
            </w:r>
            <w:r w:rsidRPr="004B057B">
              <w:rPr>
                <w:color w:val="000000"/>
                <w:lang w:val="en-US"/>
              </w:rPr>
              <w:t> </w:t>
            </w:r>
            <w:r w:rsidRPr="004B057B">
              <w:rPr>
                <w:color w:val="000000"/>
                <w:spacing w:val="47"/>
              </w:rPr>
              <w:t>–</w:t>
            </w:r>
            <w:r w:rsidRPr="004B057B">
              <w:rPr>
                <w:color w:val="000000"/>
                <w:spacing w:val="47"/>
                <w:lang w:val="en-US"/>
              </w:rPr>
              <w:t> </w:t>
            </w:r>
            <w:r w:rsidRPr="004B057B">
              <w:rPr>
                <w:i/>
                <w:iCs/>
                <w:color w:val="000000"/>
              </w:rPr>
              <w:t>а</w:t>
            </w:r>
            <w:r w:rsidRPr="004B057B">
              <w:rPr>
                <w:color w:val="000000"/>
              </w:rPr>
              <w:t>;</w:t>
            </w:r>
            <w:r w:rsidRPr="004B057B">
              <w:rPr>
                <w:i/>
                <w:iCs/>
                <w:color w:val="000000"/>
              </w:rPr>
              <w:t xml:space="preserve"> а</w:t>
            </w:r>
            <w:r w:rsidRPr="004B057B">
              <w:rPr>
                <w:color w:val="000000"/>
                <w:lang w:val="en-US"/>
              </w:rPr>
              <w:t> </w:t>
            </w:r>
            <w:r w:rsidRPr="004B057B">
              <w:rPr>
                <w:color w:val="000000"/>
              </w:rPr>
              <w:t>:</w:t>
            </w:r>
            <w:r w:rsidRPr="004B057B">
              <w:rPr>
                <w:color w:val="000000"/>
                <w:lang w:val="en-US"/>
              </w:rPr>
              <w:t> </w:t>
            </w:r>
            <w:r w:rsidRPr="004B057B">
              <w:rPr>
                <w:color w:val="000000"/>
              </w:rPr>
              <w:t>2;</w:t>
            </w:r>
            <w:r w:rsidRPr="004B057B">
              <w:rPr>
                <w:i/>
                <w:iCs/>
                <w:color w:val="000000"/>
              </w:rPr>
              <w:t xml:space="preserve"> а</w:t>
            </w:r>
            <w:r w:rsidRPr="004B057B">
              <w:rPr>
                <w:i/>
                <w:iCs/>
                <w:color w:val="000000"/>
                <w:lang w:val="en-US"/>
              </w:rPr>
              <w:t> </w:t>
            </w:r>
            <w:r w:rsidRPr="004B057B">
              <w:rPr>
                <w:i/>
                <w:iCs/>
                <w:color w:val="000000"/>
              </w:rPr>
              <w:t>∙</w:t>
            </w:r>
            <w:r w:rsidRPr="004B057B">
              <w:rPr>
                <w:i/>
                <w:iCs/>
                <w:color w:val="000000"/>
                <w:lang w:val="en-US"/>
              </w:rPr>
              <w:t> </w:t>
            </w:r>
            <w:r w:rsidRPr="004B057B">
              <w:rPr>
                <w:color w:val="000000"/>
              </w:rPr>
              <w:t xml:space="preserve">4; 6 : </w:t>
            </w:r>
            <w:r w:rsidRPr="004B057B">
              <w:rPr>
                <w:i/>
                <w:iCs/>
                <w:color w:val="000000"/>
              </w:rPr>
              <w:t>а</w:t>
            </w:r>
            <w:r w:rsidRPr="004B057B">
              <w:rPr>
                <w:color w:val="000000"/>
              </w:rPr>
              <w:t xml:space="preserve"> при заданных числовых значениях переменной;</w:t>
            </w:r>
          </w:p>
          <w:p w:rsidR="00EC4086" w:rsidRPr="004B057B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-20"/>
              </w:rPr>
            </w:pPr>
            <w:r w:rsidRPr="004B057B">
              <w:rPr>
                <w:color w:val="000000"/>
                <w:spacing w:val="-20"/>
              </w:rPr>
              <w:t xml:space="preserve">решать задачи в 2–3 действия, </w:t>
            </w:r>
            <w:r>
              <w:rPr>
                <w:color w:val="000000"/>
                <w:spacing w:val="-20"/>
              </w:rPr>
              <w:t xml:space="preserve">основанные на </w:t>
            </w:r>
            <w:r w:rsidRPr="004B057B">
              <w:rPr>
                <w:color w:val="000000"/>
                <w:spacing w:val="-20"/>
              </w:rPr>
              <w:t xml:space="preserve"> четырёх арифметических операци</w:t>
            </w:r>
            <w:r>
              <w:rPr>
                <w:color w:val="000000"/>
                <w:spacing w:val="-20"/>
              </w:rPr>
              <w:t>ях</w:t>
            </w:r>
            <w:r w:rsidRPr="004B057B">
              <w:rPr>
                <w:color w:val="000000"/>
                <w:spacing w:val="-20"/>
              </w:rPr>
              <w:t>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находить длину ломаной и периметр многоугольника как сумму длин его сторон;</w:t>
            </w:r>
          </w:p>
          <w:p w:rsidR="00EC4086" w:rsidRPr="00DD6EF5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color w:val="000000"/>
              </w:rPr>
              <w:t xml:space="preserve">использовать знание </w:t>
            </w:r>
            <w:r w:rsidRPr="00473944">
              <w:rPr>
                <w:color w:val="000000"/>
              </w:rPr>
              <w:t>формул</w:t>
            </w:r>
          </w:p>
        </w:tc>
      </w:tr>
      <w:tr w:rsidR="00EC4086" w:rsidRPr="00DD6EF5">
        <w:trPr>
          <w:trHeight w:val="985"/>
        </w:trPr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r>
              <w:t>8.</w:t>
            </w:r>
            <w:r w:rsidRPr="00DD6EF5">
              <w:t>Деление.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380"/>
        </w:trPr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r>
              <w:t>9.</w:t>
            </w:r>
            <w:r w:rsidRPr="00DD6EF5">
              <w:t>Умножение и деление чисел.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38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10.</w:t>
            </w:r>
            <w:r w:rsidRPr="00DD6EF5">
              <w:t>Четные и нечетные числа.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</w:p>
        </w:tc>
      </w:tr>
      <w:tr w:rsidR="00EC4086" w:rsidRPr="00DD6EF5">
        <w:trPr>
          <w:trHeight w:val="138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11.</w:t>
            </w:r>
            <w:r w:rsidRPr="00DD6EF5">
              <w:t>Делимое, делитель, частное.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№9</w:t>
            </w:r>
            <w:r w:rsidRPr="00DD6EF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38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12.</w:t>
            </w:r>
            <w:r w:rsidRPr="00DD6EF5">
              <w:t>Таблица умножения и деления на 3.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38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13.</w:t>
            </w:r>
            <w:r w:rsidRPr="00DD6EF5">
              <w:t>Порядок действий в выражении.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38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14.</w:t>
            </w:r>
            <w:r w:rsidRPr="00DD6EF5">
              <w:t>Порядок действий в выражении.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268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15.</w:t>
            </w:r>
            <w:r w:rsidRPr="00DD6EF5">
              <w:t>Таблица умножения и деления на 4.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</w:tcPr>
          <w:p w:rsidR="00EC4086" w:rsidRPr="000B5D60" w:rsidRDefault="00EC4086" w:rsidP="002008F3"/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 xml:space="preserve"> периметр</w:t>
            </w:r>
            <w:r>
              <w:rPr>
                <w:color w:val="000000"/>
              </w:rPr>
              <w:t>а</w:t>
            </w:r>
            <w:r w:rsidRPr="00473944">
              <w:rPr>
                <w:color w:val="000000"/>
              </w:rPr>
              <w:t xml:space="preserve"> и площад</w:t>
            </w:r>
            <w:r>
              <w:rPr>
                <w:color w:val="000000"/>
              </w:rPr>
              <w:t>и</w:t>
            </w:r>
            <w:r w:rsidRPr="00473944">
              <w:rPr>
                <w:color w:val="000000"/>
              </w:rPr>
              <w:t xml:space="preserve"> прямоугольника (квадрата) </w:t>
            </w:r>
            <w:r>
              <w:rPr>
                <w:color w:val="000000"/>
              </w:rPr>
              <w:t>при решении задач</w:t>
            </w:r>
            <w:r w:rsidRPr="00473944">
              <w:rPr>
                <w:color w:val="000000"/>
              </w:rPr>
              <w:t>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чертить квадрат по заданной стороне, прямоугольник по заданным двум сторонам;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узнавать и называть объ</w:t>
            </w:r>
            <w:r>
              <w:rPr>
                <w:color w:val="000000"/>
              </w:rPr>
              <w:t>ё</w:t>
            </w:r>
            <w:r w:rsidRPr="00473944">
              <w:rPr>
                <w:color w:val="000000"/>
              </w:rPr>
              <w:t>мные фигуры: куб, шар, пирамиду;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решать арифметические ребусы и числовые головоломки, содержащие два действия (сложение и/или вычитание);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составлять истинные высказывания (верные равенства и неравенства);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заполнять магические квадраты размером 3×3;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находить число перестановок не более чем из тр</w:t>
            </w:r>
            <w:r>
              <w:rPr>
                <w:color w:val="000000"/>
              </w:rPr>
              <w:t>ё</w:t>
            </w:r>
            <w:r w:rsidRPr="00473944">
              <w:rPr>
                <w:color w:val="000000"/>
              </w:rPr>
              <w:t>х элементов;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находить число пар на множестве из 3–5 элементов (число сочетаний по 2);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находить число пар, один элемент которых принадлежит одному множеству, а другой – второму множеству;</w:t>
            </w:r>
          </w:p>
          <w:p w:rsidR="00EC4086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проходить числовые лабиринты, содержащие двое</w:t>
            </w:r>
            <w:r>
              <w:rPr>
                <w:color w:val="000000"/>
              </w:rPr>
              <w:t>-</w:t>
            </w:r>
            <w:r w:rsidRPr="00473944">
              <w:rPr>
                <w:color w:val="000000"/>
              </w:rPr>
              <w:t>трое ворот;</w:t>
            </w:r>
            <w:r>
              <w:rPr>
                <w:color w:val="000000"/>
              </w:rPr>
              <w:t xml:space="preserve"> 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объяснять решение задач по перекладыванию одной</w:t>
            </w:r>
            <w:r>
              <w:rPr>
                <w:color w:val="000000"/>
              </w:rPr>
              <w:t>-</w:t>
            </w:r>
            <w:r w:rsidRPr="00473944">
              <w:rPr>
                <w:color w:val="000000"/>
              </w:rPr>
              <w:t>двух палочек с заданным условием и решением;</w:t>
            </w:r>
          </w:p>
          <w:p w:rsidR="00EC4086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решать простейшие задачи на разрезание и составление фигур;</w:t>
            </w:r>
            <w:r>
              <w:rPr>
                <w:color w:val="000000"/>
              </w:rPr>
              <w:t xml:space="preserve"> </w:t>
            </w:r>
          </w:p>
          <w:p w:rsidR="00EC4086" w:rsidRPr="00473944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473944">
              <w:rPr>
                <w:color w:val="000000"/>
              </w:rPr>
              <w:t>уметь объяснить, как получен результат заданного математического фокуса.</w:t>
            </w: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</w:rPr>
            </w:pPr>
          </w:p>
          <w:p w:rsidR="00EC4086" w:rsidRPr="00DD6EF5" w:rsidRDefault="00EC4086" w:rsidP="002008F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EC4086" w:rsidRPr="00DD6EF5">
        <w:trPr>
          <w:trHeight w:val="832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69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16.</w:t>
            </w:r>
            <w:r w:rsidRPr="00DD6EF5">
              <w:t>Площадь прямоугольника.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</w:tr>
      <w:tr w:rsidR="00EC4086" w:rsidRPr="00DD6EF5">
        <w:trPr>
          <w:trHeight w:val="1269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2B47BE" w:rsidRDefault="00EC4086" w:rsidP="002008F3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  <w:r w:rsidRPr="002B47BE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8</w:t>
            </w:r>
            <w:r w:rsidRPr="002B47BE">
              <w:rPr>
                <w:b/>
                <w:bCs/>
              </w:rPr>
              <w:t>.</w:t>
            </w:r>
          </w:p>
          <w:p w:rsidR="00EC4086" w:rsidRPr="00DD6EF5" w:rsidRDefault="00EC4086" w:rsidP="002008F3">
            <w:r w:rsidRPr="00DD6EF5">
              <w:t>Умножение и деление. Нахождение площади.</w:t>
            </w:r>
          </w:p>
          <w:p w:rsidR="00EC4086" w:rsidRPr="00DD6EF5" w:rsidRDefault="00EC4086" w:rsidP="002008F3"/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</w:p>
        </w:tc>
      </w:tr>
      <w:tr w:rsidR="00EC4086" w:rsidRPr="00DD6EF5">
        <w:trPr>
          <w:trHeight w:val="99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18.</w:t>
            </w:r>
            <w:r w:rsidRPr="00DD6EF5">
              <w:t>Умножение и деление чисел. Работа над ошибками.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Default="00EC4086" w:rsidP="002008F3">
            <w:pPr>
              <w:rPr>
                <w:b/>
                <w:bCs/>
                <w:sz w:val="20"/>
                <w:szCs w:val="20"/>
              </w:rPr>
            </w:pPr>
            <w:r w:rsidRPr="00DD6EF5">
              <w:t>Контроль.</w:t>
            </w:r>
            <w:r w:rsidRPr="00DD6EF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 xml:space="preserve"> с.18-21, тетрадь С. А. Козловой.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76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19.</w:t>
            </w:r>
            <w:r w:rsidRPr="00DD6EF5">
              <w:t>Таблица умножения и деления на 5.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8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20.</w:t>
            </w:r>
            <w:r w:rsidRPr="00DD6EF5">
              <w:t>Периметр квадрата и прямоугольника.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№10</w:t>
            </w:r>
            <w:r w:rsidRPr="00DD6EF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75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21.</w:t>
            </w:r>
            <w:r w:rsidRPr="00DD6EF5">
              <w:t>Умножение и деление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100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74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22.</w:t>
            </w:r>
            <w:r w:rsidRPr="00DD6EF5">
              <w:t>Деление с нулем и единицей.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141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23.</w:t>
            </w:r>
            <w:r w:rsidRPr="00DD6EF5">
              <w:t>Цена, количество, стоимость.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1131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89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24.</w:t>
            </w:r>
            <w:r w:rsidRPr="00DD6EF5">
              <w:t>Умножение и деление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C4086" w:rsidRPr="00DD6EF5">
        <w:trPr>
          <w:trHeight w:val="112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</w:t>
            </w:r>
            <w:r>
              <w:t xml:space="preserve"> 77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25.</w:t>
            </w:r>
            <w:r w:rsidRPr="00DD6EF5">
              <w:t>Таблица умножения и деления на 6.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126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78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26.</w:t>
            </w:r>
            <w:r w:rsidRPr="00DD6EF5">
              <w:t>Умножение и деление чисел.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7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79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27.</w:t>
            </w:r>
            <w:r w:rsidRPr="00DD6EF5">
              <w:t>Умножение и деление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 xml:space="preserve">Введение нового знания. 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</w:p>
        </w:tc>
      </w:tr>
      <w:tr w:rsidR="00EC4086" w:rsidRPr="00DD6EF5">
        <w:trPr>
          <w:trHeight w:val="84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28.</w:t>
            </w:r>
            <w:r w:rsidRPr="00DD6EF5">
              <w:t>Уравнения.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№11.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843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29.</w:t>
            </w:r>
            <w:r w:rsidRPr="00DD6EF5">
              <w:t>Уравнения.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 xml:space="preserve">Введение нового знания. 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79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82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30.</w:t>
            </w:r>
            <w:r w:rsidRPr="00DD6EF5">
              <w:t>Уравнения.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0B5D60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112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31.</w:t>
            </w:r>
            <w:r w:rsidRPr="00DD6EF5">
              <w:t>Таблица умножения и деления на 7.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 xml:space="preserve">Введение нового знания. 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0B5D60" w:rsidRDefault="00EC4086" w:rsidP="002008F3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-использовать при выполнении арифметических действий названия и обозначения операций умножения и деления;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осознанно следовать алгоритму выполнения действий в выражениях со скобками и без них;</w:t>
            </w:r>
          </w:p>
          <w:p w:rsidR="00EC4086" w:rsidRPr="000B5D60" w:rsidRDefault="00EC4086" w:rsidP="002008F3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-читать, записывать и сравнивать числа в пределах 100;</w:t>
            </w:r>
          </w:p>
          <w:p w:rsidR="00EC4086" w:rsidRPr="000B5D60" w:rsidRDefault="00EC4086" w:rsidP="002008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>осознанно следовать  алгоритмам устного и письменного сложения и вычитания чисел в пределах 100;</w:t>
            </w:r>
          </w:p>
          <w:p w:rsidR="00EC4086" w:rsidRPr="000B5D60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D60">
              <w:rPr>
                <w:color w:val="000000"/>
                <w:sz w:val="22"/>
                <w:szCs w:val="22"/>
              </w:rPr>
              <w:t xml:space="preserve">-решать уравнения вида 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 xml:space="preserve">а </w:t>
            </w:r>
            <w:r w:rsidRPr="000B5D60">
              <w:rPr>
                <w:color w:val="000000"/>
                <w:sz w:val="22"/>
                <w:szCs w:val="22"/>
              </w:rPr>
              <w:t xml:space="preserve">± 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 xml:space="preserve">х = </w:t>
            </w:r>
            <w:r w:rsidRPr="000B5D60"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>; х</w:t>
            </w:r>
            <w:r w:rsidRPr="000B5D6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0B5D60">
              <w:rPr>
                <w:color w:val="000000"/>
                <w:spacing w:val="47"/>
                <w:sz w:val="22"/>
                <w:szCs w:val="22"/>
              </w:rPr>
              <w:t>–</w:t>
            </w:r>
            <w:r w:rsidRPr="000B5D6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0B5D60">
              <w:rPr>
                <w:i/>
                <w:iCs/>
                <w:color w:val="000000"/>
                <w:sz w:val="22"/>
                <w:szCs w:val="22"/>
              </w:rPr>
              <w:t xml:space="preserve">а = </w:t>
            </w:r>
            <w:r w:rsidRPr="000B5D60"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  <w:r w:rsidRPr="000B5D60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83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84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32.</w:t>
            </w:r>
            <w:r w:rsidRPr="00DD6EF5">
              <w:t>Умножение и деление чисел.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 xml:space="preserve">Введение нового знания. 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83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rPr>
                <w:b/>
                <w:bCs/>
              </w:rPr>
              <w:t xml:space="preserve">33. </w:t>
            </w:r>
            <w:r w:rsidRPr="002B47BE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9</w:t>
            </w:r>
            <w:r w:rsidRPr="002B47BE">
              <w:rPr>
                <w:b/>
                <w:bCs/>
              </w:rPr>
              <w:t xml:space="preserve"> за 3 четверть.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8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85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34.</w:t>
            </w:r>
            <w:r w:rsidRPr="00DD6EF5">
              <w:t>Время.</w:t>
            </w:r>
          </w:p>
          <w:p w:rsidR="00EC4086" w:rsidRPr="00DD6EF5" w:rsidRDefault="00EC4086" w:rsidP="002008F3">
            <w:r w:rsidRPr="00DD6EF5">
              <w:t>Единица времени – час. Работа над ошибками.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Default="00EC4086" w:rsidP="002008F3">
            <w:pPr>
              <w:rPr>
                <w:b/>
                <w:bCs/>
                <w:sz w:val="20"/>
                <w:szCs w:val="20"/>
              </w:rPr>
            </w:pPr>
            <w:r w:rsidRPr="00DD6EF5">
              <w:t>Контроль.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 xml:space="preserve"> с.27-28, тетрадь С. А. Козловой.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8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 xml:space="preserve">35. </w:t>
            </w:r>
            <w:r w:rsidRPr="00DD6EF5">
              <w:t>Решение задач.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84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101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36.</w:t>
            </w:r>
            <w:r w:rsidRPr="00DD6EF5">
              <w:t xml:space="preserve">Окружность. 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7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102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88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 xml:space="preserve">37. </w:t>
            </w:r>
            <w:r w:rsidRPr="00DD6EF5">
              <w:t>Круг.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№12.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103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89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38.</w:t>
            </w:r>
            <w:r w:rsidRPr="00DD6EF5">
              <w:t>Увеличить в…</w:t>
            </w:r>
          </w:p>
          <w:p w:rsidR="00EC4086" w:rsidRPr="00DD6EF5" w:rsidRDefault="00EC4086" w:rsidP="002008F3">
            <w:r w:rsidRPr="00DD6EF5">
              <w:t>Уменьшить в …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104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39.</w:t>
            </w:r>
            <w:r w:rsidRPr="00DD6EF5">
              <w:t>Увеличить в…</w:t>
            </w:r>
          </w:p>
          <w:p w:rsidR="00EC4086" w:rsidRDefault="00EC4086" w:rsidP="002008F3">
            <w:r w:rsidRPr="00DD6EF5">
              <w:t>Уменьшить в …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  <w:rPr>
                <w:sz w:val="16"/>
                <w:szCs w:val="16"/>
              </w:rPr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985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40.</w:t>
            </w:r>
            <w:r w:rsidRPr="00DD6EF5">
              <w:t>Таблица умножения и деления на 8 и на 9.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843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106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41.</w:t>
            </w:r>
            <w:r w:rsidRPr="00DD6EF5">
              <w:t>Больше в …</w:t>
            </w:r>
          </w:p>
          <w:p w:rsidR="00EC4086" w:rsidRPr="00DD6EF5" w:rsidRDefault="00EC4086" w:rsidP="002008F3">
            <w:r w:rsidRPr="00DD6EF5">
              <w:t>Меньше в …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  <w:r>
              <w:t>107</w:t>
            </w:r>
          </w:p>
          <w:p w:rsidR="00EC4086" w:rsidRDefault="00EC4086" w:rsidP="002008F3">
            <w:pPr>
              <w:jc w:val="center"/>
            </w:pPr>
            <w:r>
              <w:t>108</w:t>
            </w:r>
          </w:p>
          <w:p w:rsidR="00EC4086" w:rsidRPr="00DD6EF5" w:rsidRDefault="00EC4086" w:rsidP="002008F3">
            <w:pPr>
              <w:jc w:val="center"/>
            </w:pPr>
            <w:r>
              <w:t>109</w:t>
            </w:r>
          </w:p>
          <w:p w:rsidR="00EC4086" w:rsidRPr="00DD6EF5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93</w:t>
            </w:r>
          </w:p>
          <w:p w:rsidR="00EC4086" w:rsidRPr="00DD6EF5" w:rsidRDefault="00EC4086" w:rsidP="002008F3">
            <w:pPr>
              <w:jc w:val="center"/>
            </w:pPr>
            <w:r>
              <w:t>94</w:t>
            </w:r>
          </w:p>
          <w:p w:rsidR="00EC4086" w:rsidRPr="00DD6EF5" w:rsidRDefault="00EC4086" w:rsidP="002008F3">
            <w:pPr>
              <w:jc w:val="center"/>
            </w:pPr>
            <w:r>
              <w:t>95</w:t>
            </w: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 xml:space="preserve">42-44. </w:t>
            </w:r>
            <w:r w:rsidRPr="00DD6EF5">
              <w:t>Решение задач.</w:t>
            </w:r>
          </w:p>
          <w:p w:rsidR="00EC4086" w:rsidRPr="00DD6EF5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использовать при выполнении арифметических действий названия и обозначения операций умножения и деления;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осознанно следовать алгоритму выполнения действий в выражениях со скобками и без них;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осознанно следовать  алгоритмам устного и письменного сложения и вычитания чисел в пределах 100;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решать простые задачи:</w:t>
            </w:r>
          </w:p>
          <w:p w:rsidR="00EC4086" w:rsidRPr="00C45CB0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pacing w:val="-1"/>
                <w:sz w:val="20"/>
                <w:szCs w:val="20"/>
              </w:rPr>
              <w:t>а)</w:t>
            </w:r>
            <w:r w:rsidRPr="00C45CB0">
              <w:rPr>
                <w:color w:val="000000"/>
                <w:sz w:val="20"/>
                <w:szCs w:val="20"/>
              </w:rPr>
              <w:t> раскрывающие смысл действий сложения, вычитания, умножения и деления;</w:t>
            </w:r>
          </w:p>
          <w:p w:rsidR="00EC4086" w:rsidRPr="00C45CB0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pacing w:val="-10"/>
                <w:sz w:val="20"/>
                <w:szCs w:val="20"/>
              </w:rPr>
              <w:t>б)</w:t>
            </w:r>
            <w:r w:rsidRPr="00C45CB0">
              <w:rPr>
                <w:color w:val="000000"/>
                <w:sz w:val="20"/>
                <w:szCs w:val="20"/>
              </w:rPr>
              <w:t> использующие понятия «увеличить в (на)...», «уменьшить в (на)...»;</w:t>
            </w:r>
          </w:p>
          <w:p w:rsidR="00EC4086" w:rsidRPr="00C45CB0" w:rsidRDefault="00EC4086" w:rsidP="002008F3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pacing w:val="-3"/>
                <w:sz w:val="20"/>
                <w:szCs w:val="20"/>
              </w:rPr>
              <w:t>в)</w:t>
            </w:r>
            <w:r w:rsidRPr="00C45CB0">
              <w:rPr>
                <w:color w:val="000000"/>
                <w:sz w:val="20"/>
                <w:szCs w:val="20"/>
              </w:rPr>
              <w:t> на разностное и кратное сравнение;</w:t>
            </w:r>
          </w:p>
          <w:p w:rsidR="00EC4086" w:rsidRPr="00C45CB0" w:rsidRDefault="00EC4086" w:rsidP="002008F3">
            <w:pPr>
              <w:shd w:val="clear" w:color="auto" w:fill="FFFFFF"/>
              <w:tabs>
                <w:tab w:val="left" w:pos="576"/>
              </w:tabs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-</w:t>
            </w:r>
            <w:r w:rsidRPr="00C45CB0">
              <w:rPr>
                <w:color w:val="000000"/>
                <w:sz w:val="20"/>
                <w:szCs w:val="20"/>
              </w:rPr>
              <w:tab/>
              <w:t>находить значения выражений, содержащих 2–3 действия (со скобками и без скобок);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решать уравнения вида 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</w:t>
            </w:r>
            <w:r w:rsidRPr="00C45CB0">
              <w:rPr>
                <w:color w:val="000000"/>
                <w:sz w:val="20"/>
                <w:szCs w:val="20"/>
              </w:rPr>
              <w:t xml:space="preserve">± 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color w:val="000000"/>
                <w:sz w:val="20"/>
                <w:szCs w:val="20"/>
              </w:rPr>
              <w:t>;</w:t>
            </w:r>
          </w:p>
          <w:p w:rsidR="00EC4086" w:rsidRPr="00C45CB0" w:rsidRDefault="00EC4086" w:rsidP="002008F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-узнавать и называть плоские углы: прямой, тупой и острый;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C45CB0" w:rsidRDefault="00EC4086" w:rsidP="002008F3">
            <w:pPr>
              <w:shd w:val="clear" w:color="auto" w:fill="FFFFFF"/>
              <w:tabs>
                <w:tab w:val="left" w:pos="504"/>
              </w:tabs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-</w:t>
            </w:r>
            <w:r w:rsidRPr="00C45CB0">
              <w:rPr>
                <w:color w:val="000000"/>
                <w:sz w:val="20"/>
                <w:szCs w:val="20"/>
              </w:rPr>
              <w:tab/>
              <w:t>использовать при решении учебных задач формулы периметра квадрата и прямоугольника;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пользоваться при измерении и нахождении площадей единицами измерения площади: 1 см</w:t>
            </w:r>
            <w:r w:rsidRPr="00C45CB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C45CB0">
              <w:rPr>
                <w:color w:val="000000"/>
                <w:sz w:val="20"/>
                <w:szCs w:val="20"/>
              </w:rPr>
              <w:t>, 1 дм</w:t>
            </w:r>
            <w:r w:rsidRPr="00C45CB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C45CB0">
              <w:rPr>
                <w:color w:val="000000"/>
                <w:sz w:val="20"/>
                <w:szCs w:val="20"/>
              </w:rPr>
              <w:t>.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выполнять умножение и деление чисел с 0, 1, 10;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решать уравнения вида 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± х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C45CB0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; а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pacing w:val="47"/>
                <w:sz w:val="20"/>
                <w:szCs w:val="20"/>
              </w:rPr>
              <w:t>∙</w:t>
            </w:r>
            <w:r w:rsidRPr="00C45CB0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; а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z w:val="20"/>
                <w:szCs w:val="20"/>
              </w:rPr>
              <w:t>: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z w:val="20"/>
                <w:szCs w:val="20"/>
              </w:rPr>
              <w:t>: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C45CB0">
              <w:rPr>
                <w:color w:val="000000"/>
                <w:sz w:val="20"/>
                <w:szCs w:val="20"/>
              </w:rPr>
              <w:t>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находить значения выражений вида 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а </w:t>
            </w:r>
            <w:r w:rsidRPr="00C45CB0">
              <w:rPr>
                <w:color w:val="000000"/>
                <w:sz w:val="20"/>
                <w:szCs w:val="20"/>
              </w:rPr>
              <w:t>± 5; 4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C45CB0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C45CB0">
              <w:rPr>
                <w:color w:val="000000"/>
                <w:sz w:val="20"/>
                <w:szCs w:val="20"/>
              </w:rPr>
              <w:t>;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 а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z w:val="20"/>
                <w:szCs w:val="20"/>
              </w:rPr>
              <w:t>:</w:t>
            </w:r>
            <w:r w:rsidRPr="00C45CB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z w:val="20"/>
                <w:szCs w:val="20"/>
              </w:rPr>
              <w:t>2;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 xml:space="preserve"> а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∙</w:t>
            </w:r>
            <w:r w:rsidRPr="00C45CB0">
              <w:rPr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C45CB0">
              <w:rPr>
                <w:color w:val="000000"/>
                <w:sz w:val="20"/>
                <w:szCs w:val="20"/>
              </w:rPr>
              <w:t xml:space="preserve">4; 6 : </w:t>
            </w:r>
            <w:r w:rsidRPr="00C45CB0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C45CB0">
              <w:rPr>
                <w:color w:val="000000"/>
                <w:sz w:val="20"/>
                <w:szCs w:val="20"/>
              </w:rPr>
              <w:t xml:space="preserve"> при заданных числовых значениях переменной;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C45CB0">
              <w:rPr>
                <w:color w:val="000000"/>
                <w:spacing w:val="-20"/>
                <w:sz w:val="20"/>
                <w:szCs w:val="20"/>
              </w:rPr>
              <w:t>решать задачи в 2–3 действия, основанные на  четырёх арифметических операциях;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находить длину ломаной и периметр многоугольника как сумму длин его сторон;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использовать знание формул периметра и площади прямоугольника (квадрата) при решении задач;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узнавать и называть объёмные фигуры: куб, шар, пирамиду;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решать арифметические ребусы и числовые головоломки, содержащие два действия (сложение и/или вычитание);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составлять истинные</w:t>
            </w: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  <w:r>
              <w:t>110</w:t>
            </w:r>
          </w:p>
          <w:p w:rsidR="00EC4086" w:rsidRPr="00DD6EF5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6869D1" w:rsidRDefault="00EC4086" w:rsidP="002008F3">
            <w:pPr>
              <w:rPr>
                <w:b/>
                <w:bCs/>
              </w:rPr>
            </w:pPr>
            <w:r>
              <w:t>45.</w:t>
            </w:r>
            <w:r w:rsidRPr="006869D1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10</w:t>
            </w:r>
            <w:r w:rsidRPr="006869D1">
              <w:rPr>
                <w:b/>
                <w:bCs/>
              </w:rPr>
              <w:t>.</w:t>
            </w:r>
          </w:p>
          <w:p w:rsidR="00EC4086" w:rsidRPr="00DD6EF5" w:rsidRDefault="00EC4086" w:rsidP="002008F3">
            <w:r w:rsidRPr="00DD6EF5">
              <w:t>Умножение и деление.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111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46.</w:t>
            </w:r>
            <w:r w:rsidRPr="00DD6EF5">
              <w:t xml:space="preserve"> Во сколько раз больше?</w:t>
            </w:r>
          </w:p>
          <w:p w:rsidR="00EC4086" w:rsidRPr="00DD6EF5" w:rsidRDefault="00EC4086" w:rsidP="002008F3">
            <w:r w:rsidRPr="00DD6EF5">
              <w:t>Во сколько раз меньше?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№13.</w:t>
            </w:r>
            <w:r w:rsidRPr="00DD6EF5">
              <w:t xml:space="preserve"> 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EC4086" w:rsidRDefault="00EC4086" w:rsidP="002008F3">
            <w:pPr>
              <w:rPr>
                <w:b/>
                <w:bCs/>
                <w:sz w:val="20"/>
                <w:szCs w:val="20"/>
              </w:rPr>
            </w:pPr>
            <w:r w:rsidRPr="00DD6EF5">
              <w:t>Контроль.</w:t>
            </w:r>
            <w:r w:rsidRPr="00DD6EF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>с.22-25, тетрадь С. А. Козловой.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  <w:p w:rsidR="00EC4086" w:rsidRDefault="00EC4086" w:rsidP="002008F3">
            <w:pPr>
              <w:jc w:val="center"/>
            </w:pPr>
            <w:r>
              <w:t>112</w:t>
            </w:r>
          </w:p>
          <w:p w:rsidR="00EC4086" w:rsidRDefault="00EC4086" w:rsidP="002008F3">
            <w:pPr>
              <w:jc w:val="center"/>
            </w:pPr>
            <w:r>
              <w:t>113</w:t>
            </w:r>
          </w:p>
          <w:p w:rsidR="00EC4086" w:rsidRDefault="00EC4086" w:rsidP="002008F3">
            <w:pPr>
              <w:jc w:val="center"/>
            </w:pPr>
            <w:r>
              <w:t>114</w:t>
            </w:r>
          </w:p>
          <w:p w:rsidR="00EC4086" w:rsidRPr="00DD6EF5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97</w:t>
            </w:r>
          </w:p>
          <w:p w:rsidR="00EC4086" w:rsidRPr="00DD6EF5" w:rsidRDefault="00EC4086" w:rsidP="002008F3">
            <w:pPr>
              <w:jc w:val="center"/>
            </w:pPr>
            <w:r>
              <w:t>98</w:t>
            </w:r>
          </w:p>
          <w:p w:rsidR="00EC4086" w:rsidRPr="00DD6EF5" w:rsidRDefault="00EC4086" w:rsidP="002008F3">
            <w:pPr>
              <w:jc w:val="center"/>
            </w:pPr>
            <w:r>
              <w:t>99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47-49</w:t>
            </w:r>
          </w:p>
          <w:p w:rsidR="00EC4086" w:rsidRPr="00DD6EF5" w:rsidRDefault="00EC4086" w:rsidP="002008F3">
            <w:r w:rsidRPr="00DD6EF5">
              <w:t>Арифметические действия над числами.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115</w:t>
            </w:r>
          </w:p>
          <w:p w:rsidR="00EC4086" w:rsidRPr="00DD6EF5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100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 xml:space="preserve">50. </w:t>
            </w:r>
            <w:r w:rsidRPr="00DD6EF5">
              <w:t>Умножение и деление на 10.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  <w:p w:rsidR="00EC4086" w:rsidRDefault="00EC4086" w:rsidP="002008F3">
            <w:pPr>
              <w:jc w:val="center"/>
            </w:pPr>
            <w:r>
              <w:t>116</w:t>
            </w:r>
          </w:p>
          <w:p w:rsidR="00EC4086" w:rsidRPr="00DD6EF5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</w:t>
            </w:r>
            <w:r>
              <w:t>ок 101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51.</w:t>
            </w:r>
            <w:r w:rsidRPr="00DD6EF5">
              <w:t xml:space="preserve"> Арифметические действия над числами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Повторение и закрепление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117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102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52.</w:t>
            </w:r>
            <w:r w:rsidRPr="00DD6EF5">
              <w:t xml:space="preserve"> Алгоритм.</w:t>
            </w:r>
          </w:p>
          <w:p w:rsidR="00EC4086" w:rsidRPr="00DD6EF5" w:rsidRDefault="00EC4086" w:rsidP="002008F3">
            <w:r w:rsidRPr="00DD6EF5">
              <w:t>Блок-схема.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 w:rsidRPr="00F312A9">
              <w:t>1</w:t>
            </w:r>
            <w:r>
              <w:t>18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103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53.</w:t>
            </w:r>
            <w:r w:rsidRPr="00DD6EF5">
              <w:t xml:space="preserve"> Алгоритмы с условием.</w:t>
            </w:r>
          </w:p>
          <w:p w:rsidR="00EC4086" w:rsidRPr="00DD6EF5" w:rsidRDefault="00EC4086" w:rsidP="002008F3"/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  <w:r w:rsidRPr="00F312A9">
              <w:t>1</w:t>
            </w:r>
            <w:r>
              <w:t>19</w:t>
            </w:r>
          </w:p>
          <w:p w:rsidR="00EC4086" w:rsidRDefault="00EC4086" w:rsidP="002008F3">
            <w:pPr>
              <w:jc w:val="center"/>
            </w:pPr>
            <w:r w:rsidRPr="00F312A9">
              <w:t>1</w:t>
            </w:r>
            <w:r>
              <w:t>20</w:t>
            </w:r>
          </w:p>
          <w:p w:rsidR="00EC4086" w:rsidRDefault="00EC4086" w:rsidP="002008F3">
            <w:pPr>
              <w:jc w:val="center"/>
            </w:pPr>
            <w:r w:rsidRPr="00F312A9">
              <w:t>1</w:t>
            </w:r>
            <w:r>
              <w:t>21</w:t>
            </w:r>
          </w:p>
          <w:p w:rsidR="00EC4086" w:rsidRPr="00F312A9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Урок 104</w:t>
            </w:r>
          </w:p>
          <w:p w:rsidR="00EC4086" w:rsidRPr="00DD6EF5" w:rsidRDefault="00EC4086" w:rsidP="002008F3">
            <w:pPr>
              <w:jc w:val="center"/>
            </w:pPr>
            <w:r>
              <w:t>105</w:t>
            </w:r>
          </w:p>
          <w:p w:rsidR="00EC4086" w:rsidRPr="00DD6EF5" w:rsidRDefault="00EC4086" w:rsidP="002008F3">
            <w:pPr>
              <w:jc w:val="center"/>
            </w:pPr>
            <w:r>
              <w:t>106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pPr>
              <w:rPr>
                <w:sz w:val="20"/>
                <w:szCs w:val="20"/>
              </w:rPr>
            </w:pPr>
            <w:r>
              <w:t>54-56</w:t>
            </w:r>
            <w:r w:rsidRPr="00DD6EF5">
              <w:t xml:space="preserve"> Арифметические действия над числами.</w:t>
            </w:r>
            <w:r w:rsidRPr="00DD6EF5">
              <w:rPr>
                <w:b/>
                <w:bCs/>
                <w:sz w:val="20"/>
                <w:szCs w:val="20"/>
              </w:rPr>
              <w:t xml:space="preserve"> Математический диктант №14</w:t>
            </w:r>
          </w:p>
          <w:p w:rsidR="00EC4086" w:rsidRPr="00DD6EF5" w:rsidRDefault="00EC4086" w:rsidP="002008F3">
            <w:r w:rsidRPr="00DD6EF5">
              <w:rPr>
                <w:sz w:val="16"/>
                <w:szCs w:val="16"/>
              </w:rPr>
              <w:t>(урок 113)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3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  <w:p w:rsidR="00EC4086" w:rsidRPr="00F312A9" w:rsidRDefault="00EC4086" w:rsidP="002008F3">
            <w:pPr>
              <w:jc w:val="center"/>
            </w:pPr>
            <w:r w:rsidRPr="00F312A9">
              <w:t>1</w:t>
            </w:r>
            <w:r>
              <w:t>22</w:t>
            </w:r>
          </w:p>
          <w:p w:rsidR="00EC4086" w:rsidRPr="00F312A9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57.</w:t>
            </w:r>
            <w:r w:rsidRPr="002B47BE">
              <w:rPr>
                <w:b/>
                <w:bCs/>
              </w:rPr>
              <w:t xml:space="preserve"> Контрольная работа  № </w:t>
            </w:r>
            <w:r>
              <w:rPr>
                <w:b/>
                <w:bCs/>
              </w:rPr>
              <w:t>11</w:t>
            </w:r>
            <w:r>
              <w:t xml:space="preserve"> </w:t>
            </w:r>
          </w:p>
          <w:p w:rsidR="00EC4086" w:rsidRDefault="00EC4086" w:rsidP="002008F3">
            <w:r w:rsidRPr="00DD6EF5">
              <w:t>за 4 четверть.</w:t>
            </w:r>
          </w:p>
          <w:p w:rsidR="00EC4086" w:rsidRPr="00DD6EF5" w:rsidRDefault="00EC4086" w:rsidP="002008F3"/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Введение нового знания.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  <w:p w:rsidR="00EC4086" w:rsidRPr="00F312A9" w:rsidRDefault="00EC4086" w:rsidP="002008F3">
            <w:pPr>
              <w:jc w:val="center"/>
            </w:pPr>
            <w:r w:rsidRPr="00F312A9">
              <w:t>1</w:t>
            </w:r>
            <w:r>
              <w:t>23</w:t>
            </w:r>
          </w:p>
          <w:p w:rsidR="00EC4086" w:rsidRPr="00F312A9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Урок</w:t>
            </w:r>
          </w:p>
          <w:p w:rsidR="00EC4086" w:rsidRPr="00DD6EF5" w:rsidRDefault="00EC4086" w:rsidP="002008F3">
            <w:pPr>
              <w:jc w:val="center"/>
            </w:pPr>
            <w:r>
              <w:t>107</w:t>
            </w: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 w:rsidRPr="00B30BFA">
              <w:t>58.</w:t>
            </w:r>
            <w:r w:rsidRPr="00DD6EF5">
              <w:t xml:space="preserve"> Работа над ошибками. Арифметические действия над числами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Default="00EC4086" w:rsidP="002008F3">
            <w:r w:rsidRPr="00DD6EF5">
              <w:t>Контроль.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 xml:space="preserve"> с.29, тетрадь С. А. Козловой.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 w:rsidRPr="00F312A9">
              <w:t>1</w:t>
            </w:r>
            <w:r>
              <w:t>24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1.</w:t>
            </w:r>
            <w:r w:rsidRPr="00DD6EF5">
              <w:t xml:space="preserve">Повторение </w:t>
            </w:r>
            <w:r>
              <w:t>.</w:t>
            </w:r>
          </w:p>
          <w:p w:rsidR="00EC4086" w:rsidRPr="00DD6EF5" w:rsidRDefault="00EC4086" w:rsidP="002008F3">
            <w:r>
              <w:t>Числа от 1 до 100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4086" w:rsidRPr="00DD6EF5" w:rsidRDefault="00EC4086" w:rsidP="002008F3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 w:rsidRPr="00F312A9">
              <w:t>1</w:t>
            </w:r>
            <w:r>
              <w:t>25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 w:rsidRPr="00B30BFA">
              <w:rPr>
                <w:b/>
                <w:bCs/>
              </w:rPr>
              <w:t>2.Итоговая   контрольная работа №1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Обобщение и систематизация знаний.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C4086" w:rsidRPr="00DD6EF5" w:rsidRDefault="00EC4086" w:rsidP="002008F3"/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 xml:space="preserve"> высказывания (верные равенства и неравенства);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заполнять магические квадраты размером 3×3;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находить число перестановок не более чем из трёх элементов;</w:t>
            </w:r>
          </w:p>
          <w:p w:rsidR="00EC4086" w:rsidRPr="00C45CB0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находить число пар на множестве из 3–5 элементов (число сочетаний по 2);</w:t>
            </w:r>
          </w:p>
          <w:p w:rsidR="00EC4086" w:rsidRPr="00DD6EF5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C45CB0">
              <w:rPr>
                <w:color w:val="000000"/>
                <w:sz w:val="20"/>
                <w:szCs w:val="20"/>
              </w:rPr>
              <w:t>находить число пар, один элемент которых принадлежит одному множеству, а другой – второму множеству;</w:t>
            </w: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126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3.</w:t>
            </w:r>
            <w:r w:rsidRPr="00DD6EF5"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  <w:r w:rsidRPr="00DD6EF5">
              <w:t>1</w:t>
            </w:r>
          </w:p>
        </w:tc>
        <w:tc>
          <w:tcPr>
            <w:tcW w:w="1985" w:type="dxa"/>
            <w:vAlign w:val="center"/>
          </w:tcPr>
          <w:p w:rsidR="00EC4086" w:rsidRDefault="00EC4086" w:rsidP="002008F3">
            <w:pPr>
              <w:rPr>
                <w:b/>
                <w:bCs/>
                <w:sz w:val="20"/>
                <w:szCs w:val="20"/>
              </w:rPr>
            </w:pPr>
            <w:r w:rsidRPr="00DD6EF5">
              <w:t>Контроль.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C4086" w:rsidRPr="00DD6EF5" w:rsidRDefault="00EC4086" w:rsidP="002008F3">
            <w:r w:rsidRPr="00DD6EF5">
              <w:rPr>
                <w:b/>
                <w:bCs/>
                <w:sz w:val="20"/>
                <w:szCs w:val="20"/>
              </w:rPr>
              <w:t xml:space="preserve"> с.30-31, тетрадь С. А. Козловой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>127</w:t>
            </w:r>
          </w:p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4.</w:t>
            </w:r>
            <w:r w:rsidRPr="006E0697">
              <w:rPr>
                <w:b/>
                <w:bCs/>
              </w:rPr>
              <w:t>Комплексная контрольная работа</w:t>
            </w:r>
          </w:p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  <w:r w:rsidRPr="00435C5E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Закрепление 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Pr="00F312A9" w:rsidRDefault="00EC4086" w:rsidP="002008F3">
            <w:pPr>
              <w:jc w:val="center"/>
            </w:pPr>
            <w:r>
              <w:t xml:space="preserve"> </w:t>
            </w:r>
          </w:p>
          <w:p w:rsidR="00EC4086" w:rsidRPr="00F312A9" w:rsidRDefault="00EC4086" w:rsidP="002008F3">
            <w:pPr>
              <w:jc w:val="center"/>
            </w:pPr>
            <w:r>
              <w:t>128</w:t>
            </w:r>
          </w:p>
          <w:p w:rsidR="00EC4086" w:rsidRPr="00F312A9" w:rsidRDefault="00EC4086" w:rsidP="002008F3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Pr="00DD6EF5" w:rsidRDefault="00EC4086" w:rsidP="002008F3">
            <w:r>
              <w:t>6. Повторение. Величины и геометрические фигуры</w:t>
            </w:r>
          </w:p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  <w:r w:rsidRPr="00435C5E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Закрепление 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40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  <w:r>
              <w:t>129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7. Повторение.</w:t>
            </w:r>
          </w:p>
          <w:p w:rsidR="00EC4086" w:rsidRDefault="00EC4086" w:rsidP="002008F3">
            <w:r>
              <w:t>Решение задач</w:t>
            </w:r>
          </w:p>
          <w:p w:rsidR="00EC4086" w:rsidRDefault="00EC4086" w:rsidP="002008F3">
            <w:r w:rsidRPr="00706D8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  <w:r w:rsidRPr="00435C5E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Закрепление  и систематизация знаний.</w:t>
            </w: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  <w:r>
              <w:t>130</w:t>
            </w: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>
            <w:r>
              <w:t>8. Повторение. Решение задач</w:t>
            </w:r>
          </w:p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  <w:r w:rsidRPr="00435C5E">
              <w:t>1</w:t>
            </w:r>
          </w:p>
        </w:tc>
        <w:tc>
          <w:tcPr>
            <w:tcW w:w="1985" w:type="dxa"/>
            <w:vAlign w:val="center"/>
          </w:tcPr>
          <w:p w:rsidR="00EC4086" w:rsidRPr="00DD6EF5" w:rsidRDefault="00EC4086" w:rsidP="002008F3">
            <w:r w:rsidRPr="00DD6EF5">
              <w:t>Закрепление  и систематизация знаний.</w:t>
            </w:r>
          </w:p>
        </w:tc>
        <w:tc>
          <w:tcPr>
            <w:tcW w:w="2835" w:type="dxa"/>
            <w:vMerge w:val="restart"/>
            <w:vAlign w:val="center"/>
          </w:tcPr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при выполнении арифметических действий названия и обозначения операций умножения и деления;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осознанно следовать алгоритму выполнения действий в выражениях со скобками и без них;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в речи названия единиц измерения длины, массы, объёма: метр, дециметр, сантиметр, килограмм; литр.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EC4086" w:rsidRPr="00706D8D" w:rsidRDefault="00EC4086" w:rsidP="002008F3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4086" w:rsidRPr="00706D8D" w:rsidRDefault="00EC4086" w:rsidP="002008F3">
            <w:pPr>
              <w:shd w:val="clear" w:color="auto" w:fill="FFFFFF"/>
              <w:tabs>
                <w:tab w:val="left" w:pos="504"/>
              </w:tabs>
              <w:ind w:firstLine="567"/>
              <w:jc w:val="both"/>
              <w:rPr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-</w:t>
            </w:r>
            <w:r w:rsidRPr="00706D8D">
              <w:rPr>
                <w:color w:val="000000"/>
                <w:sz w:val="20"/>
                <w:szCs w:val="20"/>
              </w:rPr>
              <w:tab/>
              <w:t>использовать при решении учебных задач формулы периметра квадрата и прямоугольника;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пользоваться при измерении и нахождении площадей единицами измерения площади: 1 см</w:t>
            </w:r>
            <w:r w:rsidRPr="00706D8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06D8D">
              <w:rPr>
                <w:color w:val="000000"/>
                <w:sz w:val="20"/>
                <w:szCs w:val="20"/>
              </w:rPr>
              <w:t>, 1 дм</w:t>
            </w:r>
            <w:r w:rsidRPr="00706D8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06D8D">
              <w:rPr>
                <w:color w:val="000000"/>
                <w:sz w:val="20"/>
                <w:szCs w:val="20"/>
              </w:rPr>
              <w:t>.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выполнять умножение и деление чисел с 0, 1, 10;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решать уравнения вида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± х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706D8D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а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pacing w:val="47"/>
                <w:sz w:val="20"/>
                <w:szCs w:val="20"/>
              </w:rPr>
              <w:t>∙</w:t>
            </w:r>
            <w:r w:rsidRPr="00706D8D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а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z w:val="20"/>
                <w:szCs w:val="20"/>
              </w:rPr>
              <w:t>: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х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; х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z w:val="20"/>
                <w:szCs w:val="20"/>
              </w:rPr>
              <w:t>: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= 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706D8D">
              <w:rPr>
                <w:color w:val="000000"/>
                <w:sz w:val="20"/>
                <w:szCs w:val="20"/>
              </w:rPr>
              <w:t>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 xml:space="preserve">находить значения выражений вида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а </w:t>
            </w:r>
            <w:r w:rsidRPr="00706D8D">
              <w:rPr>
                <w:color w:val="000000"/>
                <w:sz w:val="20"/>
                <w:szCs w:val="20"/>
              </w:rPr>
              <w:t>± 5; 4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pacing w:val="47"/>
                <w:sz w:val="20"/>
                <w:szCs w:val="20"/>
              </w:rPr>
              <w:t>–</w:t>
            </w:r>
            <w:r w:rsidRPr="00706D8D">
              <w:rPr>
                <w:color w:val="000000"/>
                <w:spacing w:val="47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706D8D">
              <w:rPr>
                <w:color w:val="000000"/>
                <w:sz w:val="20"/>
                <w:szCs w:val="20"/>
              </w:rPr>
              <w:t>;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 а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z w:val="20"/>
                <w:szCs w:val="20"/>
              </w:rPr>
              <w:t>:</w:t>
            </w:r>
            <w:r w:rsidRPr="00706D8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z w:val="20"/>
                <w:szCs w:val="20"/>
              </w:rPr>
              <w:t>2;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 xml:space="preserve"> а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∙</w:t>
            </w:r>
            <w:r w:rsidRPr="00706D8D">
              <w:rPr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06D8D">
              <w:rPr>
                <w:color w:val="000000"/>
                <w:sz w:val="20"/>
                <w:szCs w:val="20"/>
              </w:rPr>
              <w:t xml:space="preserve">4; 6 : </w:t>
            </w:r>
            <w:r w:rsidRPr="00706D8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706D8D">
              <w:rPr>
                <w:color w:val="000000"/>
                <w:sz w:val="20"/>
                <w:szCs w:val="20"/>
              </w:rPr>
              <w:t xml:space="preserve"> при заданных числовых значениях переменной;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706D8D">
              <w:rPr>
                <w:color w:val="000000"/>
                <w:spacing w:val="-20"/>
                <w:sz w:val="20"/>
                <w:szCs w:val="20"/>
              </w:rPr>
              <w:t>решать задачи в 2–3 действия, основанные на  четырёх арифметических операциях;</w:t>
            </w:r>
          </w:p>
          <w:p w:rsidR="00EC4086" w:rsidRPr="00706D8D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находить длину ломаной и периметр многоугольника как сумму длин его сторон;</w:t>
            </w:r>
          </w:p>
          <w:p w:rsidR="00EC4086" w:rsidRPr="003D235E" w:rsidRDefault="00EC4086" w:rsidP="002008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06D8D">
              <w:rPr>
                <w:color w:val="000000"/>
                <w:sz w:val="20"/>
                <w:szCs w:val="20"/>
              </w:rPr>
              <w:t>использовать знание формул периметра и площади прямоугольника (квадрата) при решении задач;</w:t>
            </w: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086" w:rsidRPr="00DD6EF5">
        <w:trPr>
          <w:trHeight w:val="397"/>
        </w:trPr>
        <w:tc>
          <w:tcPr>
            <w:tcW w:w="854" w:type="dxa"/>
            <w:vAlign w:val="center"/>
          </w:tcPr>
          <w:p w:rsidR="00EC4086" w:rsidRPr="00DD6EF5" w:rsidRDefault="00EC4086" w:rsidP="002008F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EC4086" w:rsidRDefault="00EC4086" w:rsidP="002008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4086" w:rsidRPr="00DD6EF5" w:rsidRDefault="00EC4086" w:rsidP="002008F3">
            <w:pPr>
              <w:jc w:val="center"/>
            </w:pPr>
          </w:p>
        </w:tc>
        <w:tc>
          <w:tcPr>
            <w:tcW w:w="3260" w:type="dxa"/>
            <w:vAlign w:val="center"/>
          </w:tcPr>
          <w:p w:rsidR="00EC4086" w:rsidRDefault="00EC4086" w:rsidP="002008F3"/>
        </w:tc>
        <w:tc>
          <w:tcPr>
            <w:tcW w:w="1134" w:type="dxa"/>
          </w:tcPr>
          <w:p w:rsidR="00EC4086" w:rsidRDefault="00EC4086" w:rsidP="002008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EC4086" w:rsidRPr="00DD6EF5" w:rsidRDefault="00EC4086" w:rsidP="002008F3"/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EC4086" w:rsidRPr="00DD6EF5" w:rsidRDefault="00EC4086" w:rsidP="002008F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C4086" w:rsidRDefault="00EC4086"/>
    <w:sectPr w:rsidR="00EC4086" w:rsidSect="007D32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16E91FB8"/>
    <w:multiLevelType w:val="hybridMultilevel"/>
    <w:tmpl w:val="4A6A5166"/>
    <w:lvl w:ilvl="0" w:tplc="AFAA9C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7A82"/>
    <w:multiLevelType w:val="hybridMultilevel"/>
    <w:tmpl w:val="0568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59059C"/>
    <w:multiLevelType w:val="hybridMultilevel"/>
    <w:tmpl w:val="C1FC74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4A2D74E9"/>
    <w:multiLevelType w:val="hybridMultilevel"/>
    <w:tmpl w:val="B88C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D43E2"/>
    <w:multiLevelType w:val="hybridMultilevel"/>
    <w:tmpl w:val="FFE6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D2A59F5"/>
    <w:multiLevelType w:val="hybridMultilevel"/>
    <w:tmpl w:val="81261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BA14DA"/>
    <w:multiLevelType w:val="hybridMultilevel"/>
    <w:tmpl w:val="55F4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EF3D5D"/>
    <w:multiLevelType w:val="hybridMultilevel"/>
    <w:tmpl w:val="8EB64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7F301B35"/>
    <w:multiLevelType w:val="hybridMultilevel"/>
    <w:tmpl w:val="D840C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23"/>
    <w:rsid w:val="00057872"/>
    <w:rsid w:val="0007419F"/>
    <w:rsid w:val="00077CCA"/>
    <w:rsid w:val="000B5D60"/>
    <w:rsid w:val="001266A2"/>
    <w:rsid w:val="0015702A"/>
    <w:rsid w:val="00176DFA"/>
    <w:rsid w:val="00183128"/>
    <w:rsid w:val="00185269"/>
    <w:rsid w:val="001A4774"/>
    <w:rsid w:val="001B6D74"/>
    <w:rsid w:val="002008F3"/>
    <w:rsid w:val="002835BB"/>
    <w:rsid w:val="002B47BE"/>
    <w:rsid w:val="002D3290"/>
    <w:rsid w:val="003013FB"/>
    <w:rsid w:val="003202C5"/>
    <w:rsid w:val="003344C5"/>
    <w:rsid w:val="003941D1"/>
    <w:rsid w:val="003A0EB6"/>
    <w:rsid w:val="003B6183"/>
    <w:rsid w:val="003B7741"/>
    <w:rsid w:val="003D235E"/>
    <w:rsid w:val="004206EC"/>
    <w:rsid w:val="00435C5E"/>
    <w:rsid w:val="00437D23"/>
    <w:rsid w:val="00442674"/>
    <w:rsid w:val="00445180"/>
    <w:rsid w:val="00464709"/>
    <w:rsid w:val="00473944"/>
    <w:rsid w:val="00492481"/>
    <w:rsid w:val="00494D5C"/>
    <w:rsid w:val="004B057B"/>
    <w:rsid w:val="004C6B29"/>
    <w:rsid w:val="00522C15"/>
    <w:rsid w:val="00542E3E"/>
    <w:rsid w:val="0056445D"/>
    <w:rsid w:val="005662AA"/>
    <w:rsid w:val="00584346"/>
    <w:rsid w:val="005D69AE"/>
    <w:rsid w:val="005E7B1F"/>
    <w:rsid w:val="005F6548"/>
    <w:rsid w:val="00604CC1"/>
    <w:rsid w:val="006059D3"/>
    <w:rsid w:val="00622091"/>
    <w:rsid w:val="00632870"/>
    <w:rsid w:val="00634DEB"/>
    <w:rsid w:val="00655732"/>
    <w:rsid w:val="006869D1"/>
    <w:rsid w:val="006E0697"/>
    <w:rsid w:val="00706D8D"/>
    <w:rsid w:val="00727302"/>
    <w:rsid w:val="007858D9"/>
    <w:rsid w:val="007C66C8"/>
    <w:rsid w:val="007D3223"/>
    <w:rsid w:val="00866742"/>
    <w:rsid w:val="008732ED"/>
    <w:rsid w:val="00887CFD"/>
    <w:rsid w:val="008E2598"/>
    <w:rsid w:val="008E76B7"/>
    <w:rsid w:val="008F64F9"/>
    <w:rsid w:val="00931DE4"/>
    <w:rsid w:val="009469FC"/>
    <w:rsid w:val="00992718"/>
    <w:rsid w:val="00AE0A3B"/>
    <w:rsid w:val="00B213D9"/>
    <w:rsid w:val="00B30BFA"/>
    <w:rsid w:val="00B5148A"/>
    <w:rsid w:val="00B5781F"/>
    <w:rsid w:val="00BB6B1B"/>
    <w:rsid w:val="00BD6BB5"/>
    <w:rsid w:val="00C047F0"/>
    <w:rsid w:val="00C45CB0"/>
    <w:rsid w:val="00CA40DC"/>
    <w:rsid w:val="00CA5DCB"/>
    <w:rsid w:val="00CB64F0"/>
    <w:rsid w:val="00CF5178"/>
    <w:rsid w:val="00D078E6"/>
    <w:rsid w:val="00D31499"/>
    <w:rsid w:val="00D92E02"/>
    <w:rsid w:val="00DB514D"/>
    <w:rsid w:val="00DD361D"/>
    <w:rsid w:val="00DD6EF5"/>
    <w:rsid w:val="00E533A5"/>
    <w:rsid w:val="00E564FB"/>
    <w:rsid w:val="00E73F3C"/>
    <w:rsid w:val="00E97EE0"/>
    <w:rsid w:val="00EA443F"/>
    <w:rsid w:val="00EB79A9"/>
    <w:rsid w:val="00EC2D98"/>
    <w:rsid w:val="00EC4086"/>
    <w:rsid w:val="00EC52F9"/>
    <w:rsid w:val="00F312A9"/>
    <w:rsid w:val="00F57B04"/>
    <w:rsid w:val="00F64C8A"/>
    <w:rsid w:val="00FB2372"/>
    <w:rsid w:val="00F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7D3223"/>
    <w:pPr>
      <w:spacing w:before="100" w:beforeAutospacing="1" w:after="270" w:line="390" w:lineRule="atLeast"/>
      <w:outlineLvl w:val="1"/>
    </w:pPr>
    <w:rPr>
      <w:rFonts w:ascii="Georgia" w:hAnsi="Georgia" w:cs="Georgia"/>
      <w:b/>
      <w:bCs/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D3223"/>
    <w:rPr>
      <w:rFonts w:ascii="Georgia" w:hAnsi="Georgia" w:cs="Georgia"/>
      <w:b/>
      <w:bCs/>
      <w:i/>
      <w:i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3223"/>
    <w:rPr>
      <w:rFonts w:ascii="Arial" w:hAnsi="Arial" w:cs="Arial"/>
      <w:b/>
      <w:b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7D322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D3223"/>
    <w:pPr>
      <w:spacing w:before="150" w:after="150"/>
      <w:ind w:left="300" w:right="30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7D32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3223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D3223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3223"/>
    <w:rPr>
      <w:rFonts w:ascii="Calibri" w:hAnsi="Calibri" w:cs="Calibri"/>
      <w:sz w:val="16"/>
      <w:szCs w:val="16"/>
      <w:lang w:eastAsia="ru-RU"/>
    </w:rPr>
  </w:style>
  <w:style w:type="paragraph" w:customStyle="1" w:styleId="3">
    <w:name w:val="Заголовок 3+"/>
    <w:basedOn w:val="Normal"/>
    <w:uiPriority w:val="99"/>
    <w:rsid w:val="007D322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D322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D322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basedOn w:val="DefaultParagraphFont"/>
    <w:uiPriority w:val="99"/>
    <w:rsid w:val="007D322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7D322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Header">
    <w:name w:val="header"/>
    <w:basedOn w:val="Normal"/>
    <w:link w:val="HeaderChar"/>
    <w:uiPriority w:val="99"/>
    <w:rsid w:val="007D32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22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32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D32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22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32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27</Pages>
  <Words>7316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Администратор</cp:lastModifiedBy>
  <cp:revision>4</cp:revision>
  <dcterms:created xsi:type="dcterms:W3CDTF">2013-01-23T15:58:00Z</dcterms:created>
  <dcterms:modified xsi:type="dcterms:W3CDTF">2013-10-09T07:08:00Z</dcterms:modified>
</cp:coreProperties>
</file>