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7F" w:rsidRPr="0081375C" w:rsidRDefault="0081375C" w:rsidP="00F530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375C">
        <w:rPr>
          <w:rFonts w:ascii="Times New Roman" w:hAnsi="Times New Roman" w:cs="Times New Roman"/>
          <w:b/>
          <w:sz w:val="36"/>
          <w:szCs w:val="36"/>
        </w:rPr>
        <w:t xml:space="preserve"> «Волшебная кисточка»</w:t>
      </w:r>
    </w:p>
    <w:p w:rsidR="0081375C" w:rsidRDefault="0081375C" w:rsidP="00F530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1375C">
        <w:rPr>
          <w:rFonts w:ascii="Times New Roman" w:hAnsi="Times New Roman" w:cs="Times New Roman"/>
          <w:b/>
          <w:i/>
          <w:sz w:val="32"/>
          <w:szCs w:val="32"/>
        </w:rPr>
        <w:t>Руководитель кружка «</w:t>
      </w:r>
      <w:r>
        <w:rPr>
          <w:rFonts w:ascii="Times New Roman" w:hAnsi="Times New Roman" w:cs="Times New Roman"/>
          <w:b/>
          <w:i/>
          <w:sz w:val="32"/>
          <w:szCs w:val="32"/>
        </w:rPr>
        <w:t>Волшебная кисточка» Золотарева Екатерина Константиновна.</w:t>
      </w:r>
    </w:p>
    <w:p w:rsidR="0081375C" w:rsidRDefault="0081375C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 – предмет художественного цикла. Его преподавание в школе имеет свои особенности. Урок изобразительного искусства должен строиться так, чтобы он затрагивал эмоции, пробуждал интерес, стимулировал активность и, давая новые знания, развивал творческие способности школьников</w:t>
      </w:r>
      <w:r w:rsidR="009852A5">
        <w:rPr>
          <w:rFonts w:ascii="Times New Roman" w:hAnsi="Times New Roman" w:cs="Times New Roman"/>
          <w:sz w:val="28"/>
          <w:szCs w:val="28"/>
        </w:rPr>
        <w:t>.</w:t>
      </w:r>
    </w:p>
    <w:p w:rsidR="0030387E" w:rsidRDefault="0030387E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7E" w:rsidRDefault="0030387E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кружка "Волшебная кисточка" посещает 51 ученик (2группы) из всей школы, конечно многие дети хотели посещать занятия кружка, но количество мест ограничено.</w:t>
      </w:r>
    </w:p>
    <w:p w:rsidR="00F530C1" w:rsidRDefault="00F530C1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2A5" w:rsidRDefault="009852A5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изобразительной деятельности учащи</w:t>
      </w:r>
      <w:r w:rsidR="003F3547">
        <w:rPr>
          <w:rFonts w:ascii="Times New Roman" w:hAnsi="Times New Roman" w:cs="Times New Roman"/>
          <w:sz w:val="28"/>
          <w:szCs w:val="28"/>
        </w:rPr>
        <w:t>мся</w:t>
      </w:r>
      <w:r>
        <w:rPr>
          <w:rFonts w:ascii="Times New Roman" w:hAnsi="Times New Roman" w:cs="Times New Roman"/>
          <w:sz w:val="28"/>
          <w:szCs w:val="28"/>
        </w:rPr>
        <w:t xml:space="preserve"> на кружке, согласно программе, став</w:t>
      </w:r>
      <w:r w:rsidR="00F530C1">
        <w:rPr>
          <w:rFonts w:ascii="Times New Roman" w:hAnsi="Times New Roman" w:cs="Times New Roman"/>
          <w:sz w:val="28"/>
          <w:szCs w:val="28"/>
        </w:rPr>
        <w:t>ятся</w:t>
      </w:r>
      <w:r>
        <w:rPr>
          <w:rFonts w:ascii="Times New Roman" w:hAnsi="Times New Roman" w:cs="Times New Roman"/>
          <w:sz w:val="28"/>
          <w:szCs w:val="28"/>
        </w:rPr>
        <w:t xml:space="preserve"> задачи более полно передавать зримый мир на основе целенаправленного наблюдения. Под более полной передачей подразумевается передача цвета, конструкции, пропорции, объёма, фактуры, пространственного положения предметов, освещения. На протяжении учебного года раскрыва</w:t>
      </w:r>
      <w:r w:rsidR="00F530C1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также сущность живописного понимания передачи цвета, различие между цветом и краской. Особое внимание уделя</w:t>
      </w:r>
      <w:r w:rsidR="00F530C1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восприятию произведений изобразительного искусства.</w:t>
      </w:r>
    </w:p>
    <w:p w:rsidR="00F530C1" w:rsidRDefault="00F530C1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2A5" w:rsidRDefault="009852A5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кружка осуществля</w:t>
      </w:r>
      <w:r w:rsidR="00F530C1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по плану. Системообразующим методом является выделение трёх основных видов художественной деятельности – рисунок, ж</w:t>
      </w:r>
      <w:r w:rsidR="003F3547">
        <w:rPr>
          <w:rFonts w:ascii="Times New Roman" w:hAnsi="Times New Roman" w:cs="Times New Roman"/>
          <w:sz w:val="28"/>
          <w:szCs w:val="28"/>
        </w:rPr>
        <w:t>ивопись и декоративно-прикладное 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0C1" w:rsidRDefault="00F530C1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2A5" w:rsidRDefault="009852A5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обучения в кружке дети (</w:t>
      </w:r>
      <w:r w:rsidR="00F530C1">
        <w:rPr>
          <w:rFonts w:ascii="Times New Roman" w:hAnsi="Times New Roman" w:cs="Times New Roman"/>
          <w:sz w:val="28"/>
          <w:szCs w:val="28"/>
        </w:rPr>
        <w:t>1,2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0C1">
        <w:rPr>
          <w:rFonts w:ascii="Times New Roman" w:hAnsi="Times New Roman" w:cs="Times New Roman"/>
          <w:sz w:val="28"/>
          <w:szCs w:val="28"/>
        </w:rPr>
        <w:t>5,6</w:t>
      </w:r>
      <w:r w:rsidR="00DD65AA">
        <w:rPr>
          <w:rFonts w:ascii="Times New Roman" w:hAnsi="Times New Roman" w:cs="Times New Roman"/>
          <w:sz w:val="28"/>
          <w:szCs w:val="28"/>
        </w:rPr>
        <w:t>,7</w:t>
      </w:r>
      <w:r w:rsidR="00F530C1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) овладе</w:t>
      </w:r>
      <w:r w:rsidR="00F530C1">
        <w:rPr>
          <w:rFonts w:ascii="Times New Roman" w:hAnsi="Times New Roman" w:cs="Times New Roman"/>
          <w:sz w:val="28"/>
          <w:szCs w:val="28"/>
        </w:rPr>
        <w:t>вают</w:t>
      </w:r>
      <w:r>
        <w:rPr>
          <w:rFonts w:ascii="Times New Roman" w:hAnsi="Times New Roman" w:cs="Times New Roman"/>
          <w:sz w:val="28"/>
          <w:szCs w:val="28"/>
        </w:rPr>
        <w:t xml:space="preserve"> следующими умениями и навыками:</w:t>
      </w:r>
    </w:p>
    <w:p w:rsidR="00F530C1" w:rsidRDefault="00F530C1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2A5" w:rsidRDefault="009852A5" w:rsidP="00F530C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различными художественными материалами (акварель, гуашь, простой карандаш, цветные карандаши, пастель, фломастеры, пластилин, цветная бумага, ткань</w:t>
      </w:r>
      <w:r w:rsidR="00550EC4">
        <w:rPr>
          <w:rFonts w:ascii="Times New Roman" w:hAnsi="Times New Roman" w:cs="Times New Roman"/>
          <w:sz w:val="28"/>
          <w:szCs w:val="28"/>
        </w:rPr>
        <w:t>);</w:t>
      </w:r>
    </w:p>
    <w:p w:rsidR="00550EC4" w:rsidRDefault="00550EC4" w:rsidP="00F530C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приёмы рисования кистью;</w:t>
      </w:r>
    </w:p>
    <w:p w:rsidR="00550EC4" w:rsidRDefault="00550EC4" w:rsidP="00F530C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 цветовой круг на тёплые и холодные цвета;</w:t>
      </w:r>
    </w:p>
    <w:p w:rsidR="00550EC4" w:rsidRDefault="00550EC4" w:rsidP="00F530C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смешивать цвета;</w:t>
      </w:r>
    </w:p>
    <w:p w:rsidR="00550EC4" w:rsidRDefault="00550EC4" w:rsidP="00F530C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плавный переход от одного цвета к другому;</w:t>
      </w:r>
    </w:p>
    <w:p w:rsidR="00550EC4" w:rsidRDefault="00550EC4" w:rsidP="00F530C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конструировать изображение, пропорции;</w:t>
      </w:r>
    </w:p>
    <w:p w:rsidR="00550EC4" w:rsidRDefault="00550EC4" w:rsidP="00F530C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средствами выразительности и эмоциональными воздействиями рисунка (линия, композиция, сочетание оттенков цвета, контраст);</w:t>
      </w:r>
    </w:p>
    <w:p w:rsidR="00550EC4" w:rsidRDefault="00550EC4" w:rsidP="00F530C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цветовое богатство окружающего мира и передавать свои впечатления в рисунках;</w:t>
      </w:r>
    </w:p>
    <w:p w:rsidR="00550EC4" w:rsidRDefault="00550EC4" w:rsidP="00F530C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форму и цвет изображаемых предметов;</w:t>
      </w:r>
    </w:p>
    <w:p w:rsidR="00550EC4" w:rsidRDefault="00550EC4" w:rsidP="00F530C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перспективу;</w:t>
      </w:r>
    </w:p>
    <w:p w:rsidR="00550EC4" w:rsidRDefault="00550EC4" w:rsidP="00F530C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в рисунках на темы смысл изображений;</w:t>
      </w:r>
    </w:p>
    <w:p w:rsidR="00550EC4" w:rsidRDefault="00550EC4" w:rsidP="00F530C1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элементами современного декоративного искусства.</w:t>
      </w:r>
    </w:p>
    <w:p w:rsidR="00F530C1" w:rsidRDefault="00F530C1" w:rsidP="00F530C1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550EC4" w:rsidRDefault="00550EC4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Навыки и умения по изобразительному искусству складываются на основе применения средств художественной выразительности: цвета, линии, фактуры материала, объёма, светотени, ритма, формы, пропорции</w:t>
      </w:r>
      <w:r w:rsidR="00150DEE">
        <w:rPr>
          <w:rFonts w:ascii="Times New Roman" w:hAnsi="Times New Roman" w:cs="Times New Roman"/>
          <w:sz w:val="28"/>
          <w:szCs w:val="28"/>
        </w:rPr>
        <w:t>, пространства и композиции. С этими компонентами художественного языка ученик сталкивается в процессе выполнения заданий, осваивая в той или иной мере каждый из них. Что помогает развитию у детей пространственных представлений, образного мышления, эстетического восприятия, художественных навыков и вкуса.</w:t>
      </w:r>
    </w:p>
    <w:p w:rsidR="00F530C1" w:rsidRDefault="00F530C1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DEE" w:rsidRDefault="00150DEE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кружка у детей формируется художественно творческая активность, они более внимательны, усидчивы и трудолюбивы.</w:t>
      </w:r>
    </w:p>
    <w:p w:rsidR="00F530C1" w:rsidRDefault="00F530C1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DEE" w:rsidRDefault="00150DEE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удовольствием выполняют индивидуальные и коллективные работы.</w:t>
      </w:r>
    </w:p>
    <w:p w:rsidR="00F530C1" w:rsidRDefault="00F530C1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DEE" w:rsidRDefault="00F530C1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кружка активно п</w:t>
      </w:r>
      <w:r w:rsidR="00150DEE">
        <w:rPr>
          <w:rFonts w:ascii="Times New Roman" w:hAnsi="Times New Roman" w:cs="Times New Roman"/>
          <w:sz w:val="28"/>
          <w:szCs w:val="28"/>
        </w:rPr>
        <w:t>ринима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150DEE">
        <w:rPr>
          <w:rFonts w:ascii="Times New Roman" w:hAnsi="Times New Roman" w:cs="Times New Roman"/>
          <w:sz w:val="28"/>
          <w:szCs w:val="28"/>
        </w:rPr>
        <w:t xml:space="preserve"> участие в оформление сцены к праздничным мероприятиям: «Охранять природу, значит ох</w:t>
      </w:r>
      <w:r>
        <w:rPr>
          <w:rFonts w:ascii="Times New Roman" w:hAnsi="Times New Roman" w:cs="Times New Roman"/>
          <w:sz w:val="28"/>
          <w:szCs w:val="28"/>
        </w:rPr>
        <w:t xml:space="preserve">ранять Родину», «65 лет Победе», "С Новым годом!", " 8 марта", " </w:t>
      </w:r>
    </w:p>
    <w:p w:rsidR="00F530C1" w:rsidRDefault="00F530C1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DEE" w:rsidRDefault="00F530C1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активно принимают участие </w:t>
      </w:r>
      <w:r w:rsidR="00150DEE">
        <w:rPr>
          <w:rFonts w:ascii="Times New Roman" w:hAnsi="Times New Roman" w:cs="Times New Roman"/>
          <w:sz w:val="28"/>
          <w:szCs w:val="28"/>
        </w:rPr>
        <w:t>в школьных выставках</w:t>
      </w:r>
      <w:r w:rsidR="0030387E">
        <w:rPr>
          <w:rFonts w:ascii="Times New Roman" w:hAnsi="Times New Roman" w:cs="Times New Roman"/>
          <w:sz w:val="28"/>
          <w:szCs w:val="28"/>
        </w:rPr>
        <w:t xml:space="preserve"> и конкурсах</w:t>
      </w:r>
      <w:r w:rsidR="00150DEE">
        <w:rPr>
          <w:rFonts w:ascii="Times New Roman" w:hAnsi="Times New Roman" w:cs="Times New Roman"/>
          <w:sz w:val="28"/>
          <w:szCs w:val="28"/>
        </w:rPr>
        <w:t xml:space="preserve">: «Золотая осень», </w:t>
      </w:r>
      <w:r w:rsidR="00027C00">
        <w:rPr>
          <w:rFonts w:ascii="Times New Roman" w:hAnsi="Times New Roman" w:cs="Times New Roman"/>
          <w:sz w:val="28"/>
          <w:szCs w:val="28"/>
        </w:rPr>
        <w:t xml:space="preserve">«Вижу мир добрыми глазами», «Мамочка любимая моя», «Зимушка-зима», «Юные художники победителям», «8 Марта- любимый праздник», «Таинственный космос», «Вижу мир добрыми глазами», «Весна пришла», </w:t>
      </w:r>
      <w:r w:rsidR="0030387E">
        <w:rPr>
          <w:rFonts w:ascii="Times New Roman" w:hAnsi="Times New Roman" w:cs="Times New Roman"/>
          <w:sz w:val="28"/>
          <w:szCs w:val="28"/>
        </w:rPr>
        <w:t>«Сохраним планету для потомков» и т.д.</w:t>
      </w:r>
    </w:p>
    <w:p w:rsidR="0030387E" w:rsidRDefault="0030387E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7E" w:rsidRPr="008A7C79" w:rsidRDefault="0030387E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7C79">
        <w:rPr>
          <w:rFonts w:ascii="Times New Roman" w:hAnsi="Times New Roman" w:cs="Times New Roman"/>
          <w:sz w:val="28"/>
          <w:szCs w:val="28"/>
          <w:u w:val="single"/>
        </w:rPr>
        <w:t>Принимали участие и заняли места:</w:t>
      </w:r>
      <w:r w:rsidR="00DD65AA" w:rsidRPr="008A7C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D65AA" w:rsidRDefault="00DD65AA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5AA" w:rsidRDefault="00DD65AA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5AA">
        <w:rPr>
          <w:rFonts w:ascii="Times New Roman" w:hAnsi="Times New Roman" w:cs="Times New Roman"/>
          <w:b/>
          <w:sz w:val="28"/>
          <w:szCs w:val="28"/>
          <w:u w:val="single"/>
        </w:rPr>
        <w:t>2010 - 2011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D65AA" w:rsidRDefault="00DD65AA" w:rsidP="00DD65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5AA" w:rsidRPr="00DD65AA" w:rsidRDefault="00DD65AA" w:rsidP="00DD65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D65AA">
        <w:rPr>
          <w:rFonts w:ascii="Times New Roman" w:hAnsi="Times New Roman" w:cs="Times New Roman"/>
          <w:sz w:val="28"/>
          <w:szCs w:val="24"/>
        </w:rPr>
        <w:t>Всероссийский детский творческий конкурс "Святые заступники Руси", "Святой Георгий Победоносец"</w:t>
      </w:r>
      <w:r>
        <w:rPr>
          <w:rFonts w:ascii="Times New Roman" w:hAnsi="Times New Roman" w:cs="Times New Roman"/>
          <w:sz w:val="28"/>
          <w:szCs w:val="24"/>
        </w:rPr>
        <w:t>. Получила грамоту</w:t>
      </w:r>
      <w:r w:rsidRPr="00DD65AA">
        <w:rPr>
          <w:rFonts w:ascii="Times New Roman" w:hAnsi="Times New Roman" w:cs="Times New Roman"/>
          <w:sz w:val="28"/>
          <w:szCs w:val="24"/>
        </w:rPr>
        <w:t xml:space="preserve"> за участие </w:t>
      </w:r>
      <w:r>
        <w:rPr>
          <w:rFonts w:ascii="Times New Roman" w:hAnsi="Times New Roman" w:cs="Times New Roman"/>
          <w:sz w:val="28"/>
          <w:szCs w:val="24"/>
        </w:rPr>
        <w:t>ученица из 3б класса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D65AA">
        <w:rPr>
          <w:rFonts w:ascii="Times New Roman" w:hAnsi="Times New Roman" w:cs="Times New Roman"/>
          <w:sz w:val="28"/>
          <w:szCs w:val="24"/>
        </w:rPr>
        <w:t>Милехина Карина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DD65AA" w:rsidRPr="00DD65AA" w:rsidRDefault="00DD65AA" w:rsidP="00DD65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DD65AA">
        <w:rPr>
          <w:rFonts w:ascii="Times New Roman" w:hAnsi="Times New Roman" w:cs="Times New Roman"/>
          <w:sz w:val="28"/>
          <w:szCs w:val="28"/>
        </w:rPr>
        <w:t xml:space="preserve">Городской конкурс </w:t>
      </w:r>
      <w:r w:rsidRPr="00DD65AA">
        <w:rPr>
          <w:rFonts w:ascii="Times New Roman" w:hAnsi="Times New Roman" w:cs="Times New Roman"/>
          <w:sz w:val="28"/>
          <w:szCs w:val="24"/>
        </w:rPr>
        <w:t>"По безопасной дороге в будущее "</w:t>
      </w:r>
      <w:r>
        <w:rPr>
          <w:rFonts w:ascii="Times New Roman" w:hAnsi="Times New Roman" w:cs="Times New Roman"/>
          <w:sz w:val="28"/>
          <w:szCs w:val="24"/>
        </w:rPr>
        <w:t xml:space="preserve"> в возрасте 11-13 лет 2 место заняла ученица из 7б класса Иванова Юлия;</w:t>
      </w:r>
    </w:p>
    <w:p w:rsidR="000407AC" w:rsidRPr="000407AC" w:rsidRDefault="00DD65AA" w:rsidP="000407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DD65AA">
        <w:rPr>
          <w:rFonts w:ascii="Times New Roman" w:hAnsi="Times New Roman" w:cs="Times New Roman"/>
          <w:sz w:val="28"/>
          <w:szCs w:val="24"/>
        </w:rPr>
        <w:t>Международный детский творческий онлайн - конкурс. "Пасха Православная, посвященный Празднованию Святой Пасхи.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D65AA">
        <w:rPr>
          <w:rFonts w:ascii="Times New Roman" w:hAnsi="Times New Roman" w:cs="Times New Roman"/>
          <w:sz w:val="28"/>
          <w:szCs w:val="24"/>
        </w:rPr>
        <w:t>Графический конкурс рисунков на тему : "Воскресение Христово".</w:t>
      </w:r>
      <w:r>
        <w:rPr>
          <w:rFonts w:ascii="Times New Roman" w:hAnsi="Times New Roman" w:cs="Times New Roman"/>
          <w:sz w:val="28"/>
          <w:szCs w:val="24"/>
        </w:rPr>
        <w:t xml:space="preserve"> Принял</w:t>
      </w:r>
      <w:r w:rsidR="000407AC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участие </w:t>
      </w:r>
      <w:r w:rsidR="000407AC">
        <w:rPr>
          <w:rFonts w:ascii="Times New Roman" w:hAnsi="Times New Roman" w:cs="Times New Roman"/>
          <w:sz w:val="28"/>
          <w:szCs w:val="24"/>
        </w:rPr>
        <w:t>и получила сертификат участия ученица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407AC">
        <w:rPr>
          <w:rFonts w:ascii="Times New Roman" w:hAnsi="Times New Roman" w:cs="Times New Roman"/>
          <w:sz w:val="28"/>
          <w:szCs w:val="24"/>
        </w:rPr>
        <w:t xml:space="preserve">2б класса </w:t>
      </w:r>
      <w:proofErr w:type="spellStart"/>
      <w:r w:rsidR="000407AC">
        <w:rPr>
          <w:rFonts w:ascii="Times New Roman" w:hAnsi="Times New Roman" w:cs="Times New Roman"/>
          <w:sz w:val="28"/>
          <w:szCs w:val="24"/>
        </w:rPr>
        <w:t>Кирпань</w:t>
      </w:r>
      <w:proofErr w:type="spellEnd"/>
      <w:r w:rsidR="000407AC">
        <w:rPr>
          <w:rFonts w:ascii="Times New Roman" w:hAnsi="Times New Roman" w:cs="Times New Roman"/>
          <w:sz w:val="28"/>
          <w:szCs w:val="24"/>
        </w:rPr>
        <w:t xml:space="preserve"> Наталья;</w:t>
      </w:r>
    </w:p>
    <w:p w:rsidR="000407AC" w:rsidRPr="008A7C79" w:rsidRDefault="000407AC" w:rsidP="000407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 w:rsidRPr="000407AC">
        <w:rPr>
          <w:rFonts w:ascii="Times New Roman" w:hAnsi="Times New Roman" w:cs="Times New Roman"/>
          <w:sz w:val="28"/>
          <w:szCs w:val="24"/>
        </w:rPr>
        <w:t xml:space="preserve">Дистанционный конкурс "По дороге в космос". Ростов-на-Дону. В возрасте 6-11 лет диплом 1 степени получила ученица 5а класса </w:t>
      </w:r>
      <w:proofErr w:type="spellStart"/>
      <w:r w:rsidRPr="000407AC">
        <w:rPr>
          <w:rFonts w:ascii="Times New Roman" w:hAnsi="Times New Roman" w:cs="Times New Roman"/>
          <w:sz w:val="28"/>
          <w:szCs w:val="24"/>
        </w:rPr>
        <w:t>Ровенец</w:t>
      </w:r>
      <w:proofErr w:type="spellEnd"/>
      <w:r w:rsidRPr="000407AC">
        <w:rPr>
          <w:rFonts w:ascii="Times New Roman" w:hAnsi="Times New Roman" w:cs="Times New Roman"/>
          <w:sz w:val="28"/>
          <w:szCs w:val="24"/>
        </w:rPr>
        <w:t xml:space="preserve"> Анна.</w:t>
      </w:r>
    </w:p>
    <w:p w:rsidR="008A7C79" w:rsidRPr="008A7C79" w:rsidRDefault="008A7C79" w:rsidP="008A7C79">
      <w:pPr>
        <w:pStyle w:val="a3"/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</w:p>
    <w:p w:rsidR="008A7C79" w:rsidRDefault="008A7C79" w:rsidP="008A7C7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2011 - 2012 год:</w:t>
      </w:r>
    </w:p>
    <w:p w:rsidR="008A7C79" w:rsidRDefault="008A7C79" w:rsidP="008A7C7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A7C79" w:rsidRPr="008A7C79" w:rsidRDefault="008A7C79" w:rsidP="008A7C79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8A7C79">
        <w:rPr>
          <w:rFonts w:ascii="Times New Roman" w:hAnsi="Times New Roman" w:cs="Times New Roman"/>
          <w:sz w:val="28"/>
          <w:szCs w:val="24"/>
        </w:rPr>
        <w:t>Система добровольной сертификации информационных технологий проводит "28 всероссийский конкурс детского творчества", прикладного и изобразительного искусства "Летнее творчество"</w:t>
      </w:r>
      <w:r>
        <w:rPr>
          <w:rFonts w:ascii="Times New Roman" w:hAnsi="Times New Roman" w:cs="Times New Roman"/>
          <w:sz w:val="28"/>
          <w:szCs w:val="24"/>
        </w:rPr>
        <w:t xml:space="preserve">. Ученица 8б класса Иванова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Юлия заняла </w:t>
      </w:r>
      <w:r w:rsidRPr="008A7C79">
        <w:rPr>
          <w:rFonts w:ascii="Times New Roman" w:hAnsi="Times New Roman" w:cs="Times New Roman"/>
          <w:sz w:val="28"/>
          <w:szCs w:val="24"/>
        </w:rPr>
        <w:t>2 место по Южному федеральному округу номинация "Я сам я сама" 7-9 класс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8A7C79" w:rsidRPr="0038122B" w:rsidRDefault="008A7C79" w:rsidP="008A7C79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>В городской олимпиаде по Изобразительному искусству</w:t>
      </w:r>
      <w:r w:rsidR="00DD16FC">
        <w:rPr>
          <w:rFonts w:ascii="Times New Roman" w:hAnsi="Times New Roman" w:cs="Times New Roman"/>
          <w:sz w:val="28"/>
          <w:szCs w:val="24"/>
        </w:rPr>
        <w:t xml:space="preserve"> ученица 8б класса Иванова Юлия в своей возрастной категории заняла 2 место</w:t>
      </w:r>
      <w:r w:rsidR="0038122B">
        <w:rPr>
          <w:rFonts w:ascii="Times New Roman" w:hAnsi="Times New Roman" w:cs="Times New Roman"/>
          <w:sz w:val="28"/>
          <w:szCs w:val="24"/>
        </w:rPr>
        <w:t>;</w:t>
      </w:r>
    </w:p>
    <w:p w:rsidR="0038122B" w:rsidRPr="0038122B" w:rsidRDefault="0038122B" w:rsidP="0038122B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40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>В городском конкурсе</w:t>
      </w:r>
      <w:r w:rsidRPr="0038122B">
        <w:rPr>
          <w:rFonts w:ascii="Times New Roman" w:hAnsi="Times New Roman" w:cs="Times New Roman"/>
          <w:sz w:val="28"/>
          <w:szCs w:val="24"/>
        </w:rPr>
        <w:t xml:space="preserve"> детского экологического форума «Зелёная планета», конкурс рисунков «Зелёная планета глазами детей»</w:t>
      </w:r>
      <w:r>
        <w:rPr>
          <w:rFonts w:ascii="Times New Roman" w:hAnsi="Times New Roman" w:cs="Times New Roman"/>
          <w:sz w:val="28"/>
          <w:szCs w:val="24"/>
        </w:rPr>
        <w:t xml:space="preserve"> призёром стал ученик из 4а класса Левшин Владимир.</w:t>
      </w:r>
    </w:p>
    <w:p w:rsidR="0038122B" w:rsidRDefault="0038122B" w:rsidP="0038122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105EF3" w:rsidRDefault="0038122B" w:rsidP="00105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В конце учебного года </w:t>
      </w:r>
      <w:r w:rsidR="00105EF3">
        <w:rPr>
          <w:rFonts w:ascii="Times New Roman" w:hAnsi="Times New Roman" w:cs="Times New Roman"/>
          <w:sz w:val="28"/>
          <w:szCs w:val="24"/>
        </w:rPr>
        <w:t xml:space="preserve">в школе </w:t>
      </w:r>
      <w:r>
        <w:rPr>
          <w:rFonts w:ascii="Times New Roman" w:hAnsi="Times New Roman" w:cs="Times New Roman"/>
          <w:sz w:val="28"/>
          <w:szCs w:val="24"/>
        </w:rPr>
        <w:t>традиционно состоится итоговая выставка работ учеников кружка</w:t>
      </w:r>
      <w:r w:rsidR="00105EF3">
        <w:rPr>
          <w:rFonts w:ascii="Times New Roman" w:hAnsi="Times New Roman" w:cs="Times New Roman"/>
          <w:sz w:val="28"/>
          <w:szCs w:val="24"/>
        </w:rPr>
        <w:t>.</w:t>
      </w:r>
      <w:r w:rsidR="00105EF3" w:rsidRPr="00105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EF3" w:rsidRDefault="00105EF3" w:rsidP="00105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5EF3" w:rsidRPr="00105EF3" w:rsidRDefault="00105EF3" w:rsidP="00105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EF3">
        <w:rPr>
          <w:rFonts w:ascii="Times New Roman" w:hAnsi="Times New Roman" w:cs="Times New Roman"/>
          <w:sz w:val="28"/>
          <w:szCs w:val="28"/>
        </w:rPr>
        <w:t xml:space="preserve">Лучшие звёздочки кружка "Волшебная кисточка": </w:t>
      </w:r>
      <w:proofErr w:type="spellStart"/>
      <w:r w:rsidRPr="00105EF3">
        <w:rPr>
          <w:rFonts w:ascii="Times New Roman" w:hAnsi="Times New Roman" w:cs="Times New Roman"/>
          <w:sz w:val="28"/>
          <w:szCs w:val="28"/>
        </w:rPr>
        <w:t>Тремба</w:t>
      </w:r>
      <w:proofErr w:type="spellEnd"/>
      <w:r w:rsidRPr="00105EF3">
        <w:rPr>
          <w:rFonts w:ascii="Times New Roman" w:hAnsi="Times New Roman" w:cs="Times New Roman"/>
          <w:sz w:val="28"/>
          <w:szCs w:val="28"/>
        </w:rPr>
        <w:t xml:space="preserve"> Павел, Князева Анна, </w:t>
      </w:r>
      <w:proofErr w:type="spellStart"/>
      <w:r w:rsidRPr="00105EF3">
        <w:rPr>
          <w:rFonts w:ascii="Times New Roman" w:hAnsi="Times New Roman" w:cs="Times New Roman"/>
          <w:sz w:val="28"/>
          <w:szCs w:val="28"/>
        </w:rPr>
        <w:t>Ровенец</w:t>
      </w:r>
      <w:proofErr w:type="spellEnd"/>
      <w:r w:rsidRPr="00105EF3">
        <w:rPr>
          <w:rFonts w:ascii="Times New Roman" w:hAnsi="Times New Roman" w:cs="Times New Roman"/>
          <w:sz w:val="28"/>
          <w:szCs w:val="28"/>
        </w:rPr>
        <w:t xml:space="preserve"> Анна, </w:t>
      </w:r>
      <w:proofErr w:type="spellStart"/>
      <w:r w:rsidRPr="00105EF3">
        <w:rPr>
          <w:rFonts w:ascii="Times New Roman" w:hAnsi="Times New Roman" w:cs="Times New Roman"/>
          <w:sz w:val="28"/>
          <w:szCs w:val="28"/>
        </w:rPr>
        <w:t>Фастунова</w:t>
      </w:r>
      <w:proofErr w:type="spellEnd"/>
      <w:r w:rsidRPr="00105EF3">
        <w:rPr>
          <w:rFonts w:ascii="Times New Roman" w:hAnsi="Times New Roman" w:cs="Times New Roman"/>
          <w:sz w:val="28"/>
          <w:szCs w:val="28"/>
        </w:rPr>
        <w:t xml:space="preserve"> Анна, Чепурная Елена, Иванова Юлия, Абакумова Карина, Завалина Ольга, </w:t>
      </w:r>
      <w:proofErr w:type="spellStart"/>
      <w:r w:rsidRPr="00105EF3">
        <w:rPr>
          <w:rFonts w:ascii="Times New Roman" w:hAnsi="Times New Roman" w:cs="Times New Roman"/>
          <w:sz w:val="28"/>
          <w:szCs w:val="28"/>
        </w:rPr>
        <w:t>Сорочану</w:t>
      </w:r>
      <w:proofErr w:type="spellEnd"/>
      <w:r w:rsidRPr="00105EF3">
        <w:rPr>
          <w:rFonts w:ascii="Times New Roman" w:hAnsi="Times New Roman" w:cs="Times New Roman"/>
          <w:sz w:val="28"/>
          <w:szCs w:val="28"/>
        </w:rPr>
        <w:t xml:space="preserve"> Богдан, Левшин Владимир.</w:t>
      </w:r>
    </w:p>
    <w:p w:rsidR="0038122B" w:rsidRPr="0038122B" w:rsidRDefault="0038122B" w:rsidP="003812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40"/>
          <w:szCs w:val="24"/>
          <w:u w:val="single"/>
        </w:rPr>
      </w:pPr>
    </w:p>
    <w:p w:rsidR="001C2DFB" w:rsidRDefault="001C2DFB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 является эффективным средством воспитания учащихся. Оно помогает формированию творческой личности, знакомиться с лучшими произведениями искусства, прививать любовь к Родине, раскрывает внутренний мир человека, обогащает его чувства.</w:t>
      </w:r>
    </w:p>
    <w:p w:rsidR="00F530C1" w:rsidRDefault="00F530C1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DFB" w:rsidRDefault="001C2DFB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кружков в художественном образовании и эстетическом воспитании школьников огромно.</w:t>
      </w:r>
    </w:p>
    <w:p w:rsidR="00027C00" w:rsidRPr="00550EC4" w:rsidRDefault="001E19E9" w:rsidP="00F53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C0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7C00" w:rsidRPr="00550EC4" w:rsidSect="00813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A8F"/>
    <w:multiLevelType w:val="hybridMultilevel"/>
    <w:tmpl w:val="788A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C1D3C"/>
    <w:multiLevelType w:val="hybridMultilevel"/>
    <w:tmpl w:val="82823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044FB2"/>
    <w:multiLevelType w:val="hybridMultilevel"/>
    <w:tmpl w:val="F078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46130"/>
    <w:multiLevelType w:val="hybridMultilevel"/>
    <w:tmpl w:val="7EEA41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375C"/>
    <w:rsid w:val="00027C00"/>
    <w:rsid w:val="000407AC"/>
    <w:rsid w:val="00105EF3"/>
    <w:rsid w:val="00150DEE"/>
    <w:rsid w:val="001C2DFB"/>
    <w:rsid w:val="001E19E9"/>
    <w:rsid w:val="0030387E"/>
    <w:rsid w:val="00341001"/>
    <w:rsid w:val="0038122B"/>
    <w:rsid w:val="003F3547"/>
    <w:rsid w:val="00550EC4"/>
    <w:rsid w:val="00603B7F"/>
    <w:rsid w:val="006C1170"/>
    <w:rsid w:val="0081375C"/>
    <w:rsid w:val="008A7C79"/>
    <w:rsid w:val="009852A5"/>
    <w:rsid w:val="00DD16FC"/>
    <w:rsid w:val="00DD65AA"/>
    <w:rsid w:val="00E64493"/>
    <w:rsid w:val="00F14126"/>
    <w:rsid w:val="00F5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2A5"/>
    <w:pPr>
      <w:ind w:left="720"/>
      <w:contextualSpacing/>
    </w:pPr>
  </w:style>
  <w:style w:type="table" w:styleId="a4">
    <w:name w:val="Table Grid"/>
    <w:basedOn w:val="a1"/>
    <w:uiPriority w:val="59"/>
    <w:rsid w:val="00040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Катя</cp:lastModifiedBy>
  <cp:revision>11</cp:revision>
  <dcterms:created xsi:type="dcterms:W3CDTF">2010-06-29T11:15:00Z</dcterms:created>
  <dcterms:modified xsi:type="dcterms:W3CDTF">2015-01-24T00:49:00Z</dcterms:modified>
</cp:coreProperties>
</file>