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7C" w:rsidRPr="0078267C" w:rsidRDefault="0078267C" w:rsidP="0078267C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rPr>
          <w:color w:val="323232"/>
        </w:rPr>
      </w:pPr>
      <w:r w:rsidRPr="0078267C">
        <w:rPr>
          <w:rStyle w:val="a4"/>
          <w:color w:val="800000"/>
        </w:rPr>
        <w:t>Советы родителям вундеркинда</w:t>
      </w:r>
    </w:p>
    <w:p w:rsidR="0078267C" w:rsidRPr="0078267C" w:rsidRDefault="0078267C" w:rsidP="0078267C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23232"/>
        </w:rPr>
      </w:pPr>
      <w:r w:rsidRPr="0078267C">
        <w:rPr>
          <w:color w:val="323232"/>
        </w:rPr>
        <w:t>Каждая мама уверена в том, что ее ребенок – особенный, исключительный и выдающийся. И каждая втайне мечтает, чтобы ее малыш показал миру свои удивительные способности, будь то в музыке, изобразительном искусстве или математике. Способности вундеркинда от рождения даются далеко не каждому первому, но и взрастить юное способное дарование своими силами – не непосильная задача.</w:t>
      </w:r>
    </w:p>
    <w:p w:rsidR="0078267C" w:rsidRPr="0078267C" w:rsidRDefault="0078267C" w:rsidP="0078267C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23232"/>
        </w:rPr>
      </w:pPr>
      <w:r w:rsidRPr="0078267C">
        <w:rPr>
          <w:color w:val="323232"/>
        </w:rPr>
        <w:t>По мере взросления вундеркинд переживает несколько этапов: латентный, демонстративный, этап выравнивания, этапы творчества или депрессии.</w:t>
      </w:r>
    </w:p>
    <w:p w:rsidR="0078267C" w:rsidRPr="0078267C" w:rsidRDefault="0078267C" w:rsidP="0078267C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23232"/>
        </w:rPr>
      </w:pPr>
      <w:r w:rsidRPr="0078267C">
        <w:rPr>
          <w:rStyle w:val="a4"/>
          <w:color w:val="323232"/>
        </w:rPr>
        <w:t>Латентный этап.</w:t>
      </w:r>
    </w:p>
    <w:p w:rsidR="0078267C" w:rsidRPr="0078267C" w:rsidRDefault="0078267C" w:rsidP="0078267C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23232"/>
        </w:rPr>
      </w:pPr>
      <w:r w:rsidRPr="0078267C">
        <w:rPr>
          <w:color w:val="323232"/>
        </w:rPr>
        <w:t>Обычно это время совпадает с дошкольным возрастом. Исключительный талант еще не проявляется, но уже начали действовать внутренние качества и способности. В это время крайне важна поддержка родителей. Ребенок характеризуется эмоциональной нестабильностью, чрезмерной возбудимостью, острой реакцией на окружение. Это происходит из-за непропорциональности, дисгармонии внутреннего развития: сильные стороны ребенка развиты больше. Очень важен для маленького гения покой и хорошие условия для занятия любимым делом.</w:t>
      </w:r>
    </w:p>
    <w:p w:rsidR="0078267C" w:rsidRPr="0078267C" w:rsidRDefault="0078267C" w:rsidP="0078267C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23232"/>
        </w:rPr>
      </w:pPr>
      <w:r w:rsidRPr="0078267C">
        <w:rPr>
          <w:rStyle w:val="a4"/>
          <w:color w:val="323232"/>
        </w:rPr>
        <w:t>Демонстрационный этап.</w:t>
      </w:r>
    </w:p>
    <w:p w:rsidR="0078267C" w:rsidRPr="0078267C" w:rsidRDefault="0078267C" w:rsidP="0078267C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23232"/>
        </w:rPr>
      </w:pPr>
      <w:r w:rsidRPr="0078267C">
        <w:rPr>
          <w:color w:val="323232"/>
        </w:rPr>
        <w:t>Ребенок демонстрирует свои начинания, его успехи становятся заметны окружающим, им гордятся родители и родственники, восхищаются окружающие. Демонстрационный этап проявляется в разном возрасте, для Моцарта, к примеру, он наступил в 3 года.</w:t>
      </w:r>
    </w:p>
    <w:p w:rsidR="0078267C" w:rsidRPr="0078267C" w:rsidRDefault="0078267C" w:rsidP="0078267C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23232"/>
        </w:rPr>
      </w:pPr>
      <w:r w:rsidRPr="0078267C">
        <w:rPr>
          <w:rStyle w:val="a4"/>
          <w:color w:val="323232"/>
        </w:rPr>
        <w:t>Этап выравнивания.</w:t>
      </w:r>
    </w:p>
    <w:p w:rsidR="0078267C" w:rsidRPr="0078267C" w:rsidRDefault="0078267C" w:rsidP="0078267C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23232"/>
        </w:rPr>
      </w:pPr>
      <w:r w:rsidRPr="0078267C">
        <w:rPr>
          <w:color w:val="323232"/>
        </w:rPr>
        <w:t>Самый важный и сложный этап в жизни молодых вундеркиндов. Когда одаренные дети вырастают, они зачастую ничем не отличаются от сверстников. Этот этап приходится на возраст 15-25 лет. Поступив в высшее учебное заведение, ребенок теряет мотивацию, азарт к успеху, сливается с «толпой». Его успехи заметны только родителям, ему не хватает всеобщего признания. Нередко это становится источником вдохновения и перехода еще в подростковом возрасте к этапу творчества.</w:t>
      </w:r>
    </w:p>
    <w:p w:rsidR="0078267C" w:rsidRPr="0078267C" w:rsidRDefault="0078267C" w:rsidP="0078267C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23232"/>
        </w:rPr>
      </w:pPr>
      <w:r w:rsidRPr="0078267C">
        <w:rPr>
          <w:rStyle w:val="a4"/>
          <w:color w:val="323232"/>
        </w:rPr>
        <w:t>Этапы творчества и депрессии.</w:t>
      </w:r>
    </w:p>
    <w:p w:rsidR="0078267C" w:rsidRPr="0078267C" w:rsidRDefault="0078267C" w:rsidP="0078267C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23232"/>
        </w:rPr>
      </w:pPr>
      <w:r w:rsidRPr="0078267C">
        <w:rPr>
          <w:color w:val="323232"/>
        </w:rPr>
        <w:t>При положительном исходе (равномерное развитие способностей в подростковом и взрослом периоде) эти этапы продолжают чередоваться на протяжении всей жизни. Ребенок (а затем и взрослый) занимается любимым делом, добиваясь успеха. Если же бурное развитие способностей во взрослой жизни наткнулось на отсутствие возможности их применить, наступает этап депрессии.</w:t>
      </w:r>
    </w:p>
    <w:p w:rsidR="0078267C" w:rsidRPr="0078267C" w:rsidRDefault="0078267C" w:rsidP="0078267C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23232"/>
        </w:rPr>
      </w:pPr>
      <w:r w:rsidRPr="0078267C">
        <w:rPr>
          <w:color w:val="323232"/>
        </w:rPr>
        <w:t>Какие же советы можно дать родителям, желающим увидеть в своем малыше юного Паганини или Ньютона? Конечно, немалую роль в способностях ребенка играет наследственность, но при правильном воспитании также можно получить весьма неплохой результат:</w:t>
      </w:r>
      <w:r w:rsidRPr="0078267C">
        <w:rPr>
          <w:color w:val="323232"/>
        </w:rPr>
        <w:br/>
        <w:t>Первое, самое главное условие при воспитании вундеркинда – общение. Общайтесь с ребенком как можно больше, рассказывайте обо всем, что знаете. Если свежи знания, оставшиеся с университетских или школьных лекций – отлично. Если все благополучно улетучилось – у вас появилась отличная возможность все повторить. Прогулка в лес станет хорошим занятием по биологии, а поход в консерваторию – уроком музыки.</w:t>
      </w:r>
      <w:r w:rsidRPr="0078267C">
        <w:rPr>
          <w:color w:val="323232"/>
        </w:rPr>
        <w:br/>
      </w:r>
      <w:r w:rsidRPr="0078267C">
        <w:rPr>
          <w:color w:val="323232"/>
        </w:rPr>
        <w:lastRenderedPageBreak/>
        <w:t>Гораздо лучше укладываются в голову знания, когда сам учишь кого-то. Попросите ребенка организовать урок для младшей сестрички, братика, друга или даже для вас.</w:t>
      </w:r>
      <w:r w:rsidRPr="0078267C">
        <w:rPr>
          <w:color w:val="323232"/>
        </w:rPr>
        <w:br/>
        <w:t xml:space="preserve">Не препятствуйте </w:t>
      </w:r>
      <w:proofErr w:type="gramStart"/>
      <w:r w:rsidRPr="0078267C">
        <w:rPr>
          <w:color w:val="323232"/>
        </w:rPr>
        <w:t>никакому</w:t>
      </w:r>
      <w:proofErr w:type="gramEnd"/>
      <w:r w:rsidRPr="0078267C">
        <w:rPr>
          <w:color w:val="323232"/>
        </w:rPr>
        <w:t xml:space="preserve"> из видов деятельности. Вы мечтали увидеть сына военным, а он тянется к ножницам и ткани и совсем не обращает внимания на солдатиков и танки? Ни в коем случае не отбивайте у него охоту к шитью, пусть совершенствуется в любимом деле.</w:t>
      </w:r>
      <w:r w:rsidRPr="0078267C">
        <w:rPr>
          <w:color w:val="323232"/>
        </w:rPr>
        <w:br/>
        <w:t>Слова «ты глупый», «ты неспособный» лучше забыть с самого рождения ребенка. Дети крайне восприимчивы к критике и, в конце концов, действительно поверят в нее.</w:t>
      </w:r>
      <w:r w:rsidRPr="0078267C">
        <w:rPr>
          <w:color w:val="323232"/>
        </w:rPr>
        <w:br/>
        <w:t>Воспитывайте в детях силу воли, трудолюбие, настойчивость, стремление к победе. Эти качества полезны вне зависимости от профессии.</w:t>
      </w:r>
      <w:r w:rsidRPr="0078267C">
        <w:rPr>
          <w:color w:val="323232"/>
        </w:rPr>
        <w:br/>
        <w:t>Фантазия – самый лучший и уникальный талант. Если она не мешает окружающим, ни в коем случае не подавляйте ее всплески.</w:t>
      </w:r>
      <w:r w:rsidRPr="0078267C">
        <w:rPr>
          <w:color w:val="323232"/>
        </w:rPr>
        <w:br/>
        <w:t>Стандарты и рамки – худший учитель вундеркинда. Если дочка интересуется «мужскими» темами или профессиями (футбол, автомобили, армия), не стоит ей твердить, что, прежде всего, она должна быть женой и матерью и навязывать кулинарию и вышивание.</w:t>
      </w:r>
      <w:r w:rsidRPr="0078267C">
        <w:rPr>
          <w:color w:val="323232"/>
        </w:rPr>
        <w:br/>
        <w:t>Не падайте духом, если в начальных классах ваш ребенок не проявляет успеха в науках. Вспомните, что и Эйнштейн с Ньютоном не были отличниками.</w:t>
      </w:r>
      <w:r w:rsidRPr="0078267C">
        <w:rPr>
          <w:color w:val="323232"/>
        </w:rPr>
        <w:br/>
        <w:t>Если ваш ребенок способен с рождения, и вы видите, что обучение в обычной школе для него становится слишком легким – лучше перевести его в специализированную, углубленную школу для поддержания «гениального тонуса».</w:t>
      </w:r>
      <w:r w:rsidRPr="0078267C">
        <w:rPr>
          <w:color w:val="323232"/>
        </w:rPr>
        <w:br/>
        <w:t xml:space="preserve">Поощряйте посещение ребенком творческих кружков, секций школ. Это поможет </w:t>
      </w:r>
      <w:proofErr w:type="gramStart"/>
      <w:r w:rsidRPr="0078267C">
        <w:rPr>
          <w:color w:val="323232"/>
        </w:rPr>
        <w:t>ему</w:t>
      </w:r>
      <w:proofErr w:type="gramEnd"/>
      <w:r w:rsidRPr="0078267C">
        <w:rPr>
          <w:color w:val="323232"/>
        </w:rPr>
        <w:t xml:space="preserve"> и шлифовать свои умения, и не даст юному дарованию оторваться от коллектива.</w:t>
      </w:r>
      <w:r w:rsidRPr="0078267C">
        <w:rPr>
          <w:color w:val="323232"/>
        </w:rPr>
        <w:br/>
        <w:t xml:space="preserve">И, в конце концов, не переборщите. Помните, что все-таки детство – самая чудесная </w:t>
      </w:r>
      <w:proofErr w:type="spellStart"/>
      <w:r w:rsidRPr="0078267C">
        <w:rPr>
          <w:color w:val="323232"/>
        </w:rPr>
        <w:t>розовая</w:t>
      </w:r>
      <w:proofErr w:type="spellEnd"/>
      <w:r w:rsidRPr="0078267C">
        <w:rPr>
          <w:color w:val="323232"/>
        </w:rPr>
        <w:t xml:space="preserve"> пора жизни. Не отбирайте ее у ребенка раньше времени. Пускай природа сама решает, когда повзрослеть вашему вундеркинду.</w:t>
      </w:r>
    </w:p>
    <w:p w:rsidR="00440BB0" w:rsidRDefault="00440BB0"/>
    <w:sectPr w:rsidR="0044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67C"/>
    <w:rsid w:val="00440BB0"/>
    <w:rsid w:val="0078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26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3956</Characters>
  <Application>Microsoft Office Word</Application>
  <DocSecurity>0</DocSecurity>
  <Lines>32</Lines>
  <Paragraphs>9</Paragraphs>
  <ScaleCrop>false</ScaleCrop>
  <Company>Microsoft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2013-12-11T17:33:00Z</dcterms:created>
  <dcterms:modified xsi:type="dcterms:W3CDTF">2013-12-11T17:34:00Z</dcterms:modified>
</cp:coreProperties>
</file>