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FA" w:rsidRDefault="00220FFA" w:rsidP="00220FFA">
      <w:pPr>
        <w:pStyle w:val="a3"/>
        <w:snapToGri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общеобразовательное  учреждение</w:t>
      </w:r>
    </w:p>
    <w:p w:rsidR="00220FFA" w:rsidRDefault="00220FFA" w:rsidP="00220FFA">
      <w:pPr>
        <w:pStyle w:val="a3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Цнинская</w:t>
      </w:r>
      <w:proofErr w:type="spellEnd"/>
      <w:r>
        <w:rPr>
          <w:sz w:val="28"/>
          <w:szCs w:val="28"/>
        </w:rPr>
        <w:t xml:space="preserve"> средняя общеобразовательная школа №2»</w:t>
      </w:r>
    </w:p>
    <w:p w:rsidR="00220FFA" w:rsidRDefault="00220FFA" w:rsidP="00220FFA">
      <w:pPr>
        <w:pStyle w:val="a3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Тамбовского района Тамбовской области</w:t>
      </w:r>
    </w:p>
    <w:p w:rsidR="00220FFA" w:rsidRDefault="00220FFA" w:rsidP="00220FFA">
      <w:pPr>
        <w:pStyle w:val="a3"/>
        <w:snapToGrid w:val="0"/>
        <w:jc w:val="center"/>
        <w:rPr>
          <w:sz w:val="28"/>
          <w:szCs w:val="28"/>
        </w:rPr>
      </w:pPr>
    </w:p>
    <w:p w:rsidR="00220FFA" w:rsidRDefault="00220FFA" w:rsidP="00220FFA">
      <w:pPr>
        <w:pStyle w:val="a3"/>
        <w:snapToGrid w:val="0"/>
        <w:jc w:val="center"/>
        <w:rPr>
          <w:sz w:val="28"/>
          <w:szCs w:val="28"/>
        </w:rPr>
      </w:pPr>
    </w:p>
    <w:p w:rsidR="00220FFA" w:rsidRDefault="00220FFA" w:rsidP="00220FFA">
      <w:pPr>
        <w:pStyle w:val="a3"/>
        <w:snapToGrid w:val="0"/>
        <w:jc w:val="center"/>
        <w:rPr>
          <w:sz w:val="28"/>
          <w:szCs w:val="28"/>
        </w:rPr>
      </w:pPr>
    </w:p>
    <w:tbl>
      <w:tblPr>
        <w:tblStyle w:val="a4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394"/>
        <w:gridCol w:w="3427"/>
      </w:tblGrid>
      <w:tr w:rsidR="00220FFA" w:rsidRPr="00920772" w:rsidTr="00E02989">
        <w:tc>
          <w:tcPr>
            <w:tcW w:w="3085" w:type="dxa"/>
          </w:tcPr>
          <w:p w:rsidR="00220FFA" w:rsidRPr="00A60BC1" w:rsidRDefault="00220FFA" w:rsidP="00E02989">
            <w:pPr>
              <w:pStyle w:val="a3"/>
              <w:snapToGrid w:val="0"/>
              <w:rPr>
                <w:rFonts w:cs="Times New Roman"/>
              </w:rPr>
            </w:pPr>
            <w:r w:rsidRPr="00A60BC1">
              <w:rPr>
                <w:rFonts w:cs="Times New Roman"/>
              </w:rPr>
              <w:t>Рассмотрена</w:t>
            </w:r>
          </w:p>
          <w:p w:rsidR="00220FFA" w:rsidRDefault="00220FFA" w:rsidP="00E02989">
            <w:pPr>
              <w:pStyle w:val="a3"/>
              <w:snapToGrid w:val="0"/>
              <w:rPr>
                <w:rFonts w:cs="Times New Roman"/>
              </w:rPr>
            </w:pPr>
            <w:r w:rsidRPr="00A60BC1">
              <w:rPr>
                <w:rFonts w:cs="Times New Roman"/>
              </w:rPr>
              <w:t>на заседании ШМО</w:t>
            </w:r>
          </w:p>
          <w:p w:rsidR="00220FFA" w:rsidRPr="00A60BC1" w:rsidRDefault="00220FFA" w:rsidP="00E02989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учителей начальных классов</w:t>
            </w:r>
          </w:p>
          <w:p w:rsidR="00220FFA" w:rsidRPr="00A60BC1" w:rsidRDefault="00220FFA" w:rsidP="00E02989">
            <w:pPr>
              <w:pStyle w:val="a3"/>
              <w:snapToGrid w:val="0"/>
              <w:rPr>
                <w:rFonts w:cs="Times New Roman"/>
              </w:rPr>
            </w:pPr>
            <w:r w:rsidRPr="00A60BC1">
              <w:rPr>
                <w:rFonts w:cs="Times New Roman"/>
              </w:rPr>
              <w:t>Протокол № ____</w:t>
            </w:r>
          </w:p>
          <w:p w:rsidR="00220FFA" w:rsidRPr="00A60BC1" w:rsidRDefault="00220FFA" w:rsidP="00E02989">
            <w:pPr>
              <w:pStyle w:val="a3"/>
              <w:snapToGrid w:val="0"/>
              <w:rPr>
                <w:rFonts w:cs="Times New Roman"/>
              </w:rPr>
            </w:pPr>
            <w:r w:rsidRPr="00A60BC1">
              <w:rPr>
                <w:rFonts w:cs="Times New Roman"/>
              </w:rPr>
              <w:t>от «___» ______20__ г.</w:t>
            </w:r>
          </w:p>
          <w:p w:rsidR="00220FFA" w:rsidRPr="00A60BC1" w:rsidRDefault="00220FFA" w:rsidP="00E02989">
            <w:pPr>
              <w:pStyle w:val="a3"/>
              <w:snapToGrid w:val="0"/>
              <w:rPr>
                <w:rFonts w:cs="Times New Roman"/>
              </w:rPr>
            </w:pPr>
          </w:p>
          <w:p w:rsidR="00220FFA" w:rsidRPr="00A60BC1" w:rsidRDefault="00220FFA" w:rsidP="00E02989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220FFA" w:rsidRDefault="00220FFA" w:rsidP="00E0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C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20FFA" w:rsidRDefault="00220FFA" w:rsidP="00E0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C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</w:t>
            </w:r>
          </w:p>
          <w:p w:rsidR="00220FFA" w:rsidRPr="00A60BC1" w:rsidRDefault="00220FFA" w:rsidP="00E0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8A30C1" w:rsidRPr="00A60BC1" w:rsidRDefault="008A30C1" w:rsidP="008A30C1">
            <w:pPr>
              <w:pStyle w:val="a3"/>
              <w:snapToGrid w:val="0"/>
              <w:rPr>
                <w:rFonts w:cs="Times New Roman"/>
              </w:rPr>
            </w:pPr>
            <w:r w:rsidRPr="00A60BC1">
              <w:rPr>
                <w:rFonts w:cs="Times New Roman"/>
              </w:rPr>
              <w:t>Протокол № ____</w:t>
            </w:r>
          </w:p>
          <w:p w:rsidR="008A30C1" w:rsidRPr="00A60BC1" w:rsidRDefault="008A30C1" w:rsidP="008A30C1">
            <w:pPr>
              <w:pStyle w:val="a3"/>
              <w:snapToGrid w:val="0"/>
              <w:rPr>
                <w:rFonts w:cs="Times New Roman"/>
              </w:rPr>
            </w:pPr>
            <w:r w:rsidRPr="00A60BC1">
              <w:rPr>
                <w:rFonts w:cs="Times New Roman"/>
              </w:rPr>
              <w:t>от «___» ______20__ г.</w:t>
            </w:r>
          </w:p>
          <w:p w:rsidR="00220FFA" w:rsidRPr="00A60BC1" w:rsidRDefault="00220FFA" w:rsidP="00E0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FA" w:rsidRPr="00A60BC1" w:rsidRDefault="00220FFA" w:rsidP="00E0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20FFA" w:rsidRPr="00A60BC1" w:rsidRDefault="00220FFA" w:rsidP="00E02989">
            <w:pPr>
              <w:pStyle w:val="a3"/>
              <w:rPr>
                <w:rFonts w:cs="Times New Roman"/>
              </w:rPr>
            </w:pPr>
            <w:r w:rsidRPr="00A60BC1">
              <w:rPr>
                <w:rFonts w:cs="Times New Roman"/>
              </w:rPr>
              <w:t>Утверждаю</w:t>
            </w:r>
          </w:p>
          <w:p w:rsidR="00220FFA" w:rsidRPr="00A60BC1" w:rsidRDefault="00220FFA" w:rsidP="00E0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C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20FFA" w:rsidRPr="00A60BC1" w:rsidRDefault="00220FFA" w:rsidP="00E02989">
            <w:pPr>
              <w:pStyle w:val="a3"/>
              <w:rPr>
                <w:rFonts w:cs="Times New Roman"/>
              </w:rPr>
            </w:pPr>
            <w:r w:rsidRPr="00A60BC1">
              <w:rPr>
                <w:rFonts w:cs="Times New Roman"/>
              </w:rPr>
              <w:t>______</w:t>
            </w:r>
            <w:r>
              <w:rPr>
                <w:rFonts w:cs="Times New Roman"/>
              </w:rPr>
              <w:t xml:space="preserve">___ </w:t>
            </w:r>
            <w:proofErr w:type="spellStart"/>
            <w:r>
              <w:rPr>
                <w:rFonts w:cs="Times New Roman"/>
              </w:rPr>
              <w:t>С.В.Черникова</w:t>
            </w:r>
            <w:proofErr w:type="spellEnd"/>
          </w:p>
          <w:p w:rsidR="00220FFA" w:rsidRPr="00A60BC1" w:rsidRDefault="00220FFA" w:rsidP="00E02989">
            <w:pPr>
              <w:pStyle w:val="a3"/>
              <w:snapToGrid w:val="0"/>
              <w:rPr>
                <w:rFonts w:cs="Times New Roman"/>
              </w:rPr>
            </w:pPr>
            <w:r w:rsidRPr="00A60BC1">
              <w:rPr>
                <w:rFonts w:cs="Times New Roman"/>
              </w:rPr>
              <w:t>Приказ №  ____</w:t>
            </w:r>
          </w:p>
          <w:p w:rsidR="00220FFA" w:rsidRPr="00A60BC1" w:rsidRDefault="00220FFA" w:rsidP="00E0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C1">
              <w:rPr>
                <w:rFonts w:ascii="Times New Roman" w:hAnsi="Times New Roman" w:cs="Times New Roman"/>
                <w:sz w:val="24"/>
                <w:szCs w:val="24"/>
              </w:rPr>
              <w:t>от « __»  _______ 20__г.</w:t>
            </w:r>
          </w:p>
          <w:p w:rsidR="00220FFA" w:rsidRPr="00A60BC1" w:rsidRDefault="00220FFA" w:rsidP="00E02989">
            <w:pPr>
              <w:pStyle w:val="a3"/>
              <w:rPr>
                <w:rFonts w:cs="Times New Roman"/>
              </w:rPr>
            </w:pPr>
          </w:p>
        </w:tc>
      </w:tr>
    </w:tbl>
    <w:p w:rsidR="00220FFA" w:rsidRDefault="00220FFA" w:rsidP="00220FFA">
      <w:pPr>
        <w:pStyle w:val="a3"/>
        <w:snapToGrid w:val="0"/>
        <w:jc w:val="center"/>
        <w:rPr>
          <w:sz w:val="28"/>
          <w:szCs w:val="28"/>
        </w:rPr>
      </w:pPr>
    </w:p>
    <w:p w:rsidR="00220FFA" w:rsidRDefault="00220FFA" w:rsidP="00220FFA">
      <w:pPr>
        <w:pStyle w:val="a3"/>
        <w:jc w:val="both"/>
        <w:rPr>
          <w:sz w:val="28"/>
          <w:szCs w:val="28"/>
        </w:rPr>
      </w:pPr>
    </w:p>
    <w:p w:rsidR="00220FFA" w:rsidRDefault="00220FFA" w:rsidP="00220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6A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20FFA" w:rsidRDefault="00220FFA" w:rsidP="00220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220FFA" w:rsidRDefault="00220FFA" w:rsidP="00220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4класс, </w:t>
      </w:r>
    </w:p>
    <w:p w:rsidR="00220FFA" w:rsidRDefault="00220FFA" w:rsidP="00220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Школа «России»</w:t>
      </w:r>
    </w:p>
    <w:p w:rsidR="00220FFA" w:rsidRPr="005566AD" w:rsidRDefault="00220FFA" w:rsidP="00220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220FFA" w:rsidRPr="00451CD4" w:rsidRDefault="00220FFA" w:rsidP="00220F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FA" w:rsidRDefault="00220FFA" w:rsidP="00220F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FA" w:rsidRDefault="00220FFA" w:rsidP="00220F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FA" w:rsidRPr="00451CD4" w:rsidRDefault="00220FFA" w:rsidP="00220F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С</w:t>
      </w:r>
      <w:r w:rsidRPr="00451CD4">
        <w:rPr>
          <w:rFonts w:ascii="Times New Roman" w:hAnsi="Times New Roman" w:cs="Times New Roman"/>
          <w:b/>
          <w:sz w:val="28"/>
          <w:szCs w:val="28"/>
        </w:rPr>
        <w:t>оставитель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220FFA" w:rsidRDefault="00220FFA" w:rsidP="00220FFA">
      <w:pPr>
        <w:jc w:val="center"/>
        <w:rPr>
          <w:sz w:val="28"/>
          <w:szCs w:val="28"/>
        </w:rPr>
      </w:pPr>
    </w:p>
    <w:p w:rsidR="00220FFA" w:rsidRDefault="00220FFA" w:rsidP="00220FFA"/>
    <w:p w:rsidR="00220FFA" w:rsidRDefault="00220FFA" w:rsidP="00220FFA"/>
    <w:p w:rsidR="00220FFA" w:rsidRDefault="00220FFA" w:rsidP="00220FFA"/>
    <w:p w:rsidR="005150C0" w:rsidRDefault="005150C0"/>
    <w:p w:rsidR="00682D4B" w:rsidRDefault="00682D4B"/>
    <w:p w:rsidR="00682D4B" w:rsidRDefault="00682D4B"/>
    <w:p w:rsidR="00682D4B" w:rsidRDefault="00682D4B"/>
    <w:p w:rsidR="00682D4B" w:rsidRDefault="00682D4B"/>
    <w:p w:rsidR="00682D4B" w:rsidRPr="00C90981" w:rsidRDefault="00682D4B" w:rsidP="00682D4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</w:pPr>
      <w:r w:rsidRPr="00C909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2D4B" w:rsidRPr="0067657E" w:rsidRDefault="00682D4B" w:rsidP="00682D4B">
      <w:pPr>
        <w:pStyle w:val="a5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i/>
          <w:color w:val="000000"/>
          <w:spacing w:val="-17"/>
          <w:sz w:val="28"/>
          <w:szCs w:val="28"/>
        </w:rPr>
      </w:pPr>
      <w:r w:rsidRPr="0067657E">
        <w:rPr>
          <w:rFonts w:ascii="Times New Roman" w:hAnsi="Times New Roman" w:cs="Times New Roman"/>
          <w:b/>
          <w:i/>
          <w:color w:val="000000"/>
          <w:spacing w:val="-17"/>
          <w:sz w:val="28"/>
          <w:szCs w:val="28"/>
        </w:rPr>
        <w:t>Статус документа</w:t>
      </w:r>
    </w:p>
    <w:p w:rsidR="00682D4B" w:rsidRPr="0082312D" w:rsidRDefault="00682D4B" w:rsidP="00682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82312D">
        <w:rPr>
          <w:rFonts w:ascii="Times New Roman" w:hAnsi="Times New Roman" w:cs="Times New Roman"/>
          <w:sz w:val="28"/>
          <w:szCs w:val="28"/>
        </w:rPr>
        <w:t>Настоящая рабочая  программа составлена на основе:</w:t>
      </w:r>
    </w:p>
    <w:p w:rsidR="00682D4B" w:rsidRPr="0082312D" w:rsidRDefault="00682D4B" w:rsidP="00682D4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312D">
        <w:rPr>
          <w:rFonts w:ascii="Times New Roman" w:hAnsi="Times New Roman" w:cs="Times New Roman"/>
          <w:sz w:val="28"/>
          <w:szCs w:val="28"/>
        </w:rPr>
        <w:t>Федерального  закона Российской Федерации от 29 декабря 2012 г. N 273-ФЗ "Об образовании в Российской Федерации"</w:t>
      </w:r>
    </w:p>
    <w:p w:rsidR="00682D4B" w:rsidRPr="0082312D" w:rsidRDefault="00682D4B" w:rsidP="00682D4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12D">
        <w:rPr>
          <w:rFonts w:ascii="Times New Roman" w:hAnsi="Times New Roman" w:cs="Times New Roman"/>
          <w:sz w:val="28"/>
          <w:szCs w:val="28"/>
        </w:rPr>
        <w:t xml:space="preserve">.Федеральный государственного образовательного стандарта начального  общего образования  (Приказ Минобразования России «Об утверждении федерального государственных стандарта начального общего образования» от </w:t>
      </w:r>
      <w:r w:rsidRPr="0082312D">
        <w:rPr>
          <w:rFonts w:ascii="Times New Roman" w:eastAsia="Times New Roman" w:hAnsi="Times New Roman" w:cs="Times New Roman"/>
          <w:sz w:val="28"/>
          <w:szCs w:val="28"/>
        </w:rPr>
        <w:t>о 22.09.2011 №2357</w:t>
      </w:r>
      <w:proofErr w:type="gramEnd"/>
    </w:p>
    <w:p w:rsidR="00682D4B" w:rsidRPr="0082312D" w:rsidRDefault="00682D4B" w:rsidP="00682D4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12D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от31 марта 2014 года №253 «Об утверждении федерального перечня  учебников, рекомендуемых к использованию при реализации имеющих государственную  аккредитацию  образовательных программ начального общего, основного  общего, среднего общего образования.</w:t>
      </w:r>
    </w:p>
    <w:p w:rsidR="00682D4B" w:rsidRPr="0082312D" w:rsidRDefault="00682D4B" w:rsidP="00682D4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312D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 требования к условиям  и организации обучения в общеобразовательных учреждениях», </w:t>
      </w:r>
      <w:proofErr w:type="spellStart"/>
      <w:r w:rsidRPr="0082312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2312D">
        <w:rPr>
          <w:rFonts w:ascii="Times New Roman" w:hAnsi="Times New Roman" w:cs="Times New Roman"/>
          <w:sz w:val="28"/>
          <w:szCs w:val="28"/>
        </w:rPr>
        <w:t xml:space="preserve"> 2.4.2.2821-10, утвержденный </w:t>
      </w:r>
      <w:r w:rsidRPr="0082312D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Главного государственного санитарного врача Российской Федерации от 29 декабря 2010 г. N 189 г. Москва "Об утверждении </w:t>
      </w:r>
      <w:proofErr w:type="spellStart"/>
      <w:r w:rsidRPr="0082312D"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 w:rsidRPr="0082312D">
        <w:rPr>
          <w:rFonts w:ascii="Times New Roman" w:eastAsia="Times New Roman" w:hAnsi="Times New Roman" w:cs="Times New Roman"/>
          <w:bCs/>
          <w:sz w:val="28"/>
          <w:szCs w:val="28"/>
        </w:rPr>
        <w:t xml:space="preserve"> 2.4.2.2821-10</w:t>
      </w:r>
    </w:p>
    <w:p w:rsidR="00682D4B" w:rsidRPr="0082312D" w:rsidRDefault="00682D4B" w:rsidP="00682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2D">
        <w:rPr>
          <w:rFonts w:ascii="Times New Roman" w:hAnsi="Times New Roman" w:cs="Times New Roman"/>
          <w:sz w:val="28"/>
          <w:szCs w:val="28"/>
        </w:rPr>
        <w:t>Данная программа содействует сохранению единого образовательного  пространства, предоставляет широкие возможности для реализации различных подходов к построению учебного курса, реализации образовательной программы, целей  и задач МБОУ «</w:t>
      </w:r>
      <w:proofErr w:type="spellStart"/>
      <w:r w:rsidRPr="0082312D">
        <w:rPr>
          <w:rFonts w:ascii="Times New Roman" w:hAnsi="Times New Roman" w:cs="Times New Roman"/>
          <w:sz w:val="28"/>
          <w:szCs w:val="28"/>
        </w:rPr>
        <w:t>Цнинская</w:t>
      </w:r>
      <w:proofErr w:type="spellEnd"/>
      <w:r w:rsidRPr="0082312D">
        <w:rPr>
          <w:rFonts w:ascii="Times New Roman" w:hAnsi="Times New Roman" w:cs="Times New Roman"/>
          <w:sz w:val="28"/>
          <w:szCs w:val="28"/>
        </w:rPr>
        <w:t xml:space="preserve">  СОШ №2».</w:t>
      </w:r>
    </w:p>
    <w:p w:rsidR="00682D4B" w:rsidRPr="0082312D" w:rsidRDefault="00682D4B" w:rsidP="00682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12D">
        <w:rPr>
          <w:rFonts w:ascii="Times New Roman" w:hAnsi="Times New Roman" w:cs="Times New Roman"/>
          <w:sz w:val="28"/>
          <w:szCs w:val="28"/>
        </w:rPr>
        <w:t xml:space="preserve">Реализуется  программа  посредством </w:t>
      </w:r>
      <w:r w:rsidRPr="0082312D">
        <w:rPr>
          <w:rFonts w:ascii="Times New Roman" w:eastAsia="Calibri" w:hAnsi="Times New Roman" w:cs="Times New Roman"/>
          <w:sz w:val="28"/>
          <w:szCs w:val="28"/>
        </w:rPr>
        <w:t>УМК «Школа России»  - издательство «Просвещение» 2014 г.</w:t>
      </w:r>
    </w:p>
    <w:p w:rsidR="00682D4B" w:rsidRPr="005B3BD8" w:rsidRDefault="00682D4B" w:rsidP="00682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12D">
        <w:rPr>
          <w:rFonts w:ascii="Times New Roman" w:hAnsi="Times New Roman" w:cs="Times New Roman"/>
          <w:sz w:val="28"/>
          <w:szCs w:val="28"/>
        </w:rPr>
        <w:t>Курс обеспечен следующей литературой:</w:t>
      </w:r>
    </w:p>
    <w:p w:rsidR="00682D4B" w:rsidRPr="00682D4B" w:rsidRDefault="00682D4B" w:rsidP="00682D4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1.</w:t>
      </w:r>
      <w:r w:rsidR="00381D68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A62B2A">
        <w:rPr>
          <w:rFonts w:ascii="Times New Roman" w:hAnsi="Times New Roman" w:cs="Times New Roman"/>
          <w:sz w:val="28"/>
          <w:szCs w:val="28"/>
        </w:rPr>
        <w:t xml:space="preserve"> Моро М. И., </w:t>
      </w:r>
      <w:proofErr w:type="spellStart"/>
      <w:r w:rsidR="00A62B2A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="00381D68">
        <w:rPr>
          <w:rFonts w:ascii="Times New Roman" w:hAnsi="Times New Roman" w:cs="Times New Roman"/>
          <w:sz w:val="28"/>
          <w:szCs w:val="28"/>
        </w:rPr>
        <w:t xml:space="preserve"> М. А. Математика.4 класс,</w:t>
      </w:r>
      <w:r w:rsidR="00A62B2A">
        <w:rPr>
          <w:rFonts w:ascii="Times New Roman" w:hAnsi="Times New Roman" w:cs="Times New Roman"/>
          <w:sz w:val="28"/>
          <w:szCs w:val="28"/>
        </w:rPr>
        <w:t xml:space="preserve">  в 2 ч. – М.: Просвещение, 2014</w:t>
      </w:r>
      <w:r w:rsidRPr="00682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D4B" w:rsidRPr="00381D68" w:rsidRDefault="00682D4B" w:rsidP="00682D4B">
      <w:pPr>
        <w:pStyle w:val="a6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82D4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 </w:t>
      </w:r>
      <w:r w:rsidR="00381D68" w:rsidRPr="00381D6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М.И.Моро, </w:t>
      </w:r>
      <w:r w:rsidR="00381D68" w:rsidRPr="00381D68">
        <w:rPr>
          <w:rFonts w:ascii="Times New Roman" w:hAnsi="Times New Roman" w:cs="Times New Roman"/>
          <w:sz w:val="28"/>
          <w:szCs w:val="28"/>
        </w:rPr>
        <w:t>С.И.Волкова. Математика</w:t>
      </w:r>
      <w:r w:rsidR="00381D68">
        <w:rPr>
          <w:rFonts w:ascii="Times New Roman" w:hAnsi="Times New Roman" w:cs="Times New Roman"/>
          <w:sz w:val="28"/>
          <w:szCs w:val="28"/>
        </w:rPr>
        <w:t>.</w:t>
      </w:r>
      <w:r w:rsidR="00381D68" w:rsidRPr="00381D6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81D6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Тетрадь для </w:t>
      </w:r>
      <w:r w:rsidR="00381D68" w:rsidRPr="00381D6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проверочных работ. </w:t>
      </w:r>
      <w:r w:rsidRPr="00381D68">
        <w:rPr>
          <w:rFonts w:ascii="Times New Roman" w:hAnsi="Times New Roman" w:cs="Times New Roman"/>
          <w:sz w:val="28"/>
          <w:szCs w:val="28"/>
          <w:lang w:eastAsia="en-US" w:bidi="en-US"/>
        </w:rPr>
        <w:t>4 класс Москва,  Просвещение, 201</w:t>
      </w:r>
      <w:r w:rsidR="00A62B2A" w:rsidRPr="00381D68"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381D6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г. </w:t>
      </w:r>
    </w:p>
    <w:p w:rsidR="00682D4B" w:rsidRPr="00381D68" w:rsidRDefault="00682D4B" w:rsidP="00682D4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81D6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</w:t>
      </w:r>
    </w:p>
    <w:p w:rsidR="00682D4B" w:rsidRPr="00C0004B" w:rsidRDefault="00682D4B" w:rsidP="00682D4B">
      <w:pPr>
        <w:pStyle w:val="a5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Роль и м</w:t>
      </w:r>
      <w:r w:rsidRPr="00C0004B">
        <w:rPr>
          <w:rFonts w:ascii="Times New Roman" w:hAnsi="Times New Roman" w:cs="Times New Roman"/>
          <w:b/>
          <w:bCs/>
          <w:i/>
          <w:sz w:val="28"/>
          <w:szCs w:val="28"/>
        </w:rPr>
        <w:t>есто предмета в учебном плане</w:t>
      </w:r>
    </w:p>
    <w:p w:rsidR="00A62B2A" w:rsidRPr="00A62B2A" w:rsidRDefault="00A62B2A" w:rsidP="00A62B2A">
      <w:pPr>
        <w:pStyle w:val="a7"/>
        <w:tabs>
          <w:tab w:val="left" w:pos="426"/>
        </w:tabs>
        <w:jc w:val="both"/>
        <w:rPr>
          <w:w w:val="105"/>
          <w:sz w:val="28"/>
          <w:szCs w:val="28"/>
        </w:rPr>
      </w:pPr>
      <w:r w:rsidRPr="00A62B2A">
        <w:rPr>
          <w:w w:val="105"/>
          <w:sz w:val="28"/>
          <w:szCs w:val="28"/>
        </w:rPr>
        <w:t xml:space="preserve">Изучение начального курса математики должно создать прочную основу для дальнейшего обучения этому предмету. Для этого важно не только вооружить учащихся предусмотренным программой кругом знаний, умений и навыков, но и обеспечить необходимый уровень их общего и математического развития. Последнее может быть достигнуто лишь при условии реализации в практике соответствующей целенаправленной методики. </w:t>
      </w:r>
    </w:p>
    <w:p w:rsidR="00A62B2A" w:rsidRPr="00A62B2A" w:rsidRDefault="00A62B2A" w:rsidP="00A62B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B2A">
        <w:rPr>
          <w:rFonts w:ascii="Times New Roman" w:hAnsi="Times New Roman" w:cs="Times New Roman"/>
          <w:bCs/>
          <w:sz w:val="28"/>
          <w:szCs w:val="28"/>
        </w:rPr>
        <w:t xml:space="preserve">Программа реализуется в полном объеме </w:t>
      </w:r>
      <w:r w:rsidRPr="00A62B2A">
        <w:rPr>
          <w:rFonts w:ascii="Times New Roman" w:hAnsi="Times New Roman" w:cs="Times New Roman"/>
          <w:sz w:val="28"/>
          <w:szCs w:val="28"/>
        </w:rPr>
        <w:t xml:space="preserve"> в  соответствии с программой Моро М. И. из расчета  4 часа в неделю, 136 часов в год.  Программа состоит из разделов курса,  тем  различных учебных занятий.   </w:t>
      </w:r>
    </w:p>
    <w:p w:rsidR="00A62B2A" w:rsidRPr="00A62B2A" w:rsidRDefault="00A62B2A" w:rsidP="00A62B2A">
      <w:pPr>
        <w:pStyle w:val="a7"/>
        <w:tabs>
          <w:tab w:val="left" w:pos="426"/>
        </w:tabs>
        <w:jc w:val="both"/>
        <w:rPr>
          <w:w w:val="105"/>
          <w:sz w:val="28"/>
          <w:szCs w:val="28"/>
        </w:rPr>
      </w:pPr>
    </w:p>
    <w:p w:rsidR="00682D4B" w:rsidRDefault="00682D4B">
      <w:pPr>
        <w:rPr>
          <w:rFonts w:ascii="Times New Roman" w:hAnsi="Times New Roman" w:cs="Times New Roman"/>
          <w:sz w:val="28"/>
          <w:szCs w:val="28"/>
        </w:rPr>
      </w:pPr>
    </w:p>
    <w:p w:rsidR="00A62B2A" w:rsidRPr="00C0004B" w:rsidRDefault="00A62B2A" w:rsidP="00A62B2A">
      <w:pPr>
        <w:pStyle w:val="a5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004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Общая характеристика учебного предмета</w:t>
      </w:r>
    </w:p>
    <w:p w:rsidR="00762587" w:rsidRDefault="00A62B2A" w:rsidP="008A3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B2A">
        <w:rPr>
          <w:rFonts w:ascii="Times New Roman" w:hAnsi="Times New Roman" w:cs="Times New Roman"/>
          <w:sz w:val="28"/>
          <w:szCs w:val="28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</w:t>
      </w:r>
      <w:r w:rsidRPr="00A62B2A">
        <w:rPr>
          <w:rFonts w:ascii="Times New Roman" w:hAnsi="Times New Roman" w:cs="Times New Roman"/>
          <w:sz w:val="28"/>
          <w:szCs w:val="28"/>
        </w:rPr>
        <w:softHyphen/>
        <w:t xml:space="preserve">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62B2A">
        <w:rPr>
          <w:rFonts w:ascii="Times New Roman" w:hAnsi="Times New Roman" w:cs="Times New Roman"/>
          <w:sz w:val="28"/>
          <w:szCs w:val="28"/>
        </w:rPr>
        <w:t>Наряду с этим важное место в курсе занимает ознакомление с величинами и их измерением.  Курс предполагает также формирование у детей пространст</w:t>
      </w:r>
      <w:r w:rsidRPr="00A62B2A">
        <w:rPr>
          <w:rFonts w:ascii="Times New Roman" w:hAnsi="Times New Roman" w:cs="Times New Roman"/>
          <w:sz w:val="28"/>
          <w:szCs w:val="28"/>
        </w:rPr>
        <w:softHyphen/>
        <w:t>венных представлений, ознакомление учащихся с различными геометрическими фигурами и некоторыми их свойствами, с про</w:t>
      </w:r>
      <w:r w:rsidRPr="00A62B2A">
        <w:rPr>
          <w:rFonts w:ascii="Times New Roman" w:hAnsi="Times New Roman" w:cs="Times New Roman"/>
          <w:sz w:val="28"/>
          <w:szCs w:val="28"/>
        </w:rPr>
        <w:softHyphen/>
        <w:t>стейшими чертежными и измерительными приборами.    Включение в программу элементов алгебраической пропедев</w:t>
      </w:r>
      <w:r w:rsidRPr="00A62B2A">
        <w:rPr>
          <w:rFonts w:ascii="Times New Roman" w:hAnsi="Times New Roman" w:cs="Times New Roman"/>
          <w:sz w:val="28"/>
          <w:szCs w:val="28"/>
        </w:rPr>
        <w:softHyphen/>
        <w:t>тики позволяет повысить уровень формируемых обобщений, спо</w:t>
      </w:r>
      <w:r w:rsidRPr="00A62B2A">
        <w:rPr>
          <w:rFonts w:ascii="Times New Roman" w:hAnsi="Times New Roman" w:cs="Times New Roman"/>
          <w:sz w:val="28"/>
          <w:szCs w:val="28"/>
        </w:rPr>
        <w:softHyphen/>
        <w:t xml:space="preserve">собствует развитию абстрактного мышления у учащихся.  Изучение начального курса математики должно создать прочную основу для дальнейшего обучения этому предмету. Для этого важно не только вооружить учащихся предусмотренным программой кругом знаний, умений и навыков, но и обеспечить необходимый уровень их общего и математического развития.  </w:t>
      </w:r>
    </w:p>
    <w:p w:rsidR="00762587" w:rsidRDefault="00762587" w:rsidP="008A3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2B2A" w:rsidRPr="00A62B2A">
        <w:rPr>
          <w:rFonts w:ascii="Times New Roman" w:hAnsi="Times New Roman" w:cs="Times New Roman"/>
          <w:sz w:val="28"/>
          <w:szCs w:val="28"/>
        </w:rPr>
        <w:t>Программа предусматривает раскрытие взаимосвязи между компонентами и результатами действий. Важнейшее значение придается постоянному использованию сопоставления, сравне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ния, противопоставления связанных между собой понятий, дей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ствий и задач, выяснению сходства и различия в рассматривае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мых фактах. С этой целью материал сгруппирован так, что изучение связанных между собой понятий, действий, задач сбли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жено во времени.      Концентрическое построение курса, связанное с последова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тельным расширением области чисел, позволяет соблюсти необ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ходимую постепенность в нарастании трудности учебного мате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риала и создает хорошие условия для совершенствования фор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мируемых знаний, умений и навыков.  Ведущие принципы обучения математике в младших клас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сах - учет возрастных особенностей учащихся, органическое со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четание обучения и воспитания, усвоение знаний и развитие по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 xml:space="preserve">знавательных способностей детей, практическая направленность преподавания, выработка необходимых для этого навыков.        Основу курса математики в 4 классе составляет табличное умножение и деление, </w:t>
      </w:r>
      <w:proofErr w:type="spellStart"/>
      <w:r w:rsidR="00A62B2A" w:rsidRPr="00A62B2A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="00A62B2A" w:rsidRPr="00A62B2A">
        <w:rPr>
          <w:rFonts w:ascii="Times New Roman" w:hAnsi="Times New Roman" w:cs="Times New Roman"/>
          <w:sz w:val="28"/>
          <w:szCs w:val="28"/>
        </w:rPr>
        <w:t xml:space="preserve"> умножение и деление, изучение нумерации чисел в пределах 1000 и четыре арифметических действия с числами в пределах 1000. При ознакомлении с письменными приемами выполнения арифметических действий </w:t>
      </w:r>
      <w:proofErr w:type="gramStart"/>
      <w:r w:rsidR="00A62B2A" w:rsidRPr="00A62B2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A62B2A" w:rsidRPr="00A62B2A">
        <w:rPr>
          <w:rFonts w:ascii="Times New Roman" w:hAnsi="Times New Roman" w:cs="Times New Roman"/>
          <w:sz w:val="28"/>
          <w:szCs w:val="28"/>
        </w:rPr>
        <w:t xml:space="preserve"> придается алгоритмизации. Все объяснения даются в виде четко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четко выделены основные этапы, план рассуждений, подлежащий усвоению каждым учеником.   Наряду с этим важное место в курсе занимает ознакомление с величинами и их измерением. Тема раздела «Нумерация» неразрывно связана в курсе с темой  «Величины», содержание которой </w:t>
      </w:r>
      <w:r w:rsidR="00A62B2A" w:rsidRPr="00A62B2A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массы, времени и работа над их усвоением.  Перед изучением </w:t>
      </w:r>
      <w:proofErr w:type="spellStart"/>
      <w:r w:rsidR="00A62B2A" w:rsidRPr="00A62B2A"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 w:rsidR="00A62B2A" w:rsidRPr="00A62B2A">
        <w:rPr>
          <w:rFonts w:ascii="Times New Roman" w:hAnsi="Times New Roman" w:cs="Times New Roman"/>
          <w:sz w:val="28"/>
          <w:szCs w:val="28"/>
        </w:rPr>
        <w:t xml:space="preserve"> умножения и деления обучающиеся знакомятся с разными способами умножения суммы на число. Изученные свойства действий используются также для рационализации вычислений, когда речь идет о нахождении значений выражений, содержащих несколько действий.  Особое внимание заслуживает рассмотрение правил о порядке выполнения арифметических действий. Эти правила вводятся постепенно, начиная с первого класса, когда обучающиеся уже имеют дело с выражениями, содержащие только сложение и вычитание. Правила о порядке выполнения действий усложняются при ознакомлении с умножением и делением в теме «Числа от 1 до 100». В дальнейшем рассматриваются новые для обучающихся правила о порядке выполнения действий в выражениях, содержащих две пары скобок или два действия внутри скобок. Эти правила иллюстрируются довольно сложными примерами, содержащими сначала 2 – 3 действия, а затем 3 – 4 </w:t>
      </w:r>
      <w:proofErr w:type="gramStart"/>
      <w:r w:rsidR="00A62B2A" w:rsidRPr="00A62B2A">
        <w:rPr>
          <w:rFonts w:ascii="Times New Roman" w:hAnsi="Times New Roman" w:cs="Times New Roman"/>
          <w:sz w:val="28"/>
          <w:szCs w:val="28"/>
        </w:rPr>
        <w:t>арифметических</w:t>
      </w:r>
      <w:proofErr w:type="gramEnd"/>
      <w:r w:rsidR="00A62B2A" w:rsidRPr="00A62B2A">
        <w:rPr>
          <w:rFonts w:ascii="Times New Roman" w:hAnsi="Times New Roman" w:cs="Times New Roman"/>
          <w:sz w:val="28"/>
          <w:szCs w:val="28"/>
        </w:rPr>
        <w:t xml:space="preserve"> действия.   Следует подчеркнуть, что правила о порядке выполнения действий – один из сложных и ответственных вопросов курса математики в 4 классе. Работа над ним требует многочисленных, распределенных во времени тренировочных упражнений. Умение </w:t>
      </w:r>
      <w:proofErr w:type="gramStart"/>
      <w:r w:rsidR="00A62B2A" w:rsidRPr="00A62B2A">
        <w:rPr>
          <w:rFonts w:ascii="Times New Roman" w:hAnsi="Times New Roman" w:cs="Times New Roman"/>
          <w:sz w:val="28"/>
          <w:szCs w:val="28"/>
        </w:rPr>
        <w:t>применять эти правила</w:t>
      </w:r>
      <w:proofErr w:type="gramEnd"/>
      <w:r w:rsidR="00A62B2A" w:rsidRPr="00A62B2A">
        <w:rPr>
          <w:rFonts w:ascii="Times New Roman" w:hAnsi="Times New Roman" w:cs="Times New Roman"/>
          <w:sz w:val="28"/>
          <w:szCs w:val="28"/>
        </w:rPr>
        <w:t xml:space="preserve"> в практике вычислений вынесены в основные требования программы на конец обучения в начальной школе. Важной особенностью курса математики является то, что рассматриваемые в нем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обучающиеся знакомятся и со связью между такими величинами, как цена – количество – стоимость; нормы расходы материала на одну вещь – число изготовленных вещей – общий расход материала; длина сторон прямоугольника и его площадь. Такие задачи предусмотрены рабочей программой каждого года обучения. Система в их подборе и расположении их во времени построена с таким расчетом,  чтобы обеспечить наиболее благоприятные условия для сопоставления, сравнения, противопоставления задач, сходных в том или ином отношении, а также задач взаимообратных.  </w:t>
      </w:r>
    </w:p>
    <w:p w:rsidR="00A62B2A" w:rsidRDefault="00762587" w:rsidP="00D211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2B2A" w:rsidRPr="00A62B2A">
        <w:rPr>
          <w:rFonts w:ascii="Times New Roman" w:hAnsi="Times New Roman" w:cs="Times New Roman"/>
          <w:sz w:val="28"/>
          <w:szCs w:val="28"/>
        </w:rPr>
        <w:t>Геометрический материал предусмотрен программой для каждого класса. Круг формируемых у детей представлений о различных геометрических фигурах и некоторых их свой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ствах расширяется постепенно. Нахож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дение площади прямоугольника (квадрата) связывается с из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учением умножения, задача нахождения стороны прямоуголь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ника (квадрата) по его площади — с изучением деления.  Различные геометрические фигуры (отрезок, многоуголь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>ник, круг) используются и в качестве наглядной основы при формировании представлений о долях величины, а также при решении разного рода текстовых задач. Трудно переоце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 xml:space="preserve">нить значение такой работы при развитии как конкретного, так и абстрактного мышления у детей.  К </w:t>
      </w:r>
      <w:r w:rsidR="00A62B2A" w:rsidRPr="00A62B2A">
        <w:rPr>
          <w:rFonts w:ascii="Times New Roman" w:hAnsi="Times New Roman" w:cs="Times New Roman"/>
          <w:sz w:val="28"/>
          <w:szCs w:val="28"/>
        </w:rPr>
        <w:lastRenderedPageBreak/>
        <w:t>элементам алгебраической пропедевтики относится оз</w:t>
      </w:r>
      <w:r w:rsidR="00A62B2A" w:rsidRPr="00A62B2A">
        <w:rPr>
          <w:rFonts w:ascii="Times New Roman" w:hAnsi="Times New Roman" w:cs="Times New Roman"/>
          <w:sz w:val="28"/>
          <w:szCs w:val="28"/>
        </w:rPr>
        <w:softHyphen/>
        <w:t xml:space="preserve">накомление детей с таким важным математическим понятием, как понятие переменной. </w:t>
      </w:r>
    </w:p>
    <w:p w:rsidR="00D211B7" w:rsidRDefault="00D211B7" w:rsidP="00D211B7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Цели и задачи программы</w:t>
      </w:r>
    </w:p>
    <w:p w:rsidR="00D75C61" w:rsidRPr="00762587" w:rsidRDefault="00D75C61" w:rsidP="008A3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587">
        <w:rPr>
          <w:rFonts w:ascii="Times New Roman" w:hAnsi="Times New Roman" w:cs="Times New Roman"/>
          <w:sz w:val="28"/>
          <w:szCs w:val="28"/>
        </w:rPr>
        <w:t xml:space="preserve">Изучение математики на ступени начального общего образования направлено на достижение следующих </w:t>
      </w:r>
      <w:r w:rsidRPr="00762587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D75C61" w:rsidRPr="00762587" w:rsidRDefault="00D75C61" w:rsidP="008A30C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587">
        <w:rPr>
          <w:rFonts w:ascii="Times New Roman" w:hAnsi="Times New Roman" w:cs="Times New Roman"/>
          <w:color w:val="000000"/>
          <w:sz w:val="28"/>
          <w:szCs w:val="28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D75C61" w:rsidRPr="00762587" w:rsidRDefault="00D75C61" w:rsidP="008A30C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587">
        <w:rPr>
          <w:rFonts w:ascii="Times New Roman" w:hAnsi="Times New Roman" w:cs="Times New Roman"/>
          <w:color w:val="000000"/>
          <w:sz w:val="28"/>
          <w:szCs w:val="28"/>
        </w:rPr>
        <w:t>Освоение основ математических знаний, формирование первоначальных представлений о математике;</w:t>
      </w:r>
    </w:p>
    <w:p w:rsidR="00D75C61" w:rsidRPr="00762587" w:rsidRDefault="00D75C61" w:rsidP="008A30C1">
      <w:pPr>
        <w:pStyle w:val="a5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587">
        <w:rPr>
          <w:rFonts w:ascii="Times New Roman" w:hAnsi="Times New Roman" w:cs="Times New Roman"/>
          <w:color w:val="000000"/>
          <w:sz w:val="28"/>
          <w:szCs w:val="28"/>
        </w:rPr>
        <w:t>Воспитание интереса к математике, стремления использовать математические знания      в повседневной жизни.</w:t>
      </w:r>
    </w:p>
    <w:p w:rsidR="00D75C61" w:rsidRPr="00762587" w:rsidRDefault="00D75C61" w:rsidP="008A30C1">
      <w:pPr>
        <w:pStyle w:val="a6"/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 w:rsidRPr="00762587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D75C61" w:rsidRPr="00762587" w:rsidRDefault="00D75C61" w:rsidP="008A30C1">
      <w:pPr>
        <w:pStyle w:val="a6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62587">
        <w:rPr>
          <w:rFonts w:ascii="Times New Roman" w:hAnsi="Times New Roman" w:cs="Times New Roman"/>
          <w:spacing w:val="-4"/>
          <w:sz w:val="28"/>
          <w:szCs w:val="28"/>
        </w:rPr>
        <w:t xml:space="preserve"> обеспечить прочное и сознательное овладение системой математиче</w:t>
      </w:r>
      <w:r w:rsidRPr="0076258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62587">
        <w:rPr>
          <w:rFonts w:ascii="Times New Roman" w:hAnsi="Times New Roman" w:cs="Times New Roman"/>
          <w:sz w:val="28"/>
          <w:szCs w:val="28"/>
        </w:rPr>
        <w:t>ских знаний и умений, необходимых для применения в практической де</w:t>
      </w:r>
      <w:r w:rsidRPr="00762587">
        <w:rPr>
          <w:rFonts w:ascii="Times New Roman" w:hAnsi="Times New Roman" w:cs="Times New Roman"/>
          <w:sz w:val="28"/>
          <w:szCs w:val="28"/>
        </w:rPr>
        <w:softHyphen/>
        <w:t>ятельности, для изучения смежных дисциплин, для продолжения образо</w:t>
      </w:r>
      <w:r w:rsidRPr="00762587">
        <w:rPr>
          <w:rFonts w:ascii="Times New Roman" w:hAnsi="Times New Roman" w:cs="Times New Roman"/>
          <w:sz w:val="28"/>
          <w:szCs w:val="28"/>
        </w:rPr>
        <w:softHyphen/>
      </w:r>
      <w:r w:rsidRPr="00762587">
        <w:rPr>
          <w:rFonts w:ascii="Times New Roman" w:hAnsi="Times New Roman" w:cs="Times New Roman"/>
          <w:spacing w:val="-3"/>
          <w:sz w:val="28"/>
          <w:szCs w:val="28"/>
        </w:rPr>
        <w:t>вания;</w:t>
      </w:r>
    </w:p>
    <w:p w:rsidR="00D75C61" w:rsidRPr="00762587" w:rsidRDefault="00D75C61" w:rsidP="008A30C1">
      <w:pPr>
        <w:pStyle w:val="a6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62587">
        <w:rPr>
          <w:rFonts w:ascii="Times New Roman" w:hAnsi="Times New Roman" w:cs="Times New Roman"/>
          <w:sz w:val="28"/>
          <w:szCs w:val="28"/>
        </w:rPr>
        <w:t xml:space="preserve"> обеспечить интеллектуальное развитие, сформировать качества </w:t>
      </w:r>
      <w:r w:rsidRPr="00762587">
        <w:rPr>
          <w:rFonts w:ascii="Times New Roman" w:hAnsi="Times New Roman" w:cs="Times New Roman"/>
          <w:spacing w:val="-4"/>
          <w:sz w:val="28"/>
          <w:szCs w:val="28"/>
        </w:rPr>
        <w:t xml:space="preserve">мышления, характерные для математической деятельности и необходимые </w:t>
      </w:r>
      <w:r w:rsidRPr="00762587">
        <w:rPr>
          <w:rFonts w:ascii="Times New Roman" w:hAnsi="Times New Roman" w:cs="Times New Roman"/>
          <w:spacing w:val="-3"/>
          <w:sz w:val="28"/>
          <w:szCs w:val="28"/>
        </w:rPr>
        <w:t>для полноценной жизни в обществе;</w:t>
      </w:r>
    </w:p>
    <w:p w:rsidR="00D75C61" w:rsidRPr="00762587" w:rsidRDefault="00D75C61" w:rsidP="008A30C1">
      <w:pPr>
        <w:pStyle w:val="a6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62587">
        <w:rPr>
          <w:rFonts w:ascii="Times New Roman" w:hAnsi="Times New Roman" w:cs="Times New Roman"/>
          <w:sz w:val="28"/>
          <w:szCs w:val="28"/>
        </w:rPr>
        <w:t>сформировать умение учиться;</w:t>
      </w:r>
    </w:p>
    <w:p w:rsidR="00D75C61" w:rsidRPr="00762587" w:rsidRDefault="00D75C61" w:rsidP="008A30C1">
      <w:pPr>
        <w:pStyle w:val="a6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62587">
        <w:rPr>
          <w:rFonts w:ascii="Times New Roman" w:hAnsi="Times New Roman" w:cs="Times New Roman"/>
          <w:sz w:val="28"/>
          <w:szCs w:val="28"/>
        </w:rPr>
        <w:t>сформировать устойчивый интерес к математике;</w:t>
      </w:r>
    </w:p>
    <w:p w:rsidR="00762587" w:rsidRPr="00762587" w:rsidRDefault="00D75C61" w:rsidP="008A30C1">
      <w:pPr>
        <w:pStyle w:val="a6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62587">
        <w:rPr>
          <w:rFonts w:ascii="Times New Roman" w:hAnsi="Times New Roman" w:cs="Times New Roman"/>
          <w:sz w:val="28"/>
          <w:szCs w:val="28"/>
        </w:rPr>
        <w:t>выявить и развить математические и творческие способности.</w:t>
      </w:r>
      <w:r w:rsidRPr="0076258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62587" w:rsidRDefault="00762587" w:rsidP="008A30C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62587" w:rsidRDefault="00D75C61" w:rsidP="00762587">
      <w:pPr>
        <w:pStyle w:val="a5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62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587" w:rsidRPr="00C0004B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Ценностные ориентиры содержания учебного предмета.</w:t>
      </w:r>
    </w:p>
    <w:p w:rsidR="00762587" w:rsidRPr="00762587" w:rsidRDefault="00762587" w:rsidP="007625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762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762587" w:rsidRPr="00762587" w:rsidRDefault="00762587" w:rsidP="007625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2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Математическое знание – это особый способ коммуникации:</w:t>
      </w:r>
      <w:r w:rsidRPr="00762587">
        <w:rPr>
          <w:rFonts w:ascii="Times New Roman" w:hAnsi="Times New Roman"/>
          <w:color w:val="000000"/>
          <w:sz w:val="28"/>
          <w:szCs w:val="28"/>
        </w:rPr>
        <w:t xml:space="preserve"> наличие знакового (символьного) языка для описания и анализа действительности;</w:t>
      </w:r>
      <w:r w:rsidRPr="00762587">
        <w:rPr>
          <w:rFonts w:ascii="Times New Roman" w:hAnsi="Times New Roman"/>
          <w:sz w:val="28"/>
          <w:szCs w:val="28"/>
        </w:rPr>
        <w:t xml:space="preserve"> </w:t>
      </w:r>
      <w:r w:rsidRPr="00762587">
        <w:rPr>
          <w:rFonts w:ascii="Times New Roman" w:hAnsi="Times New Roman"/>
          <w:color w:val="000000"/>
          <w:sz w:val="28"/>
          <w:szCs w:val="28"/>
        </w:rPr>
        <w:t>участие математического языка как своего рода «переводчика» в системе научных коммуникаций, в том числе между разными системами знаний; использование математического языка в качестве средства взаимопонимания людей с разным житейским, культурным, цивилизованным опытом.</w:t>
      </w:r>
    </w:p>
    <w:p w:rsidR="00762587" w:rsidRPr="00762587" w:rsidRDefault="00762587" w:rsidP="00762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62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в процессе обучения математике осуществляется приобщение подрастающего поколения к уникальной сфере </w:t>
      </w:r>
      <w:r w:rsidRPr="00762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интеллектуальной культуры.</w:t>
      </w:r>
      <w:r w:rsidRPr="007625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2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762587" w:rsidRDefault="00762587" w:rsidP="00762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2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762587" w:rsidRDefault="00762587" w:rsidP="00762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62587" w:rsidRPr="00C0004B" w:rsidRDefault="00762587" w:rsidP="00762587">
      <w:pPr>
        <w:pStyle w:val="a5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0004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Планируемые результаты обучения.</w:t>
      </w:r>
    </w:p>
    <w:p w:rsidR="00762587" w:rsidRDefault="00762587" w:rsidP="008A30C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762587" w:rsidRPr="00B55269" w:rsidRDefault="00762587" w:rsidP="008A30C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5269">
        <w:rPr>
          <w:rFonts w:ascii="Times New Roman" w:hAnsi="Times New Roman" w:cs="Times New Roman"/>
          <w:color w:val="000000"/>
          <w:sz w:val="28"/>
          <w:szCs w:val="28"/>
        </w:rPr>
        <w:t>Чувство гордости за свою Родину, российский народ и историю России</w:t>
      </w:r>
      <w:r w:rsidRPr="00B55269">
        <w:rPr>
          <w:rFonts w:ascii="Times New Roman" w:hAnsi="Times New Roman" w:cs="Times New Roman"/>
          <w:sz w:val="28"/>
          <w:szCs w:val="28"/>
        </w:rPr>
        <w:t>.</w:t>
      </w:r>
    </w:p>
    <w:p w:rsidR="00762587" w:rsidRPr="00B55269" w:rsidRDefault="00762587" w:rsidP="008A30C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269">
        <w:rPr>
          <w:rFonts w:ascii="Times New Roman" w:hAnsi="Times New Roman" w:cs="Times New Roman"/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62587" w:rsidRPr="00B55269" w:rsidRDefault="00762587" w:rsidP="008A30C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269">
        <w:rPr>
          <w:rFonts w:ascii="Times New Roman" w:hAnsi="Times New Roman" w:cs="Times New Roman"/>
          <w:color w:val="000000"/>
          <w:sz w:val="28"/>
          <w:szCs w:val="28"/>
        </w:rPr>
        <w:t>Целостное восприятие окружающего мира.</w:t>
      </w:r>
    </w:p>
    <w:p w:rsidR="00762587" w:rsidRPr="00B55269" w:rsidRDefault="00762587" w:rsidP="008A30C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269">
        <w:rPr>
          <w:rFonts w:ascii="Times New Roman" w:hAnsi="Times New Roman" w:cs="Times New Roman"/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62587" w:rsidRPr="00B55269" w:rsidRDefault="00762587" w:rsidP="008A30C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269">
        <w:rPr>
          <w:rFonts w:ascii="Times New Roman" w:hAnsi="Times New Roman" w:cs="Times New Roman"/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762587" w:rsidRPr="00B55269" w:rsidRDefault="00762587" w:rsidP="008A30C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269">
        <w:rPr>
          <w:rFonts w:ascii="Times New Roman" w:hAnsi="Times New Roman" w:cs="Times New Roman"/>
          <w:sz w:val="28"/>
          <w:szCs w:val="28"/>
        </w:rPr>
        <w:t xml:space="preserve">Навыки сотрудничества </w:t>
      </w:r>
      <w:proofErr w:type="gramStart"/>
      <w:r w:rsidRPr="00B552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5269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762587" w:rsidRPr="00B55269" w:rsidRDefault="00762587" w:rsidP="008A30C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269">
        <w:rPr>
          <w:rFonts w:ascii="Times New Roman" w:hAnsi="Times New Roman" w:cs="Times New Roman"/>
          <w:sz w:val="28"/>
          <w:szCs w:val="28"/>
        </w:rPr>
        <w:t>Установку на</w:t>
      </w:r>
      <w:r w:rsidRPr="00B552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5269">
        <w:rPr>
          <w:rFonts w:ascii="Times New Roman" w:hAnsi="Times New Roman" w:cs="Times New Roman"/>
          <w:sz w:val="28"/>
          <w:szCs w:val="28"/>
        </w:rPr>
        <w:t xml:space="preserve">здоровый образ жизни, </w:t>
      </w:r>
      <w:r w:rsidRPr="00B55269">
        <w:rPr>
          <w:rFonts w:ascii="Times New Roman" w:hAnsi="Times New Roman" w:cs="Times New Roman"/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B55269" w:rsidRPr="00B55269" w:rsidRDefault="00B55269" w:rsidP="008A30C1">
      <w:pPr>
        <w:pStyle w:val="a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5269">
        <w:rPr>
          <w:rFonts w:ascii="Times New Roman" w:hAnsi="Times New Roman" w:cs="Times New Roman"/>
          <w:sz w:val="28"/>
          <w:szCs w:val="28"/>
        </w:rPr>
        <w:t>Положительное отношение к школе и учебной деятельности;</w:t>
      </w:r>
    </w:p>
    <w:p w:rsidR="00B55269" w:rsidRPr="00B55269" w:rsidRDefault="00B55269" w:rsidP="008A30C1">
      <w:pPr>
        <w:pStyle w:val="a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5269">
        <w:rPr>
          <w:rFonts w:ascii="Times New Roman" w:hAnsi="Times New Roman" w:cs="Times New Roman"/>
          <w:sz w:val="28"/>
          <w:szCs w:val="28"/>
        </w:rPr>
        <w:t>Представление о причинах успеха в учебе.</w:t>
      </w:r>
    </w:p>
    <w:p w:rsidR="00B55269" w:rsidRPr="00B55269" w:rsidRDefault="00B55269" w:rsidP="008A30C1">
      <w:pPr>
        <w:pStyle w:val="a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5269">
        <w:rPr>
          <w:rFonts w:ascii="Times New Roman" w:hAnsi="Times New Roman" w:cs="Times New Roman"/>
          <w:sz w:val="28"/>
          <w:szCs w:val="28"/>
        </w:rPr>
        <w:t>Интерес к учебному материалу.</w:t>
      </w:r>
    </w:p>
    <w:p w:rsidR="00B55269" w:rsidRDefault="00B55269" w:rsidP="008A30C1">
      <w:pPr>
        <w:pStyle w:val="a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5269">
        <w:rPr>
          <w:rFonts w:ascii="Times New Roman" w:hAnsi="Times New Roman" w:cs="Times New Roman"/>
          <w:sz w:val="28"/>
          <w:szCs w:val="28"/>
        </w:rPr>
        <w:t>Знание основных моральных норм поведения.</w:t>
      </w:r>
    </w:p>
    <w:p w:rsidR="00B55269" w:rsidRPr="00B55269" w:rsidRDefault="00B55269" w:rsidP="008A3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55269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B55269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B55269" w:rsidRPr="00B55269" w:rsidRDefault="00B55269" w:rsidP="008A3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269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B55269" w:rsidRPr="00D768D3" w:rsidRDefault="00B55269" w:rsidP="008A30C1">
      <w:pPr>
        <w:pStyle w:val="a5"/>
        <w:numPr>
          <w:ilvl w:val="0"/>
          <w:numId w:val="10"/>
        </w:numPr>
        <w:spacing w:after="0" w:line="240" w:lineRule="auto"/>
        <w:ind w:left="0" w:hanging="207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принимать и сохранять учебную задачу, соответствующую этапу обучения;</w:t>
      </w:r>
    </w:p>
    <w:p w:rsidR="00B55269" w:rsidRPr="00D768D3" w:rsidRDefault="00B55269" w:rsidP="008A30C1">
      <w:pPr>
        <w:pStyle w:val="a5"/>
        <w:numPr>
          <w:ilvl w:val="0"/>
          <w:numId w:val="10"/>
        </w:numPr>
        <w:spacing w:after="0" w:line="240" w:lineRule="auto"/>
        <w:ind w:left="0" w:hanging="207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понимать выделенные учителем ориентиры действия в новом учебном материале;</w:t>
      </w:r>
    </w:p>
    <w:p w:rsidR="00B55269" w:rsidRPr="00D768D3" w:rsidRDefault="00B55269" w:rsidP="008A30C1">
      <w:pPr>
        <w:pStyle w:val="a5"/>
        <w:numPr>
          <w:ilvl w:val="0"/>
          <w:numId w:val="10"/>
        </w:numPr>
        <w:spacing w:after="0" w:line="240" w:lineRule="auto"/>
        <w:ind w:left="0" w:hanging="207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 xml:space="preserve"> оценивать совместно с учителем или одноклассниками результат своих действий, вносить соответствующие коррективы;</w:t>
      </w:r>
    </w:p>
    <w:p w:rsidR="00B55269" w:rsidRPr="00D768D3" w:rsidRDefault="00B55269" w:rsidP="008A30C1">
      <w:pPr>
        <w:pStyle w:val="a5"/>
        <w:numPr>
          <w:ilvl w:val="0"/>
          <w:numId w:val="10"/>
        </w:numPr>
        <w:spacing w:after="0" w:line="240" w:lineRule="auto"/>
        <w:ind w:left="0" w:hanging="207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 xml:space="preserve"> выполнять учебные действия в устной речи и во внутреннем плане.</w:t>
      </w:r>
    </w:p>
    <w:p w:rsidR="00D768D3" w:rsidRPr="00D768D3" w:rsidRDefault="00D768D3" w:rsidP="008A30C1">
      <w:pPr>
        <w:pStyle w:val="a5"/>
        <w:numPr>
          <w:ilvl w:val="0"/>
          <w:numId w:val="10"/>
        </w:numPr>
        <w:spacing w:after="0" w:line="240" w:lineRule="auto"/>
        <w:ind w:left="0" w:hanging="207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в сотрудничестве с учителем, классом</w:t>
      </w:r>
    </w:p>
    <w:p w:rsidR="00D768D3" w:rsidRPr="00D768D3" w:rsidRDefault="00D768D3" w:rsidP="008A30C1">
      <w:pPr>
        <w:pStyle w:val="a5"/>
        <w:numPr>
          <w:ilvl w:val="0"/>
          <w:numId w:val="10"/>
        </w:numPr>
        <w:spacing w:after="0" w:line="240" w:lineRule="auto"/>
        <w:ind w:left="0" w:hanging="207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находить несколько вариантов решения учебной задачи;</w:t>
      </w:r>
    </w:p>
    <w:p w:rsidR="00D768D3" w:rsidRPr="00D768D3" w:rsidRDefault="00D768D3" w:rsidP="008A30C1">
      <w:pPr>
        <w:pStyle w:val="a5"/>
        <w:numPr>
          <w:ilvl w:val="0"/>
          <w:numId w:val="10"/>
        </w:numPr>
        <w:spacing w:after="0" w:line="240" w:lineRule="auto"/>
        <w:ind w:left="0" w:hanging="207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 xml:space="preserve"> выполнять учебные действия в письменной речи;</w:t>
      </w:r>
    </w:p>
    <w:p w:rsidR="00D768D3" w:rsidRPr="00D768D3" w:rsidRDefault="00D768D3" w:rsidP="008A30C1">
      <w:pPr>
        <w:pStyle w:val="a5"/>
        <w:numPr>
          <w:ilvl w:val="0"/>
          <w:numId w:val="10"/>
        </w:numPr>
        <w:spacing w:after="0" w:line="240" w:lineRule="auto"/>
        <w:ind w:left="0" w:hanging="207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 xml:space="preserve"> адекватно воспринимать оценку своей работы учителями, товарищами;</w:t>
      </w:r>
    </w:p>
    <w:p w:rsidR="00D768D3" w:rsidRPr="00D768D3" w:rsidRDefault="00D768D3" w:rsidP="008A30C1">
      <w:pPr>
        <w:pStyle w:val="a5"/>
        <w:numPr>
          <w:ilvl w:val="0"/>
          <w:numId w:val="10"/>
        </w:numPr>
        <w:spacing w:after="0" w:line="240" w:lineRule="auto"/>
        <w:ind w:left="0" w:hanging="207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 xml:space="preserve"> принимать установленные правила  в планировании и контроле способа решения;</w:t>
      </w:r>
    </w:p>
    <w:p w:rsidR="00D768D3" w:rsidRPr="00D768D3" w:rsidRDefault="00D768D3" w:rsidP="008A30C1">
      <w:pPr>
        <w:pStyle w:val="a5"/>
        <w:numPr>
          <w:ilvl w:val="0"/>
          <w:numId w:val="10"/>
        </w:numPr>
        <w:spacing w:after="0" w:line="240" w:lineRule="auto"/>
        <w:ind w:left="0" w:hanging="207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 xml:space="preserve"> принимать роль в учебном сотрудничестве;</w:t>
      </w:r>
    </w:p>
    <w:p w:rsidR="00D768D3" w:rsidRPr="00D768D3" w:rsidRDefault="00D768D3" w:rsidP="008A30C1">
      <w:pPr>
        <w:pStyle w:val="a5"/>
        <w:numPr>
          <w:ilvl w:val="0"/>
          <w:numId w:val="10"/>
        </w:numPr>
        <w:spacing w:after="0" w:line="240" w:lineRule="auto"/>
        <w:ind w:left="0" w:hanging="207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lastRenderedPageBreak/>
        <w:t xml:space="preserve"> понимать выделенные учителем ориентиры действия в новом учебном материале.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207"/>
        <w:jc w:val="both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207"/>
        <w:jc w:val="both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207"/>
        <w:jc w:val="both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D768D3" w:rsidRDefault="00D768D3" w:rsidP="008A3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D3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использовать  математического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D768D3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D768D3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использовать способы решения проблем творческого и поискового характера;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D768D3" w:rsidRDefault="00D768D3" w:rsidP="008A30C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использовать различные способы поиска</w:t>
      </w:r>
      <w:proofErr w:type="gramStart"/>
      <w:r w:rsidRPr="00D768D3">
        <w:rPr>
          <w:rFonts w:ascii="Times New Roman" w:hAnsi="Times New Roman" w:cs="Times New Roman"/>
          <w:sz w:val="28"/>
          <w:szCs w:val="28"/>
        </w:rPr>
        <w:tab/>
        <w:t>,</w:t>
      </w:r>
      <w:proofErr w:type="gramEnd"/>
      <w:r w:rsidRPr="00D768D3">
        <w:rPr>
          <w:rFonts w:ascii="Times New Roman" w:hAnsi="Times New Roman" w:cs="Times New Roman"/>
          <w:sz w:val="28"/>
          <w:szCs w:val="28"/>
        </w:rPr>
        <w:t>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 w:rsidR="00D768D3" w:rsidRDefault="00D768D3" w:rsidP="008A3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8D3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r w:rsidRPr="00D768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68D3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Pr="00D768D3">
        <w:rPr>
          <w:rFonts w:ascii="Times New Roman" w:hAnsi="Times New Roman" w:cs="Times New Roman"/>
          <w:sz w:val="28"/>
          <w:szCs w:val="28"/>
        </w:rPr>
        <w:lastRenderedPageBreak/>
        <w:t>математической терминологии и математических знаний отстаивать свою позицию;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D768D3" w:rsidRPr="00D768D3" w:rsidRDefault="00D768D3" w:rsidP="008A30C1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 xml:space="preserve">сотрудничать </w:t>
      </w:r>
      <w:proofErr w:type="gramStart"/>
      <w:r w:rsidRPr="00D768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68D3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D768D3" w:rsidRDefault="00D768D3" w:rsidP="008A30C1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8D3">
        <w:rPr>
          <w:rFonts w:ascii="Times New Roman" w:hAnsi="Times New Roman" w:cs="Times New Roman"/>
          <w:sz w:val="28"/>
          <w:szCs w:val="28"/>
        </w:rPr>
        <w:t>конструктивно разрешать конфликты посредством учета интересов сторон и сотрудничества.</w:t>
      </w:r>
    </w:p>
    <w:p w:rsidR="00D768D3" w:rsidRDefault="00D768D3" w:rsidP="008A3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768D3">
        <w:rPr>
          <w:rFonts w:ascii="Times New Roman" w:hAnsi="Times New Roman" w:cs="Times New Roman"/>
          <w:i/>
          <w:sz w:val="28"/>
          <w:szCs w:val="28"/>
        </w:rPr>
        <w:t>редметные результаты:</w:t>
      </w:r>
    </w:p>
    <w:p w:rsidR="00D768D3" w:rsidRPr="003164DF" w:rsidRDefault="00D768D3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768D9">
        <w:t xml:space="preserve"> </w:t>
      </w:r>
      <w:r w:rsidRPr="003164DF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</w:t>
      </w:r>
      <w:r w:rsidR="003164DF" w:rsidRPr="003164DF">
        <w:rPr>
          <w:rFonts w:ascii="Times New Roman" w:hAnsi="Times New Roman" w:cs="Times New Roman"/>
          <w:sz w:val="28"/>
          <w:szCs w:val="28"/>
        </w:rPr>
        <w:t xml:space="preserve">  </w:t>
      </w:r>
      <w:r w:rsidRPr="003164DF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proofErr w:type="gramStart"/>
      <w:r w:rsidRPr="003164DF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3164DF">
        <w:rPr>
          <w:rFonts w:ascii="Times New Roman" w:hAnsi="Times New Roman" w:cs="Times New Roman"/>
          <w:sz w:val="28"/>
          <w:szCs w:val="28"/>
        </w:rPr>
        <w:t xml:space="preserve"> и поисково-творческих</w:t>
      </w:r>
    </w:p>
    <w:p w:rsidR="00D768D3" w:rsidRPr="003164DF" w:rsidRDefault="00D768D3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>заданий с использованием учебной и дополнительной литературы,</w:t>
      </w:r>
      <w:r w:rsidR="003164DF" w:rsidRPr="003164DF">
        <w:rPr>
          <w:rFonts w:ascii="Times New Roman" w:hAnsi="Times New Roman" w:cs="Times New Roman"/>
          <w:sz w:val="28"/>
          <w:szCs w:val="28"/>
        </w:rPr>
        <w:t xml:space="preserve"> в т.ч. в открытом  </w:t>
      </w:r>
      <w:r w:rsidRPr="003164DF">
        <w:rPr>
          <w:rFonts w:ascii="Times New Roman" w:hAnsi="Times New Roman" w:cs="Times New Roman"/>
          <w:sz w:val="28"/>
          <w:szCs w:val="28"/>
        </w:rPr>
        <w:t>информационном пространстве (контролируемом пространстве Интернета);</w:t>
      </w:r>
    </w:p>
    <w:p w:rsidR="00D768D3" w:rsidRPr="003164DF" w:rsidRDefault="00D768D3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кодировать и перекодировать информацию</w:t>
      </w:r>
      <w:r w:rsidR="003164DF" w:rsidRPr="003164DF">
        <w:rPr>
          <w:rFonts w:ascii="Times New Roman" w:hAnsi="Times New Roman" w:cs="Times New Roman"/>
          <w:sz w:val="28"/>
          <w:szCs w:val="28"/>
        </w:rPr>
        <w:t xml:space="preserve">  </w:t>
      </w:r>
      <w:r w:rsidRPr="003164DF">
        <w:rPr>
          <w:rFonts w:ascii="Times New Roman" w:hAnsi="Times New Roman" w:cs="Times New Roman"/>
          <w:sz w:val="28"/>
          <w:szCs w:val="28"/>
        </w:rPr>
        <w:t>в знаково-символической или графической</w:t>
      </w:r>
      <w:r w:rsidR="003164DF" w:rsidRPr="003164DF">
        <w:rPr>
          <w:rFonts w:ascii="Times New Roman" w:hAnsi="Times New Roman" w:cs="Times New Roman"/>
          <w:sz w:val="28"/>
          <w:szCs w:val="28"/>
        </w:rPr>
        <w:t xml:space="preserve">  </w:t>
      </w:r>
      <w:r w:rsidRPr="003164DF">
        <w:rPr>
          <w:rFonts w:ascii="Times New Roman" w:hAnsi="Times New Roman" w:cs="Times New Roman"/>
          <w:sz w:val="28"/>
          <w:szCs w:val="28"/>
        </w:rPr>
        <w:t>форме;</w:t>
      </w:r>
    </w:p>
    <w:p w:rsidR="00D768D3" w:rsidRPr="003164DF" w:rsidRDefault="00D768D3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на основе кодирования самостоятельно строить модели математических понятий, отношений, задачных ситуаций, осуществлять выбор наиболее</w:t>
      </w:r>
      <w:r w:rsidR="003164DF" w:rsidRPr="003164DF">
        <w:rPr>
          <w:rFonts w:ascii="Times New Roman" w:hAnsi="Times New Roman" w:cs="Times New Roman"/>
          <w:sz w:val="28"/>
          <w:szCs w:val="28"/>
        </w:rPr>
        <w:t xml:space="preserve">   </w:t>
      </w:r>
      <w:r w:rsidRPr="003164DF">
        <w:rPr>
          <w:rFonts w:ascii="Times New Roman" w:hAnsi="Times New Roman" w:cs="Times New Roman"/>
          <w:sz w:val="28"/>
          <w:szCs w:val="28"/>
        </w:rPr>
        <w:t>эффективных моделей для данной учебной ситуации;</w:t>
      </w:r>
    </w:p>
    <w:p w:rsidR="00D768D3" w:rsidRPr="003164DF" w:rsidRDefault="00D768D3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строить математические сообщения в устной и письменной форме;</w:t>
      </w:r>
    </w:p>
    <w:p w:rsidR="00D768D3" w:rsidRPr="003164DF" w:rsidRDefault="00D768D3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проводить сравнение по нескольким основаниям, в т.ч. самостоятельно выделенным, строить</w:t>
      </w:r>
    </w:p>
    <w:p w:rsidR="00D768D3" w:rsidRPr="003164DF" w:rsidRDefault="00D768D3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>выводы на основе сравнения;</w:t>
      </w:r>
    </w:p>
    <w:p w:rsidR="00D768D3" w:rsidRPr="003164DF" w:rsidRDefault="00D768D3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осуществлять разносторонний анализ объекта;</w:t>
      </w:r>
    </w:p>
    <w:p w:rsidR="00D768D3" w:rsidRPr="003164DF" w:rsidRDefault="00D768D3" w:rsidP="008A30C1">
      <w:pPr>
        <w:pStyle w:val="a5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>проводить классификацию объектов (самостоятельно выделять основание классификации, находить разные основания для классификации</w:t>
      </w:r>
      <w:r w:rsidR="003164DF">
        <w:rPr>
          <w:rFonts w:ascii="Times New Roman" w:hAnsi="Times New Roman" w:cs="Times New Roman"/>
          <w:sz w:val="28"/>
          <w:szCs w:val="28"/>
        </w:rPr>
        <w:t>);</w:t>
      </w:r>
    </w:p>
    <w:p w:rsidR="003164DF" w:rsidRPr="003164DF" w:rsidRDefault="003164DF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>самостоятельно строить выводы на основе классификации;</w:t>
      </w:r>
    </w:p>
    <w:p w:rsidR="003164DF" w:rsidRPr="003164DF" w:rsidRDefault="003164DF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самостоятельно проводить </w:t>
      </w:r>
      <w:proofErr w:type="spellStart"/>
      <w:r w:rsidRPr="003164DF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3164DF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3164DF" w:rsidRPr="003164DF" w:rsidRDefault="003164DF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обобщать (самостоятельно выделять ряд или класс объектов);</w:t>
      </w:r>
    </w:p>
    <w:p w:rsidR="003164DF" w:rsidRPr="003164DF" w:rsidRDefault="003164DF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устанавливать аналогии;</w:t>
      </w:r>
    </w:p>
    <w:p w:rsidR="003164DF" w:rsidRPr="003164DF" w:rsidRDefault="003164DF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представлять информацию в виде сообщения с иллюс</w:t>
      </w:r>
      <w:r>
        <w:rPr>
          <w:rFonts w:ascii="Times New Roman" w:hAnsi="Times New Roman" w:cs="Times New Roman"/>
          <w:sz w:val="28"/>
          <w:szCs w:val="28"/>
        </w:rPr>
        <w:t>трациями (презентация проектов);</w:t>
      </w:r>
    </w:p>
    <w:p w:rsidR="003164DF" w:rsidRPr="003164DF" w:rsidRDefault="003164DF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самостоятельно выполнять эмпирические обобщения и простейшие теоретические обобщения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64DF" w:rsidRPr="003164DF" w:rsidRDefault="003164DF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>на основе существенного анализа изучаемых единичных объектов;</w:t>
      </w:r>
    </w:p>
    <w:p w:rsidR="003164DF" w:rsidRPr="003164DF" w:rsidRDefault="003164DF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проводить аналогию и на ее основе строить и проверять выводы по аналогии;</w:t>
      </w:r>
    </w:p>
    <w:p w:rsidR="003164DF" w:rsidRPr="003164DF" w:rsidRDefault="003164DF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lastRenderedPageBreak/>
        <w:t xml:space="preserve"> строить индуктивные и дедуктивные рассуждения;</w:t>
      </w:r>
    </w:p>
    <w:p w:rsidR="003164DF" w:rsidRPr="003164DF" w:rsidRDefault="003164DF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осуществлять действие подведения под понятие (для изученных математических понятий);</w:t>
      </w:r>
    </w:p>
    <w:p w:rsidR="003164DF" w:rsidRDefault="003164DF" w:rsidP="008A30C1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64DF">
        <w:rPr>
          <w:rFonts w:ascii="Times New Roman" w:hAnsi="Times New Roman" w:cs="Times New Roman"/>
          <w:sz w:val="28"/>
          <w:szCs w:val="28"/>
        </w:rPr>
        <w:t xml:space="preserve"> устанавливать отношения между понятиям</w:t>
      </w:r>
      <w:proofErr w:type="gramStart"/>
      <w:r w:rsidRPr="003164DF">
        <w:rPr>
          <w:rFonts w:ascii="Times New Roman" w:hAnsi="Times New Roman" w:cs="Times New Roman"/>
          <w:sz w:val="28"/>
          <w:szCs w:val="28"/>
        </w:rPr>
        <w:t>и</w:t>
      </w:r>
      <w:r w:rsidR="009671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6712B">
        <w:rPr>
          <w:rFonts w:ascii="Times New Roman" w:hAnsi="Times New Roman" w:cs="Times New Roman"/>
          <w:sz w:val="28"/>
          <w:szCs w:val="28"/>
        </w:rPr>
        <w:t>родо</w:t>
      </w:r>
      <w:r w:rsidRPr="003164DF">
        <w:rPr>
          <w:rFonts w:ascii="Times New Roman" w:hAnsi="Times New Roman" w:cs="Times New Roman"/>
          <w:sz w:val="28"/>
          <w:szCs w:val="28"/>
        </w:rPr>
        <w:t>видовые, отношения пересечения – для изученных математических понятий или генерализаций, причинно-следственные – для изучаемых классов</w:t>
      </w:r>
      <w:r w:rsidR="0096712B">
        <w:rPr>
          <w:rFonts w:ascii="Times New Roman" w:hAnsi="Times New Roman" w:cs="Times New Roman"/>
          <w:sz w:val="28"/>
          <w:szCs w:val="28"/>
        </w:rPr>
        <w:t>,</w:t>
      </w:r>
      <w:r w:rsidRPr="003164DF">
        <w:rPr>
          <w:rFonts w:ascii="Times New Roman" w:hAnsi="Times New Roman" w:cs="Times New Roman"/>
          <w:sz w:val="28"/>
          <w:szCs w:val="28"/>
        </w:rPr>
        <w:t xml:space="preserve"> явлений). </w:t>
      </w:r>
    </w:p>
    <w:p w:rsidR="003164DF" w:rsidRPr="007A3A0C" w:rsidRDefault="003164DF" w:rsidP="008A30C1">
      <w:pPr>
        <w:pStyle w:val="a5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A0C"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</w:p>
    <w:p w:rsidR="003164DF" w:rsidRPr="00C90981" w:rsidRDefault="003164DF" w:rsidP="003164D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8505" w:type="dxa"/>
        <w:tblInd w:w="108" w:type="dxa"/>
        <w:tblLayout w:type="fixed"/>
        <w:tblLook w:val="04A0"/>
      </w:tblPr>
      <w:tblGrid>
        <w:gridCol w:w="709"/>
        <w:gridCol w:w="2486"/>
        <w:gridCol w:w="1767"/>
        <w:gridCol w:w="992"/>
        <w:gridCol w:w="1417"/>
        <w:gridCol w:w="1134"/>
      </w:tblGrid>
      <w:tr w:rsidR="003164DF" w:rsidRPr="008A30C1" w:rsidTr="00FE42C3">
        <w:trPr>
          <w:trHeight w:val="510"/>
        </w:trPr>
        <w:tc>
          <w:tcPr>
            <w:tcW w:w="709" w:type="dxa"/>
            <w:vMerge w:val="restart"/>
          </w:tcPr>
          <w:p w:rsidR="003164DF" w:rsidRPr="008A30C1" w:rsidRDefault="003164DF" w:rsidP="00E0298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86" w:type="dxa"/>
            <w:vMerge w:val="restart"/>
          </w:tcPr>
          <w:p w:rsidR="003164DF" w:rsidRPr="008A30C1" w:rsidRDefault="003164DF" w:rsidP="00E0298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767" w:type="dxa"/>
            <w:vMerge w:val="restart"/>
          </w:tcPr>
          <w:p w:rsidR="003164DF" w:rsidRPr="008A30C1" w:rsidRDefault="003164DF" w:rsidP="00E0298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3164DF" w:rsidRPr="008A30C1" w:rsidRDefault="003164DF" w:rsidP="00E0298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</w:tr>
      <w:tr w:rsidR="003164DF" w:rsidRPr="008A30C1" w:rsidTr="00FE42C3">
        <w:trPr>
          <w:trHeight w:val="450"/>
        </w:trPr>
        <w:tc>
          <w:tcPr>
            <w:tcW w:w="709" w:type="dxa"/>
            <w:vMerge/>
          </w:tcPr>
          <w:p w:rsidR="003164DF" w:rsidRPr="008A30C1" w:rsidRDefault="003164DF" w:rsidP="00E0298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3164DF" w:rsidRPr="008A30C1" w:rsidRDefault="003164DF" w:rsidP="00E0298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164DF" w:rsidRPr="008A30C1" w:rsidRDefault="003164DF" w:rsidP="00E0298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64DF" w:rsidRPr="008A30C1" w:rsidRDefault="003164DF" w:rsidP="00E0298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30C1">
              <w:rPr>
                <w:rFonts w:ascii="Times New Roman" w:hAnsi="Times New Roman" w:cs="Times New Roman"/>
                <w:bCs/>
                <w:sz w:val="24"/>
                <w:szCs w:val="24"/>
              </w:rPr>
              <w:t>теорет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64DF" w:rsidRPr="008A30C1" w:rsidRDefault="003164DF" w:rsidP="00E0298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4DF" w:rsidRPr="008A30C1" w:rsidRDefault="003164DF" w:rsidP="00E0298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30C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8A30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E42C3" w:rsidRPr="008A30C1" w:rsidTr="00FE42C3">
        <w:tc>
          <w:tcPr>
            <w:tcW w:w="709" w:type="dxa"/>
          </w:tcPr>
          <w:p w:rsidR="00FE42C3" w:rsidRPr="008A30C1" w:rsidRDefault="00FE42C3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FE42C3" w:rsidRPr="008A30C1" w:rsidRDefault="00FE42C3" w:rsidP="00E02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Числа от 1 до 1000</w:t>
            </w:r>
          </w:p>
        </w:tc>
        <w:tc>
          <w:tcPr>
            <w:tcW w:w="176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2C3" w:rsidRPr="008A30C1" w:rsidRDefault="00FE42C3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C3" w:rsidRPr="008A30C1" w:rsidTr="00FE42C3">
        <w:tc>
          <w:tcPr>
            <w:tcW w:w="709" w:type="dxa"/>
          </w:tcPr>
          <w:p w:rsidR="00FE42C3" w:rsidRPr="008A30C1" w:rsidRDefault="00FE42C3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:rsidR="00FE42C3" w:rsidRPr="008A30C1" w:rsidRDefault="00FE42C3" w:rsidP="00E0298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176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2C3" w:rsidRPr="008A30C1" w:rsidTr="00FE42C3">
        <w:tc>
          <w:tcPr>
            <w:tcW w:w="709" w:type="dxa"/>
          </w:tcPr>
          <w:p w:rsidR="00FE42C3" w:rsidRPr="008A30C1" w:rsidRDefault="00FE42C3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FE42C3" w:rsidRPr="008A30C1" w:rsidRDefault="00FE42C3" w:rsidP="00E029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76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2C3" w:rsidRPr="008A30C1" w:rsidTr="00FE42C3">
        <w:tc>
          <w:tcPr>
            <w:tcW w:w="709" w:type="dxa"/>
          </w:tcPr>
          <w:p w:rsidR="00FE42C3" w:rsidRPr="008A30C1" w:rsidRDefault="00FE42C3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:rsidR="00FE42C3" w:rsidRPr="008A30C1" w:rsidRDefault="00FE42C3" w:rsidP="00E029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176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2C3" w:rsidRPr="008A30C1" w:rsidRDefault="00FE42C3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C3" w:rsidRPr="008A30C1" w:rsidTr="00FE42C3">
        <w:tc>
          <w:tcPr>
            <w:tcW w:w="709" w:type="dxa"/>
          </w:tcPr>
          <w:p w:rsidR="00FE42C3" w:rsidRPr="008A30C1" w:rsidRDefault="00FE42C3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</w:tcPr>
          <w:p w:rsidR="00FE42C3" w:rsidRPr="008A30C1" w:rsidRDefault="00FE42C3" w:rsidP="00E029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</w:t>
            </w:r>
          </w:p>
        </w:tc>
        <w:tc>
          <w:tcPr>
            <w:tcW w:w="176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2C3" w:rsidRPr="008A30C1" w:rsidTr="00FE42C3">
        <w:tc>
          <w:tcPr>
            <w:tcW w:w="709" w:type="dxa"/>
          </w:tcPr>
          <w:p w:rsidR="00FE42C3" w:rsidRPr="008A30C1" w:rsidRDefault="00FE42C3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</w:tcPr>
          <w:p w:rsidR="00FE42C3" w:rsidRPr="008A30C1" w:rsidRDefault="00FE42C3" w:rsidP="00E029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6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42C3" w:rsidRPr="008A30C1" w:rsidRDefault="00FE42C3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C3" w:rsidRPr="008A30C1" w:rsidTr="00FE42C3">
        <w:tc>
          <w:tcPr>
            <w:tcW w:w="709" w:type="dxa"/>
          </w:tcPr>
          <w:p w:rsidR="00FE42C3" w:rsidRPr="008A30C1" w:rsidRDefault="00FE42C3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E42C3" w:rsidRPr="008A30C1" w:rsidRDefault="00FE42C3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7" w:type="dxa"/>
          </w:tcPr>
          <w:p w:rsidR="00FE42C3" w:rsidRPr="008A30C1" w:rsidRDefault="00FE42C3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E42C3" w:rsidRPr="008A30C1" w:rsidRDefault="00EC723F" w:rsidP="0031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64DF" w:rsidRPr="008A30C1" w:rsidRDefault="003164DF" w:rsidP="003164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64DF" w:rsidRPr="008A30C1" w:rsidRDefault="003164DF" w:rsidP="003164DF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2C3" w:rsidRPr="00FE42C3" w:rsidRDefault="00FE42C3" w:rsidP="00FE42C3">
      <w:pPr>
        <w:pStyle w:val="a5"/>
        <w:numPr>
          <w:ilvl w:val="1"/>
          <w:numId w:val="13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   </w:t>
      </w:r>
      <w:r w:rsidRPr="00FE42C3">
        <w:rPr>
          <w:rFonts w:ascii="Times New Roman" w:hAnsi="Times New Roman" w:cs="Times New Roman"/>
          <w:b/>
          <w:bCs/>
          <w:i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Ind w:w="-1026" w:type="dxa"/>
        <w:tblLook w:val="04A0"/>
      </w:tblPr>
      <w:tblGrid>
        <w:gridCol w:w="567"/>
        <w:gridCol w:w="2552"/>
        <w:gridCol w:w="3509"/>
        <w:gridCol w:w="3969"/>
      </w:tblGrid>
      <w:tr w:rsidR="00FE42C3" w:rsidRPr="008A5572" w:rsidTr="00FE42C3">
        <w:trPr>
          <w:trHeight w:val="970"/>
        </w:trPr>
        <w:tc>
          <w:tcPr>
            <w:tcW w:w="567" w:type="dxa"/>
          </w:tcPr>
          <w:p w:rsidR="00FE42C3" w:rsidRPr="00FE42C3" w:rsidRDefault="00FE42C3" w:rsidP="00E0298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2C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E42C3" w:rsidRPr="008A30C1" w:rsidRDefault="00FE42C3" w:rsidP="00E0298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3509" w:type="dxa"/>
          </w:tcPr>
          <w:p w:rsidR="00FE42C3" w:rsidRPr="008A30C1" w:rsidRDefault="00FE42C3" w:rsidP="00E0298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3969" w:type="dxa"/>
          </w:tcPr>
          <w:p w:rsidR="00FE42C3" w:rsidRPr="008A30C1" w:rsidRDefault="00FE42C3" w:rsidP="00E02989">
            <w:pPr>
              <w:spacing w:line="240" w:lineRule="atLeast"/>
              <w:ind w:firstLine="3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8A30C1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Характеристика</w:t>
            </w:r>
          </w:p>
          <w:p w:rsidR="00FE42C3" w:rsidRPr="008A30C1" w:rsidRDefault="00FE42C3" w:rsidP="00E0298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C1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деятельности учащихся</w:t>
            </w:r>
          </w:p>
        </w:tc>
      </w:tr>
      <w:tr w:rsidR="00FE42C3" w:rsidTr="00FE42C3">
        <w:tc>
          <w:tcPr>
            <w:tcW w:w="567" w:type="dxa"/>
          </w:tcPr>
          <w:p w:rsidR="00FE42C3" w:rsidRDefault="00FE42C3" w:rsidP="00FE42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E42C3" w:rsidRPr="008A30C1" w:rsidRDefault="00FE42C3" w:rsidP="00E029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Числа от 1 до 1000</w:t>
            </w:r>
          </w:p>
        </w:tc>
        <w:tc>
          <w:tcPr>
            <w:tcW w:w="3509" w:type="dxa"/>
          </w:tcPr>
          <w:p w:rsidR="00FE42C3" w:rsidRPr="001138F4" w:rsidRDefault="00FE42C3" w:rsidP="00FE42C3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Числа от 1 до 1000. Нумерация. Четыре арифметических действия. Порядок их выполнения в выражениях, содержащих два - четыре действия. Письменные приемы вычислений.</w:t>
            </w:r>
          </w:p>
          <w:p w:rsidR="00FE42C3" w:rsidRDefault="00FE42C3" w:rsidP="0065533B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5533B" w:rsidRPr="0065533B" w:rsidRDefault="0065533B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3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паре. </w:t>
            </w:r>
          </w:p>
          <w:p w:rsidR="0065533B" w:rsidRPr="0065533B" w:rsidRDefault="0065533B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3B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неверные высказы</w:t>
            </w:r>
            <w:r w:rsidRPr="00655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вания. </w:t>
            </w:r>
          </w:p>
          <w:p w:rsidR="0065533B" w:rsidRPr="0065533B" w:rsidRDefault="0065533B" w:rsidP="00A815C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5533B">
              <w:rPr>
                <w:rFonts w:cs="Times New Roman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 Выполнять письменные вычисления 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действия</w:t>
            </w:r>
            <w:r>
              <w:rPr>
                <w:rFonts w:cs="Times New Roman"/>
              </w:rPr>
              <w:t xml:space="preserve">. </w:t>
            </w:r>
            <w:r w:rsidRPr="0065533B">
              <w:rPr>
                <w:rFonts w:cs="Times New Roman"/>
              </w:rPr>
              <w:t xml:space="preserve">Пользоваться изученной математической терминологией, решать текстовые задачи арифметическим способом, выполнять приемы письменного </w:t>
            </w:r>
            <w:r w:rsidRPr="0065533B">
              <w:rPr>
                <w:rFonts w:cs="Times New Roman"/>
              </w:rPr>
              <w:lastRenderedPageBreak/>
              <w:t xml:space="preserve">умножения трехзначных чисел </w:t>
            </w:r>
            <w:proofErr w:type="gramStart"/>
            <w:r w:rsidRPr="0065533B">
              <w:rPr>
                <w:rFonts w:cs="Times New Roman"/>
              </w:rPr>
              <w:t>на</w:t>
            </w:r>
            <w:proofErr w:type="gramEnd"/>
            <w:r w:rsidRPr="0065533B">
              <w:rPr>
                <w:rFonts w:cs="Times New Roman"/>
              </w:rPr>
              <w:t xml:space="preserve"> однозначные.</w:t>
            </w:r>
          </w:p>
          <w:p w:rsidR="00FE42C3" w:rsidRPr="0065533B" w:rsidRDefault="0065533B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3B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65533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материала, </w:t>
            </w:r>
            <w:r w:rsidRPr="0065533B">
              <w:rPr>
                <w:rFonts w:ascii="Times New Roman" w:hAnsi="Times New Roman" w:cs="Times New Roman"/>
                <w:bCs/>
                <w:sz w:val="24"/>
                <w:szCs w:val="24"/>
              </w:rPr>
              <w:t>делать</w:t>
            </w:r>
            <w:r w:rsidRPr="0065533B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</w:tr>
      <w:tr w:rsidR="00FE42C3" w:rsidTr="00FE42C3">
        <w:tc>
          <w:tcPr>
            <w:tcW w:w="567" w:type="dxa"/>
          </w:tcPr>
          <w:p w:rsidR="00FE42C3" w:rsidRDefault="00FE42C3" w:rsidP="00FE42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FE42C3" w:rsidRPr="008A30C1" w:rsidRDefault="00FE42C3" w:rsidP="00E0298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3509" w:type="dxa"/>
          </w:tcPr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Числа, которые больше 1000. Нумерация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38F4">
              <w:rPr>
                <w:rFonts w:ascii="Times New Roman" w:hAnsi="Times New Roman"/>
                <w:sz w:val="24"/>
                <w:szCs w:val="24"/>
              </w:rPr>
              <w:t>Новая счетная единица - тысяча.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8F4">
              <w:rPr>
                <w:rFonts w:ascii="Times New Roman" w:hAnsi="Times New Roman"/>
                <w:sz w:val="24"/>
                <w:szCs w:val="24"/>
              </w:rPr>
              <w:t>Разряды и классы: класс единиц, класс тысяч, класс миллионов и т.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8F4">
              <w:rPr>
                <w:rFonts w:ascii="Times New Roman" w:hAnsi="Times New Roman"/>
                <w:sz w:val="24"/>
                <w:szCs w:val="24"/>
              </w:rPr>
              <w:t>Чтение, запись и сравнение многозначных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8F4">
              <w:rPr>
                <w:rFonts w:ascii="Times New Roman" w:hAnsi="Times New Roman"/>
                <w:sz w:val="24"/>
                <w:szCs w:val="24"/>
              </w:rPr>
              <w:t>Представление многозначного числа в виде суммы разрядных слагаемых.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8F4">
              <w:rPr>
                <w:rFonts w:ascii="Times New Roman" w:hAnsi="Times New Roman"/>
                <w:sz w:val="24"/>
                <w:szCs w:val="24"/>
              </w:rPr>
              <w:t>Увеличение (уменьшение) числа в 10, 100, 1000 раз.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1138F4">
              <w:rPr>
                <w:rFonts w:ascii="Times New Roman" w:hAnsi="Times New Roman"/>
                <w:sz w:val="24"/>
                <w:szCs w:val="24"/>
              </w:rPr>
              <w:t>. Угол. Построение углов различных видов.</w:t>
            </w:r>
          </w:p>
          <w:p w:rsidR="00FE42C3" w:rsidRDefault="00FE42C3" w:rsidP="00FE42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Считать предметы десятками, сотнями, тысячами.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любые числа в пределах миллиона.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многозначное число суммой разрядных слагаемых. 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числе единицы каждого разряда. 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Определять и называть общее количество единиц любого разряда.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Сравнивать числа по классам и разрядам.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Упорядочивать заданные числа.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Устанавливать правило, по которому составлена числовая последовательность, продолжать ее, восстанавливать пропущенные в ней элементы.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составления числовой последовательности.</w:t>
            </w:r>
          </w:p>
          <w:p w:rsidR="00FE42C3" w:rsidRDefault="00A815C8" w:rsidP="00A815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самостоятельно установленному признаку.</w:t>
            </w:r>
          </w:p>
        </w:tc>
      </w:tr>
      <w:tr w:rsidR="00FE42C3" w:rsidTr="00FE42C3">
        <w:tc>
          <w:tcPr>
            <w:tcW w:w="567" w:type="dxa"/>
          </w:tcPr>
          <w:p w:rsidR="00FE42C3" w:rsidRDefault="00FE42C3" w:rsidP="00FE42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42C3" w:rsidRPr="008A30C1" w:rsidRDefault="00FE42C3" w:rsidP="00E029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3509" w:type="dxa"/>
          </w:tcPr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Единицы длины: миллиметр, сантиметр, дециметр, метр, километр. Соотношения между ними.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Единицы массы: грамм, килограмм, центнер, тонна. Соотношения между ними.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  <w:p w:rsidR="00FE42C3" w:rsidRPr="0065533B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  <w:r w:rsidRPr="001138F4">
              <w:rPr>
                <w:rFonts w:ascii="Times New Roman" w:hAnsi="Times New Roman"/>
                <w:sz w:val="24"/>
                <w:szCs w:val="24"/>
              </w:rPr>
              <w:t xml:space="preserve"> Измерение площади геометрической фигуры при помощи палетки.</w:t>
            </w:r>
          </w:p>
        </w:tc>
        <w:tc>
          <w:tcPr>
            <w:tcW w:w="3969" w:type="dxa"/>
          </w:tcPr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длины в другие: мелкие в более крупные и крупные в более мелкие, используя соотношение между ними.</w:t>
            </w:r>
            <w:proofErr w:type="gramEnd"/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Измерять и сравнивать длины, упорядочивать их значения.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Сравнивать значения площадей разных фигур.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площади в другие, используя соотношение между ними.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Определять площади фигур произвольной формы, используя палетку.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массы в другие, используя соотношение между ними.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Приводить примеры и описывать ситуации, требующие перехода от одних единиц измерения к другим (</w:t>
            </w:r>
            <w:proofErr w:type="gramStart"/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815C8">
              <w:rPr>
                <w:rFonts w:ascii="Times New Roman" w:hAnsi="Times New Roman" w:cs="Times New Roman"/>
                <w:sz w:val="24"/>
                <w:szCs w:val="24"/>
              </w:rPr>
              <w:t xml:space="preserve"> мелких к более крупным и от крупных к более мелким).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объектов по массе,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упорядочивать их.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времени в другие.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ситуации, требующие сравнения событий по </w:t>
            </w:r>
            <w:proofErr w:type="spellStart"/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proofErr w:type="gramStart"/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порядочивать</w:t>
            </w:r>
            <w:proofErr w:type="spellEnd"/>
            <w:r w:rsidRPr="00A815C8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FE42C3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начала, продолжительности и конца события.</w:t>
            </w:r>
          </w:p>
        </w:tc>
      </w:tr>
      <w:tr w:rsidR="00FE42C3" w:rsidTr="00FE42C3">
        <w:tc>
          <w:tcPr>
            <w:tcW w:w="567" w:type="dxa"/>
          </w:tcPr>
          <w:p w:rsidR="00FE42C3" w:rsidRDefault="00FE42C3" w:rsidP="00FE42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FE42C3" w:rsidRPr="008A30C1" w:rsidRDefault="00FE42C3" w:rsidP="00E029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3509" w:type="dxa"/>
          </w:tcPr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 xml:space="preserve">Сложение и вычитание (обобщение и систематизация знаний): 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 xml:space="preserve">задачи, решаемые сложением и вычитанием; 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 числом 0; 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 xml:space="preserve">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способы проверки сложения и вычитания.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Устное сложение и вычитание чисел в случаях, сводимы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к действиям в пределах 100, и </w:t>
            </w:r>
            <w:r w:rsidRPr="001138F4">
              <w:rPr>
                <w:rFonts w:ascii="Times New Roman" w:hAnsi="Times New Roman"/>
                <w:sz w:val="24"/>
                <w:szCs w:val="24"/>
              </w:rPr>
              <w:t>письменное – в остальных случаях.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Сложение и вычитание значений величин.</w:t>
            </w:r>
          </w:p>
          <w:p w:rsidR="00FE42C3" w:rsidRDefault="00FE42C3" w:rsidP="00FE42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выполнения арифметических действий (сложение, вычитание).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значений величин.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Моделировать зависимости между величинами в текстовых задачах и решать их.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</w:t>
            </w:r>
            <w:r w:rsidRPr="00A815C8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знания и способы действий в изменённых условиях.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Style w:val="FontStyle24"/>
                <w:sz w:val="24"/>
                <w:szCs w:val="24"/>
              </w:rPr>
              <w:t>Оценивать результаты усвоения учебного материала, делать выводы, планировать действия по устранению выявленных недочетов, проявлять заинтересованность в расширении знаний и способов действий.</w:t>
            </w:r>
          </w:p>
          <w:p w:rsidR="00FE42C3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3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паре, в группе.</w:t>
            </w:r>
            <w:r w:rsidRPr="0065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2C3" w:rsidTr="00FE42C3">
        <w:tc>
          <w:tcPr>
            <w:tcW w:w="567" w:type="dxa"/>
          </w:tcPr>
          <w:p w:rsidR="00FE42C3" w:rsidRDefault="00FE42C3" w:rsidP="00FE42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E42C3" w:rsidRPr="008A30C1" w:rsidRDefault="00FE42C3" w:rsidP="00E0298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</w:t>
            </w:r>
          </w:p>
        </w:tc>
        <w:tc>
          <w:tcPr>
            <w:tcW w:w="3509" w:type="dxa"/>
          </w:tcPr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 xml:space="preserve">Умножение и деление (обобщение и систематизация знаний): 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 xml:space="preserve">задачи, решаемые умножением и делением; 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 xml:space="preserve">случаи умножения с числами 1 и 0; 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 xml:space="preserve">деление числа 0 и невозможность деления на 0; 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 xml:space="preserve">переместительное и сочетательное свойства умножения, распределительное свойство умножения относительно сложения; 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 xml:space="preserve">рационализация вычислений на основе перестановки </w:t>
            </w:r>
            <w:r w:rsidRPr="001138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множителей, умножения суммы на число и числа на сумму, деления суммы на число, умножения и деления числа на произведение; 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 xml:space="preserve">взаимосвязь между компонентами и результатами умножения и деления; 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способы проверки умножения и деления.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Решение уравнений вида, на основе взаимосвязей между компонентами и результатами действий.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Устное умножение и деление на однозначное число в случаях, сводимых к действиям в пределах 100; умножение и деление на 10, 100, 1000.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8F4">
              <w:rPr>
                <w:rFonts w:ascii="Times New Roman" w:hAnsi="Times New Roman"/>
                <w:sz w:val="24"/>
                <w:szCs w:val="24"/>
              </w:rPr>
              <w:t>Письменное умножение и деление на однозначное и двузначное числа в пределах миллиона.</w:t>
            </w:r>
            <w:proofErr w:type="gramEnd"/>
            <w:r w:rsidRPr="001138F4">
              <w:rPr>
                <w:rFonts w:ascii="Times New Roman" w:hAnsi="Times New Roman"/>
                <w:sz w:val="24"/>
                <w:szCs w:val="24"/>
              </w:rPr>
              <w:t xml:space="preserve"> Письменное умножение и деление на трехзначное число (в порядке ознакомления).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Умножение и деление значений величин на однозначное число.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sz w:val="24"/>
                <w:szCs w:val="24"/>
              </w:rPr>
              <w:t>Связь между величинами (скорость, время, расстояние; масса одного предмета, количество предметов, масса всех предметов и др.).</w:t>
            </w:r>
          </w:p>
          <w:p w:rsidR="0065533B" w:rsidRPr="001138F4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8F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1138F4">
              <w:rPr>
                <w:rFonts w:ascii="Times New Roman" w:hAnsi="Times New Roman"/>
                <w:sz w:val="24"/>
                <w:szCs w:val="24"/>
              </w:rPr>
              <w:t>. Построение прямоугольного треугольника и прямоугольника на нелинованной бумаге.</w:t>
            </w:r>
          </w:p>
          <w:p w:rsidR="00FE42C3" w:rsidRDefault="00FE42C3" w:rsidP="00FE42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письменное умножение и деление многозначного числа </w:t>
            </w:r>
            <w:proofErr w:type="gramStart"/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15C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15C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однозначное).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текстовых задач и решать их арифметическим способом.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Style w:val="FontStyle24"/>
                <w:sz w:val="24"/>
                <w:szCs w:val="24"/>
              </w:rPr>
            </w:pPr>
            <w:r w:rsidRPr="00A815C8">
              <w:rPr>
                <w:rStyle w:val="FontStyle24"/>
                <w:sz w:val="24"/>
                <w:szCs w:val="24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недочетов, </w:t>
            </w:r>
            <w:r w:rsidRPr="00A815C8">
              <w:rPr>
                <w:rStyle w:val="FontStyle24"/>
                <w:sz w:val="24"/>
                <w:szCs w:val="24"/>
              </w:rPr>
              <w:lastRenderedPageBreak/>
              <w:t>проявлять заинтересованность в расширении знаний и способов действий.</w:t>
            </w:r>
          </w:p>
          <w:p w:rsidR="00A815C8" w:rsidRPr="00A815C8" w:rsidRDefault="00A815C8" w:rsidP="00A815C8">
            <w:pPr>
              <w:pStyle w:val="Style2"/>
              <w:widowControl/>
              <w:spacing w:line="0" w:lineRule="atLeast"/>
              <w:ind w:firstLine="0"/>
              <w:jc w:val="both"/>
              <w:rPr>
                <w:rStyle w:val="FontStyle24"/>
                <w:sz w:val="24"/>
                <w:szCs w:val="24"/>
              </w:rPr>
            </w:pPr>
            <w:r w:rsidRPr="00A815C8">
              <w:rPr>
                <w:rStyle w:val="FontStyle24"/>
                <w:sz w:val="24"/>
                <w:szCs w:val="24"/>
              </w:rPr>
              <w:t xml:space="preserve">Увеличивать (уменьшать) числа в </w:t>
            </w:r>
            <w:r w:rsidRPr="00A815C8">
              <w:rPr>
                <w:rStyle w:val="FontStyle32"/>
                <w:sz w:val="24"/>
                <w:szCs w:val="24"/>
              </w:rPr>
              <w:t>10</w:t>
            </w:r>
            <w:r w:rsidRPr="00A815C8">
              <w:rPr>
                <w:rStyle w:val="FontStyle24"/>
                <w:sz w:val="24"/>
                <w:szCs w:val="24"/>
              </w:rPr>
              <w:t xml:space="preserve">, 100 и </w:t>
            </w:r>
            <w:r w:rsidRPr="00A815C8">
              <w:rPr>
                <w:rStyle w:val="FontStyle32"/>
                <w:sz w:val="24"/>
                <w:szCs w:val="24"/>
              </w:rPr>
              <w:t xml:space="preserve">1000 </w:t>
            </w:r>
            <w:r w:rsidRPr="00A815C8">
              <w:rPr>
                <w:rStyle w:val="FontStyle24"/>
                <w:sz w:val="24"/>
                <w:szCs w:val="24"/>
              </w:rPr>
              <w:t>раз.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Сотрудничать с взрослыми и сверстниками.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работы.</w:t>
            </w:r>
          </w:p>
          <w:p w:rsidR="00A815C8" w:rsidRPr="00A815C8" w:rsidRDefault="00A815C8" w:rsidP="00A815C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</w:t>
            </w:r>
            <w:r w:rsidRPr="00A815C8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знания и способы действий в изменённых условиях.</w:t>
            </w:r>
          </w:p>
          <w:p w:rsidR="00FE42C3" w:rsidRDefault="00A815C8" w:rsidP="00A815C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4"/>
                <w:sz w:val="24"/>
                <w:szCs w:val="24"/>
              </w:rPr>
            </w:pPr>
            <w:r w:rsidRPr="00A815C8">
              <w:rPr>
                <w:rStyle w:val="FontStyle24"/>
                <w:sz w:val="24"/>
                <w:szCs w:val="24"/>
              </w:rPr>
              <w:t>Оценивать результаты усвоения учебного материала, делать выводы.</w:t>
            </w:r>
          </w:p>
          <w:p w:rsidR="0088031A" w:rsidRDefault="0088031A" w:rsidP="00A815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3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паре, в группе.</w:t>
            </w:r>
          </w:p>
          <w:p w:rsidR="0088031A" w:rsidRPr="0088031A" w:rsidRDefault="0088031A" w:rsidP="0088031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и деление многозначного числа </w:t>
            </w:r>
            <w:proofErr w:type="gramStart"/>
            <w:r w:rsidRPr="008803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8031A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88031A" w:rsidRDefault="0088031A" w:rsidP="00A815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1A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и деление многозначного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2C3" w:rsidTr="00FE42C3">
        <w:tc>
          <w:tcPr>
            <w:tcW w:w="567" w:type="dxa"/>
          </w:tcPr>
          <w:p w:rsidR="00FE42C3" w:rsidRDefault="00FE42C3" w:rsidP="00FE42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FE42C3" w:rsidRPr="008A30C1" w:rsidRDefault="00FE42C3" w:rsidP="00E029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0C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509" w:type="dxa"/>
          </w:tcPr>
          <w:p w:rsidR="0065533B" w:rsidRPr="00957CB5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CB5">
              <w:rPr>
                <w:rFonts w:ascii="Times New Roman" w:hAnsi="Times New Roman"/>
                <w:sz w:val="24"/>
                <w:szCs w:val="24"/>
              </w:rPr>
              <w:t>Нумерация многозначных чисел. Арифметические действия. Порядок выполнения действий.</w:t>
            </w:r>
          </w:p>
          <w:p w:rsidR="0065533B" w:rsidRPr="00957CB5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CB5">
              <w:rPr>
                <w:rFonts w:ascii="Times New Roman" w:hAnsi="Times New Roman"/>
                <w:sz w:val="24"/>
                <w:szCs w:val="24"/>
              </w:rPr>
              <w:t>Выражение. Равенство. Неравенство. Уравнение.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CB5">
              <w:rPr>
                <w:rFonts w:ascii="Times New Roman" w:hAnsi="Times New Roman"/>
                <w:sz w:val="24"/>
                <w:szCs w:val="24"/>
              </w:rPr>
              <w:t>Величины.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CB5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CB5">
              <w:rPr>
                <w:rFonts w:ascii="Times New Roman" w:hAnsi="Times New Roman"/>
                <w:sz w:val="24"/>
                <w:szCs w:val="24"/>
              </w:rPr>
              <w:t>Доли.</w:t>
            </w:r>
          </w:p>
          <w:p w:rsidR="00FE42C3" w:rsidRPr="0065533B" w:rsidRDefault="0065533B" w:rsidP="0065533B">
            <w:pPr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CB5"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3969" w:type="dxa"/>
          </w:tcPr>
          <w:p w:rsidR="0088031A" w:rsidRPr="0088031A" w:rsidRDefault="0088031A" w:rsidP="0088031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A">
              <w:rPr>
                <w:rFonts w:ascii="Times New Roman" w:hAnsi="Times New Roman" w:cs="Times New Roman"/>
                <w:sz w:val="24"/>
                <w:szCs w:val="24"/>
              </w:rPr>
              <w:t>Объяснять каждый шаг в алгоритмах письменного деления многозначного числа на двузначное и трехзначное число.</w:t>
            </w:r>
          </w:p>
          <w:p w:rsidR="0088031A" w:rsidRPr="0088031A" w:rsidRDefault="0088031A" w:rsidP="0088031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многозначных чисел на двузначное и трехзначное число, опираясь на знание алгоритмов письменного выполнения действия </w:t>
            </w:r>
            <w:r w:rsidRPr="0088031A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88031A" w:rsidRPr="0088031A" w:rsidRDefault="0088031A" w:rsidP="0088031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A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и полноты выполнения алгоритма арифметического действия деление.</w:t>
            </w:r>
          </w:p>
          <w:p w:rsidR="0088031A" w:rsidRPr="0088031A" w:rsidRDefault="0088031A" w:rsidP="0088031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выполненные действия: умножение делением и деление умножением.</w:t>
            </w:r>
          </w:p>
          <w:p w:rsidR="0088031A" w:rsidRPr="0088031A" w:rsidRDefault="0088031A" w:rsidP="0088031A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1A" w:rsidRPr="0088031A" w:rsidRDefault="0088031A" w:rsidP="0088031A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2C3" w:rsidRDefault="00FE42C3" w:rsidP="00FE42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8D3" w:rsidRPr="003164DF" w:rsidRDefault="00D768D3" w:rsidP="00EC0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BAC" w:rsidRPr="0096712B" w:rsidRDefault="0096712B" w:rsidP="0096712B">
      <w:pPr>
        <w:pStyle w:val="a5"/>
        <w:spacing w:after="0" w:line="24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1.9.</w:t>
      </w:r>
      <w:r w:rsidR="00CA7BAC" w:rsidRPr="0096712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Материально – техническое обеспечение</w:t>
      </w:r>
    </w:p>
    <w:tbl>
      <w:tblPr>
        <w:tblW w:w="0" w:type="auto"/>
        <w:tblInd w:w="-8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039"/>
        <w:gridCol w:w="5449"/>
        <w:gridCol w:w="1134"/>
        <w:gridCol w:w="2701"/>
      </w:tblGrid>
      <w:tr w:rsidR="00CA7BAC" w:rsidRPr="008C2B34" w:rsidTr="00E02989">
        <w:trPr>
          <w:trHeight w:val="388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Кол-во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Примечание</w:t>
            </w:r>
          </w:p>
        </w:tc>
      </w:tr>
      <w:tr w:rsidR="00CA7BAC" w:rsidRPr="008C2B34" w:rsidTr="00E02989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Библиотечный фонд (книгопечатная продукция)</w:t>
            </w:r>
          </w:p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AC" w:rsidRPr="008C2B34" w:rsidTr="00E02989">
        <w:trPr>
          <w:trHeight w:val="1174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AC" w:rsidRPr="008C2B34" w:rsidRDefault="00CA7BAC" w:rsidP="00E02989">
            <w:pPr>
              <w:pStyle w:val="c4"/>
              <w:spacing w:before="0" w:after="0" w:line="240" w:lineRule="atLeast"/>
              <w:jc w:val="both"/>
            </w:pPr>
            <w:r w:rsidRPr="008C2B34">
              <w:rPr>
                <w:rStyle w:val="c1"/>
              </w:rPr>
              <w:t>У</w:t>
            </w:r>
            <w:r>
              <w:rPr>
                <w:rStyle w:val="c1"/>
              </w:rPr>
              <w:t>чебник</w:t>
            </w:r>
          </w:p>
          <w:p w:rsidR="00691C44" w:rsidRPr="00691C44" w:rsidRDefault="00691C44" w:rsidP="00691C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 xml:space="preserve">1.М.И.Моро, </w:t>
            </w:r>
            <w:proofErr w:type="spellStart"/>
            <w:r w:rsidRPr="00691C44">
              <w:rPr>
                <w:rFonts w:ascii="Times New Roman" w:hAnsi="Times New Roman" w:cs="Times New Roman"/>
                <w:sz w:val="24"/>
                <w:szCs w:val="24"/>
              </w:rPr>
              <w:t>М.А.Бант</w:t>
            </w:r>
            <w:r w:rsidR="00EC0284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EC0284">
              <w:rPr>
                <w:rFonts w:ascii="Times New Roman" w:hAnsi="Times New Roman" w:cs="Times New Roman"/>
                <w:sz w:val="24"/>
                <w:szCs w:val="24"/>
              </w:rPr>
              <w:t xml:space="preserve"> и др. Математика: Учебник. 4</w:t>
            </w: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 xml:space="preserve"> класс: в 2-х частях, часть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691C44">
                <w:rPr>
                  <w:rFonts w:ascii="Times New Roman" w:hAnsi="Times New Roman" w:cs="Times New Roman"/>
                  <w:sz w:val="24"/>
                  <w:szCs w:val="24"/>
                </w:rPr>
                <w:t>1.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., «Просвещение», 2014</w:t>
            </w: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91C44" w:rsidRPr="00691C44" w:rsidRDefault="00691C44" w:rsidP="00691C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691C44">
                <w:rPr>
                  <w:rFonts w:ascii="Times New Roman" w:hAnsi="Times New Roman" w:cs="Times New Roman"/>
                  <w:sz w:val="24"/>
                  <w:szCs w:val="24"/>
                </w:rPr>
                <w:t>2. М</w:t>
              </w:r>
            </w:smartTag>
            <w:r w:rsidRPr="00691C44">
              <w:rPr>
                <w:rFonts w:ascii="Times New Roman" w:hAnsi="Times New Roman" w:cs="Times New Roman"/>
                <w:sz w:val="24"/>
                <w:szCs w:val="24"/>
              </w:rPr>
              <w:t xml:space="preserve">.И.Моро, </w:t>
            </w:r>
            <w:proofErr w:type="spellStart"/>
            <w:r w:rsidRPr="00691C44">
              <w:rPr>
                <w:rFonts w:ascii="Times New Roman" w:hAnsi="Times New Roman" w:cs="Times New Roman"/>
                <w:sz w:val="24"/>
                <w:szCs w:val="24"/>
              </w:rPr>
              <w:t>М.А.Бант</w:t>
            </w:r>
            <w:r w:rsidR="00EC0284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EC0284">
              <w:rPr>
                <w:rFonts w:ascii="Times New Roman" w:hAnsi="Times New Roman" w:cs="Times New Roman"/>
                <w:sz w:val="24"/>
                <w:szCs w:val="24"/>
              </w:rPr>
              <w:t xml:space="preserve"> и др. Математика: Учебник. 4</w:t>
            </w: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 xml:space="preserve"> класс: в 2-х частях, часть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691C44">
                <w:rPr>
                  <w:rFonts w:ascii="Times New Roman" w:hAnsi="Times New Roman" w:cs="Times New Roman"/>
                  <w:sz w:val="24"/>
                  <w:szCs w:val="24"/>
                </w:rPr>
                <w:t>2.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., «Просвещение», 2014</w:t>
            </w: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CA7BAC" w:rsidRPr="00691C44" w:rsidRDefault="00CA7BAC" w:rsidP="00691C44">
            <w:pPr>
              <w:spacing w:line="240" w:lineRule="auto"/>
              <w:contextualSpacing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91C4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  <w:p w:rsidR="00691C44" w:rsidRPr="00691C44" w:rsidRDefault="00691C44" w:rsidP="00691C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>С.И.Волкова. М</w:t>
            </w:r>
            <w:r w:rsidR="00EC0284">
              <w:rPr>
                <w:rFonts w:ascii="Times New Roman" w:hAnsi="Times New Roman" w:cs="Times New Roman"/>
                <w:sz w:val="24"/>
                <w:szCs w:val="24"/>
              </w:rPr>
              <w:t>атематика: Проверочные работы. 4</w:t>
            </w: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 xml:space="preserve"> класс.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2014</w:t>
            </w: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C44" w:rsidRPr="00691C44" w:rsidRDefault="00CA7BAC" w:rsidP="00691C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  <w:r w:rsidR="00691C44" w:rsidRPr="00691C44">
              <w:rPr>
                <w:rFonts w:ascii="Times New Roman" w:hAnsi="Times New Roman" w:cs="Times New Roman"/>
                <w:sz w:val="24"/>
                <w:szCs w:val="24"/>
              </w:rPr>
              <w:t>. М.И.Моро. Уроки математики: Методиче</w:t>
            </w:r>
            <w:r w:rsidR="00EC0284">
              <w:rPr>
                <w:rFonts w:ascii="Times New Roman" w:hAnsi="Times New Roman" w:cs="Times New Roman"/>
                <w:sz w:val="24"/>
                <w:szCs w:val="24"/>
              </w:rPr>
              <w:t>ские рекомендации для учителя. 4</w:t>
            </w:r>
            <w:r w:rsidR="00691C44" w:rsidRPr="00691C44">
              <w:rPr>
                <w:rFonts w:ascii="Times New Roman" w:hAnsi="Times New Roman" w:cs="Times New Roman"/>
                <w:sz w:val="24"/>
                <w:szCs w:val="24"/>
              </w:rPr>
              <w:t xml:space="preserve"> класс.      </w:t>
            </w:r>
            <w:r w:rsidR="0096712B">
              <w:rPr>
                <w:rFonts w:ascii="Times New Roman" w:hAnsi="Times New Roman" w:cs="Times New Roman"/>
                <w:sz w:val="24"/>
                <w:szCs w:val="24"/>
              </w:rPr>
              <w:t>– М.: Просвещение, 2014</w:t>
            </w:r>
            <w:r w:rsidR="00691C44" w:rsidRPr="00691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BAC" w:rsidRPr="008C2B34" w:rsidRDefault="00CA7BAC" w:rsidP="00E02989">
            <w:pPr>
              <w:pStyle w:val="c3"/>
              <w:spacing w:before="0" w:after="0" w:line="240" w:lineRule="atLeast"/>
              <w:jc w:val="both"/>
            </w:pPr>
          </w:p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A7BAC" w:rsidRPr="008C2B34" w:rsidTr="00E02989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Печатные пособия</w:t>
            </w:r>
          </w:p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AC" w:rsidRPr="008C2B34" w:rsidTr="00E02989">
        <w:trPr>
          <w:trHeight w:val="786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44" w:rsidRPr="00691C44" w:rsidRDefault="00691C44" w:rsidP="00691C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>«Школа России»: Программы для начальной школы. — М.: «Просвещение», 2013</w:t>
            </w:r>
          </w:p>
          <w:p w:rsidR="00CA7BAC" w:rsidRPr="00691C44" w:rsidRDefault="00CA7BAC" w:rsidP="00E02989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Справочные пособия:  детские энциклопедии, справочники, словари. </w:t>
            </w:r>
          </w:p>
          <w:p w:rsidR="00CA7BAC" w:rsidRDefault="00CA7BAC" w:rsidP="00691C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>Таблицы к о</w:t>
            </w:r>
            <w:r w:rsidR="00691C44">
              <w:rPr>
                <w:rFonts w:ascii="Times New Roman" w:hAnsi="Times New Roman" w:cs="Times New Roman"/>
                <w:sz w:val="24"/>
                <w:szCs w:val="24"/>
              </w:rPr>
              <w:t>сновным разделам</w:t>
            </w: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="00691C44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>, содержащего</w:t>
            </w:r>
            <w:r w:rsidR="00691C4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 xml:space="preserve"> в стандарте начально</w:t>
            </w:r>
            <w:r w:rsidR="00691C44">
              <w:rPr>
                <w:rFonts w:ascii="Times New Roman" w:hAnsi="Times New Roman" w:cs="Times New Roman"/>
                <w:sz w:val="24"/>
                <w:szCs w:val="24"/>
              </w:rPr>
              <w:t>го образования по математике</w:t>
            </w:r>
            <w:r w:rsidRPr="00691C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1C44" w:rsidRPr="0096712B" w:rsidRDefault="00691C44" w:rsidP="00691C4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B"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 клас</w:t>
            </w:r>
            <w:r w:rsidR="0096712B">
              <w:rPr>
                <w:rFonts w:ascii="Times New Roman" w:hAnsi="Times New Roman" w:cs="Times New Roman"/>
                <w:sz w:val="24"/>
                <w:szCs w:val="24"/>
              </w:rPr>
              <w:t>сов и разрядов, плакаты и т.п.)</w:t>
            </w:r>
          </w:p>
          <w:p w:rsidR="00691C44" w:rsidRPr="00691C44" w:rsidRDefault="00691C44" w:rsidP="0096712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B">
              <w:rPr>
                <w:rFonts w:ascii="Times New Roman" w:hAnsi="Times New Roman" w:cs="Times New Roman"/>
                <w:sz w:val="24"/>
                <w:szCs w:val="24"/>
              </w:rPr>
              <w:t>Учебные приборы (циркуль, треугольник, палетка, метр и т.д.).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</w:p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A7BAC" w:rsidRPr="008C2B34" w:rsidTr="00E02989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AC" w:rsidRPr="008C2B34" w:rsidTr="00E02989">
        <w:trPr>
          <w:trHeight w:val="388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Электронные справочники, электронные пособия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A7BAC" w:rsidRPr="008C2B34" w:rsidTr="00E02989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Технические средства обучения</w:t>
            </w:r>
          </w:p>
          <w:p w:rsidR="00CA7BAC" w:rsidRPr="008C2B34" w:rsidRDefault="00CA7BAC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84" w:rsidRPr="008C2B34" w:rsidTr="00E02989">
        <w:trPr>
          <w:trHeight w:val="1756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</w:p>
          <w:p w:rsidR="00EC0284" w:rsidRPr="008C2B34" w:rsidRDefault="00EC0284" w:rsidP="00E02989">
            <w:pPr>
              <w:pStyle w:val="c36"/>
              <w:spacing w:before="0" w:after="0" w:line="240" w:lineRule="atLeast"/>
              <w:jc w:val="both"/>
            </w:pPr>
            <w:r w:rsidRPr="008C2B34">
              <w:rPr>
                <w:rStyle w:val="c1"/>
              </w:rPr>
              <w:t>Аудиторная доска с набором приспособлений для крепления карт и таблиц.</w:t>
            </w:r>
            <w:r w:rsidRPr="008C2B34">
              <w:br/>
            </w:r>
            <w:r w:rsidRPr="008C2B34">
              <w:rPr>
                <w:rStyle w:val="c1"/>
              </w:rPr>
              <w:t>Экспозиционный экран.</w:t>
            </w:r>
            <w:r w:rsidRPr="008C2B34">
              <w:br/>
            </w:r>
            <w:r w:rsidRPr="008C2B34">
              <w:rPr>
                <w:rStyle w:val="c1"/>
              </w:rPr>
              <w:t>Персональный компьютер с принтером, сканером.</w:t>
            </w:r>
            <w:r w:rsidRPr="008C2B34">
              <w:br/>
            </w:r>
            <w:proofErr w:type="spellStart"/>
            <w:r w:rsidRPr="008C2B34">
              <w:rPr>
                <w:rStyle w:val="c1"/>
              </w:rPr>
              <w:t>Мультимедийный</w:t>
            </w:r>
            <w:proofErr w:type="spellEnd"/>
            <w:r w:rsidRPr="008C2B34">
              <w:rPr>
                <w:rStyle w:val="c1"/>
              </w:rPr>
              <w:t xml:space="preserve"> проектор.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84" w:rsidRPr="008C2B34" w:rsidTr="00E02989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Экранно-звуковые пособия</w:t>
            </w: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84" w:rsidRPr="008C2B34" w:rsidTr="00E02989">
        <w:trPr>
          <w:trHeight w:val="582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84" w:rsidRPr="008C2B34" w:rsidRDefault="00EC0284" w:rsidP="00E02989">
            <w:pPr>
              <w:pStyle w:val="c36"/>
              <w:spacing w:before="0" w:after="0" w:line="240" w:lineRule="atLeast"/>
              <w:jc w:val="both"/>
            </w:pPr>
            <w:r w:rsidRPr="008C2B34">
              <w:rPr>
                <w:rStyle w:val="c1"/>
              </w:rPr>
              <w:t>.</w:t>
            </w:r>
          </w:p>
          <w:p w:rsidR="00EC0284" w:rsidRPr="008C2B34" w:rsidRDefault="00EC0284" w:rsidP="00E02989">
            <w:pPr>
              <w:pStyle w:val="c36"/>
              <w:spacing w:before="0" w:after="0" w:line="240" w:lineRule="atLeast"/>
              <w:jc w:val="both"/>
            </w:pPr>
            <w:r w:rsidRPr="00691C44">
              <w:t xml:space="preserve">М.И.Моро, </w:t>
            </w:r>
            <w:proofErr w:type="spellStart"/>
            <w:r w:rsidRPr="00691C44">
              <w:t>М.А.Бантова</w:t>
            </w:r>
            <w:proofErr w:type="spellEnd"/>
            <w:r w:rsidRPr="00691C44">
              <w:t xml:space="preserve"> и др. Математика: Учебник.</w:t>
            </w:r>
            <w:r>
              <w:t xml:space="preserve"> 4 класс: в 2-х частях, </w:t>
            </w:r>
            <w:r w:rsidRPr="00691C44">
              <w:t>М</w:t>
            </w:r>
            <w:r>
              <w:t>., «Просвещение», 2014</w:t>
            </w:r>
            <w:r w:rsidRPr="00691C44">
              <w:t xml:space="preserve"> год.</w:t>
            </w:r>
            <w:r>
              <w:t xml:space="preserve"> </w:t>
            </w:r>
            <w:r w:rsidRPr="008C2B34">
              <w:rPr>
                <w:rStyle w:val="c1"/>
              </w:rPr>
              <w:t>Электронное приложение.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84" w:rsidRPr="008C2B34" w:rsidRDefault="00EC0284" w:rsidP="00E029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0284" w:rsidRPr="008C2B34" w:rsidRDefault="00EC0284" w:rsidP="00E029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  <w:p w:rsidR="00EC0284" w:rsidRPr="008C2B34" w:rsidRDefault="00EC0284" w:rsidP="00E029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0284" w:rsidRPr="008C2B34" w:rsidRDefault="00EC0284" w:rsidP="00E029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C0284" w:rsidRPr="008C2B34" w:rsidTr="00E02989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Игры</w:t>
            </w:r>
          </w:p>
        </w:tc>
      </w:tr>
      <w:tr w:rsidR="00EC0284" w:rsidRPr="008C2B34" w:rsidTr="00E02989">
        <w:trPr>
          <w:trHeight w:val="194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284" w:rsidRPr="008C2B34" w:rsidRDefault="00EC0284" w:rsidP="00E02989">
            <w:pPr>
              <w:pStyle w:val="c4"/>
              <w:spacing w:before="0" w:after="0" w:line="240" w:lineRule="atLeast"/>
              <w:jc w:val="both"/>
              <w:rPr>
                <w:rStyle w:val="c1"/>
                <w:b/>
              </w:rPr>
            </w:pPr>
          </w:p>
        </w:tc>
        <w:tc>
          <w:tcPr>
            <w:tcW w:w="92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84" w:rsidRPr="008C2B34" w:rsidRDefault="00EC0284" w:rsidP="00E02989">
            <w:pPr>
              <w:pStyle w:val="c4"/>
              <w:spacing w:before="0" w:after="0" w:line="240" w:lineRule="atLeast"/>
              <w:jc w:val="both"/>
            </w:pPr>
            <w:r w:rsidRPr="008C2B34">
              <w:rPr>
                <w:rStyle w:val="c1"/>
                <w:b/>
              </w:rPr>
              <w:t>Оборудование класса</w:t>
            </w:r>
          </w:p>
        </w:tc>
      </w:tr>
      <w:tr w:rsidR="00EC0284" w:rsidRPr="008C2B34" w:rsidTr="00E02989">
        <w:trPr>
          <w:trHeight w:val="593"/>
        </w:trPr>
        <w:tc>
          <w:tcPr>
            <w:tcW w:w="6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84" w:rsidRPr="008C2B34" w:rsidRDefault="00EC0284" w:rsidP="00E02989">
            <w:pPr>
              <w:pStyle w:val="c4"/>
              <w:spacing w:before="0" w:after="0" w:line="240" w:lineRule="atLeast"/>
              <w:jc w:val="both"/>
            </w:pPr>
          </w:p>
          <w:p w:rsidR="00EC0284" w:rsidRPr="008C2B34" w:rsidRDefault="00EC0284" w:rsidP="00E02989">
            <w:pPr>
              <w:pStyle w:val="c3"/>
              <w:spacing w:before="0" w:after="0" w:line="240" w:lineRule="atLeast"/>
              <w:jc w:val="both"/>
            </w:pPr>
            <w:r w:rsidRPr="008C2B34">
              <w:rPr>
                <w:rStyle w:val="c1"/>
              </w:rPr>
              <w:t xml:space="preserve">Ученические столы одно- и двухместные с комплектом стульев. </w:t>
            </w:r>
          </w:p>
          <w:p w:rsidR="00EC0284" w:rsidRPr="008C2B34" w:rsidRDefault="00EC0284" w:rsidP="00E02989">
            <w:pPr>
              <w:pStyle w:val="c3"/>
              <w:spacing w:before="0" w:after="0" w:line="240" w:lineRule="atLeast"/>
              <w:jc w:val="both"/>
            </w:pPr>
            <w:r w:rsidRPr="008C2B34">
              <w:rPr>
                <w:rStyle w:val="c1"/>
              </w:rPr>
              <w:t xml:space="preserve">Стол учительский с тумбой. </w:t>
            </w:r>
          </w:p>
          <w:p w:rsidR="00EC0284" w:rsidRPr="008C2B34" w:rsidRDefault="00EC0284" w:rsidP="00E02989">
            <w:pPr>
              <w:pStyle w:val="c3"/>
              <w:spacing w:before="0" w:after="0" w:line="240" w:lineRule="atLeast"/>
              <w:jc w:val="both"/>
            </w:pPr>
            <w:r w:rsidRPr="008C2B34">
              <w:rPr>
                <w:rStyle w:val="c1"/>
              </w:rPr>
              <w:t xml:space="preserve">Шкафы для хранения учебников, дидактических материалов, пособий, учебного оборудования  и пр. </w:t>
            </w:r>
          </w:p>
          <w:p w:rsidR="00EC0284" w:rsidRPr="008C2B34" w:rsidRDefault="00EC0284" w:rsidP="00E02989">
            <w:pPr>
              <w:pStyle w:val="c3"/>
              <w:spacing w:before="0" w:after="0" w:line="240" w:lineRule="atLeast"/>
              <w:jc w:val="both"/>
            </w:pPr>
            <w:r w:rsidRPr="008C2B34">
              <w:rPr>
                <w:rStyle w:val="c1"/>
              </w:rPr>
              <w:t xml:space="preserve">Настенные доски для вывешивания иллюстративного </w:t>
            </w:r>
            <w:proofErr w:type="gramStart"/>
            <w:r w:rsidRPr="008C2B34">
              <w:rPr>
                <w:rStyle w:val="c1"/>
              </w:rPr>
              <w:t>мате</w:t>
            </w:r>
            <w:proofErr w:type="gramEnd"/>
            <w:r w:rsidRPr="008C2B34">
              <w:rPr>
                <w:rStyle w:val="c1"/>
              </w:rPr>
              <w:t xml:space="preserve"> риала. </w:t>
            </w:r>
          </w:p>
          <w:p w:rsidR="00EC0284" w:rsidRPr="008C2B34" w:rsidRDefault="00EC0284" w:rsidP="00E02989">
            <w:pPr>
              <w:pStyle w:val="c3"/>
              <w:spacing w:before="0" w:after="0" w:line="240" w:lineRule="atLeast"/>
              <w:jc w:val="both"/>
            </w:pPr>
            <w:r w:rsidRPr="008C2B34">
              <w:rPr>
                <w:rStyle w:val="c1"/>
              </w:rPr>
              <w:t>Подставка для книг, держатели для схем и таблиц.</w:t>
            </w:r>
          </w:p>
          <w:p w:rsidR="00EC0284" w:rsidRPr="008C2B34" w:rsidRDefault="00EC0284" w:rsidP="00E02989">
            <w:pPr>
              <w:pStyle w:val="c3"/>
              <w:spacing w:before="0" w:after="0" w:line="24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284" w:rsidRPr="008C2B34" w:rsidRDefault="00EC0284" w:rsidP="00E02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284" w:rsidRPr="00C90981" w:rsidRDefault="00EC0284" w:rsidP="00EC0284">
      <w:pPr>
        <w:pStyle w:val="a8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C0284" w:rsidRPr="00C90981" w:rsidRDefault="00EC0284" w:rsidP="00EC028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C0284" w:rsidRPr="00C90981" w:rsidRDefault="00EC0284" w:rsidP="00EC0284">
      <w:pPr>
        <w:pStyle w:val="u-2-msonormal"/>
        <w:spacing w:before="0" w:beforeAutospacing="0" w:after="0" w:afterAutospacing="0" w:line="240" w:lineRule="atLeast"/>
        <w:jc w:val="both"/>
        <w:textAlignment w:val="center"/>
        <w:rPr>
          <w:sz w:val="28"/>
          <w:szCs w:val="28"/>
        </w:rPr>
      </w:pPr>
    </w:p>
    <w:p w:rsidR="00EC0284" w:rsidRPr="00C90981" w:rsidRDefault="00EC0284" w:rsidP="00EC0284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0284" w:rsidRDefault="00EC0284" w:rsidP="00EC0284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D768D3" w:rsidRPr="00D768D3" w:rsidRDefault="00D768D3" w:rsidP="00D768D3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68D3" w:rsidRPr="00D768D3" w:rsidRDefault="00D768D3" w:rsidP="00D768D3">
      <w:pPr>
        <w:pStyle w:val="a5"/>
        <w:spacing w:line="240" w:lineRule="auto"/>
        <w:ind w:left="567" w:hanging="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69" w:rsidRPr="00B55269" w:rsidRDefault="00B55269" w:rsidP="00B55269">
      <w:pPr>
        <w:ind w:right="820"/>
        <w:rPr>
          <w:rFonts w:ascii="Times New Roman" w:hAnsi="Times New Roman" w:cs="Times New Roman"/>
          <w:sz w:val="28"/>
          <w:szCs w:val="28"/>
        </w:rPr>
      </w:pPr>
    </w:p>
    <w:p w:rsidR="00762587" w:rsidRPr="00B55269" w:rsidRDefault="00762587" w:rsidP="00762587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762587" w:rsidRPr="00B55269" w:rsidRDefault="00762587" w:rsidP="007625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62587" w:rsidRPr="00762587" w:rsidRDefault="00762587" w:rsidP="00762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75C61" w:rsidRPr="00762587" w:rsidRDefault="00D75C61" w:rsidP="00762587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76258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75C61" w:rsidRPr="00762587" w:rsidRDefault="00D75C61" w:rsidP="00762587">
      <w:pPr>
        <w:shd w:val="clear" w:color="auto" w:fill="FFFFFF"/>
        <w:suppressAutoHyphens/>
        <w:spacing w:after="12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C61" w:rsidRPr="00762587" w:rsidRDefault="00D75C61" w:rsidP="00762587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1B7" w:rsidRPr="00762587" w:rsidRDefault="00D211B7" w:rsidP="007625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B2A" w:rsidRPr="00A62B2A" w:rsidRDefault="00A62B2A" w:rsidP="00A62B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A62B2A" w:rsidRPr="00A62B2A" w:rsidSect="0051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D1A04"/>
    <w:multiLevelType w:val="multilevel"/>
    <w:tmpl w:val="5DCA64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DBF2B5F"/>
    <w:multiLevelType w:val="hybridMultilevel"/>
    <w:tmpl w:val="C100C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63F07"/>
    <w:multiLevelType w:val="hybridMultilevel"/>
    <w:tmpl w:val="7D4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36A39"/>
    <w:multiLevelType w:val="hybridMultilevel"/>
    <w:tmpl w:val="80B0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5660E"/>
    <w:multiLevelType w:val="hybridMultilevel"/>
    <w:tmpl w:val="FC027B2C"/>
    <w:lvl w:ilvl="0" w:tplc="B2808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E8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2A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69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42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B20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EF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7A1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964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2287507"/>
    <w:multiLevelType w:val="multilevel"/>
    <w:tmpl w:val="16344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CA37EFB"/>
    <w:multiLevelType w:val="hybridMultilevel"/>
    <w:tmpl w:val="6C74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85066"/>
    <w:multiLevelType w:val="multilevel"/>
    <w:tmpl w:val="B98244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4175AD8"/>
    <w:multiLevelType w:val="hybridMultilevel"/>
    <w:tmpl w:val="B39A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F1112"/>
    <w:multiLevelType w:val="hybridMultilevel"/>
    <w:tmpl w:val="3DB4913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7D311EEE"/>
    <w:multiLevelType w:val="hybridMultilevel"/>
    <w:tmpl w:val="833E7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FFA"/>
    <w:rsid w:val="00220FFA"/>
    <w:rsid w:val="003164DF"/>
    <w:rsid w:val="00381D68"/>
    <w:rsid w:val="003F3DC8"/>
    <w:rsid w:val="005150C0"/>
    <w:rsid w:val="005E1642"/>
    <w:rsid w:val="0065533B"/>
    <w:rsid w:val="00682D4B"/>
    <w:rsid w:val="00691C44"/>
    <w:rsid w:val="00762587"/>
    <w:rsid w:val="007B7D8C"/>
    <w:rsid w:val="0088031A"/>
    <w:rsid w:val="008A30C1"/>
    <w:rsid w:val="0096712B"/>
    <w:rsid w:val="00A62B2A"/>
    <w:rsid w:val="00A815C8"/>
    <w:rsid w:val="00B55269"/>
    <w:rsid w:val="00CA7BAC"/>
    <w:rsid w:val="00D211B7"/>
    <w:rsid w:val="00D75C61"/>
    <w:rsid w:val="00D768D3"/>
    <w:rsid w:val="00EC0284"/>
    <w:rsid w:val="00EC723F"/>
    <w:rsid w:val="00FE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20FF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220F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2D4B"/>
    <w:pPr>
      <w:ind w:left="720"/>
      <w:contextualSpacing/>
    </w:pPr>
  </w:style>
  <w:style w:type="paragraph" w:styleId="a6">
    <w:name w:val="No Spacing"/>
    <w:uiPriority w:val="1"/>
    <w:qFormat/>
    <w:rsid w:val="00682D4B"/>
    <w:pPr>
      <w:spacing w:after="0" w:line="240" w:lineRule="auto"/>
    </w:pPr>
  </w:style>
  <w:style w:type="paragraph" w:customStyle="1" w:styleId="a7">
    <w:name w:val="Стиль"/>
    <w:rsid w:val="00A62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A815C8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rsid w:val="00A815C8"/>
    <w:pPr>
      <w:widowControl w:val="0"/>
      <w:autoSpaceDE w:val="0"/>
      <w:autoSpaceDN w:val="0"/>
      <w:adjustRightInd w:val="0"/>
      <w:spacing w:after="0" w:line="271" w:lineRule="exact"/>
      <w:ind w:firstLine="3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A815C8"/>
    <w:rPr>
      <w:rFonts w:ascii="Times New Roman" w:hAnsi="Times New Roman" w:cs="Times New Roman"/>
      <w:sz w:val="28"/>
      <w:szCs w:val="28"/>
    </w:rPr>
  </w:style>
  <w:style w:type="paragraph" w:customStyle="1" w:styleId="a8">
    <w:name w:val="Базовый"/>
    <w:rsid w:val="00CA7BAC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character" w:customStyle="1" w:styleId="c1">
    <w:name w:val="c1"/>
    <w:basedOn w:val="a0"/>
    <w:rsid w:val="00CA7BAC"/>
  </w:style>
  <w:style w:type="paragraph" w:customStyle="1" w:styleId="c3">
    <w:name w:val="c3"/>
    <w:basedOn w:val="a"/>
    <w:rsid w:val="00CA7B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A7B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A7B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EC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2014-09-27T16:43:00Z</dcterms:created>
  <dcterms:modified xsi:type="dcterms:W3CDTF">2014-09-30T16:42:00Z</dcterms:modified>
</cp:coreProperties>
</file>