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FD" w:rsidRPr="007B5665" w:rsidRDefault="001076FD" w:rsidP="001076FD">
      <w:pPr>
        <w:jc w:val="center"/>
        <w:rPr>
          <w:b/>
          <w:smallCaps/>
        </w:rPr>
      </w:pPr>
      <w:r w:rsidRPr="007B5665">
        <w:rPr>
          <w:b/>
          <w:smallCaps/>
        </w:rPr>
        <w:t>Протокол № 2</w:t>
      </w:r>
    </w:p>
    <w:p w:rsidR="001076FD" w:rsidRPr="007B5665" w:rsidRDefault="001076FD" w:rsidP="001076FD">
      <w:pPr>
        <w:jc w:val="center"/>
        <w:rPr>
          <w:b/>
        </w:rPr>
      </w:pPr>
      <w:r w:rsidRPr="007B5665">
        <w:rPr>
          <w:b/>
        </w:rPr>
        <w:t>заседания методического объединения учителей начальных классов</w:t>
      </w:r>
    </w:p>
    <w:p w:rsidR="001076FD" w:rsidRPr="007B5665" w:rsidRDefault="001076FD" w:rsidP="001076FD">
      <w:pPr>
        <w:jc w:val="right"/>
      </w:pPr>
      <w:r w:rsidRPr="007B5665">
        <w:t xml:space="preserve">                                                                                            </w:t>
      </w:r>
      <w:r>
        <w:t xml:space="preserve">                 от 01.11.2011</w:t>
      </w:r>
      <w:r w:rsidRPr="007B5665">
        <w:t xml:space="preserve"> г. </w:t>
      </w:r>
    </w:p>
    <w:p w:rsidR="001076FD" w:rsidRDefault="001076FD" w:rsidP="001076FD">
      <w:pPr>
        <w:jc w:val="right"/>
      </w:pPr>
      <w:r w:rsidRPr="007B5665">
        <w:t xml:space="preserve">                                           </w:t>
      </w:r>
      <w:r>
        <w:t xml:space="preserve">              Присутствовало: 15</w:t>
      </w:r>
      <w:r w:rsidRPr="007B5665">
        <w:t xml:space="preserve"> учителей начальных классов</w:t>
      </w:r>
    </w:p>
    <w:p w:rsidR="001076FD" w:rsidRPr="007B5665" w:rsidRDefault="001076FD" w:rsidP="001076FD">
      <w:pPr>
        <w:jc w:val="right"/>
      </w:pPr>
    </w:p>
    <w:p w:rsidR="001076FD" w:rsidRPr="008B39AA" w:rsidRDefault="001076FD" w:rsidP="001076FD">
      <w:pPr>
        <w:rPr>
          <w:b/>
          <w:i/>
          <w:spacing w:val="-4"/>
          <w:sz w:val="26"/>
          <w:szCs w:val="26"/>
        </w:rPr>
      </w:pPr>
      <w:r w:rsidRPr="008B39AA">
        <w:rPr>
          <w:b/>
          <w:sz w:val="26"/>
          <w:szCs w:val="26"/>
        </w:rPr>
        <w:t xml:space="preserve">Тема: </w:t>
      </w:r>
      <w:r>
        <w:rPr>
          <w:b/>
          <w:i/>
          <w:spacing w:val="-4"/>
          <w:sz w:val="26"/>
          <w:szCs w:val="26"/>
        </w:rPr>
        <w:t>«Проблемный диалог как средство реализации стандартов второго поколения</w:t>
      </w:r>
      <w:r w:rsidRPr="008B39AA">
        <w:rPr>
          <w:b/>
          <w:i/>
          <w:spacing w:val="-4"/>
          <w:sz w:val="26"/>
          <w:szCs w:val="26"/>
        </w:rPr>
        <w:t xml:space="preserve">».  </w:t>
      </w:r>
    </w:p>
    <w:p w:rsidR="001076FD" w:rsidRPr="00E476E4" w:rsidRDefault="001076FD" w:rsidP="001076FD">
      <w:pPr>
        <w:rPr>
          <w:sz w:val="25"/>
          <w:szCs w:val="25"/>
        </w:rPr>
      </w:pPr>
    </w:p>
    <w:p w:rsidR="001076FD" w:rsidRPr="00942620" w:rsidRDefault="001076FD" w:rsidP="001076FD">
      <w:pPr>
        <w:jc w:val="center"/>
        <w:rPr>
          <w:b/>
        </w:rPr>
      </w:pPr>
      <w:r w:rsidRPr="00942620">
        <w:rPr>
          <w:b/>
        </w:rPr>
        <w:t>Повестка дня:</w:t>
      </w:r>
    </w:p>
    <w:p w:rsidR="001076FD" w:rsidRPr="00942620" w:rsidRDefault="001076FD" w:rsidP="00942620">
      <w:pPr>
        <w:rPr>
          <w:spacing w:val="-4"/>
        </w:rPr>
      </w:pPr>
      <w:r w:rsidRPr="00942620">
        <w:t>1.</w:t>
      </w:r>
      <w:r w:rsidRPr="00942620">
        <w:rPr>
          <w:spacing w:val="-4"/>
        </w:rPr>
        <w:t xml:space="preserve"> Проблемно-д</w:t>
      </w:r>
      <w:r w:rsidR="00943C16" w:rsidRPr="00942620">
        <w:rPr>
          <w:spacing w:val="-4"/>
        </w:rPr>
        <w:t>иалогическое</w:t>
      </w:r>
      <w:r w:rsidRPr="00942620">
        <w:rPr>
          <w:spacing w:val="-4"/>
        </w:rPr>
        <w:t xml:space="preserve"> обучение: понятие, технология, применение.</w:t>
      </w:r>
    </w:p>
    <w:p w:rsidR="001076FD" w:rsidRPr="00942620" w:rsidRDefault="001076FD" w:rsidP="00942620">
      <w:pPr>
        <w:rPr>
          <w:spacing w:val="-4"/>
        </w:rPr>
      </w:pPr>
      <w:r w:rsidRPr="00942620">
        <w:rPr>
          <w:spacing w:val="-4"/>
        </w:rPr>
        <w:t>2. Методы постановки учебной проблемы и поиска решения.</w:t>
      </w:r>
    </w:p>
    <w:p w:rsidR="001076FD" w:rsidRPr="00942620" w:rsidRDefault="001076FD" w:rsidP="00942620">
      <w:r w:rsidRPr="00942620">
        <w:t>3. Фрагменты уроков по отдельным предметам с использованием технологии проблемно-диалогического обучения.</w:t>
      </w:r>
    </w:p>
    <w:p w:rsidR="001076FD" w:rsidRPr="00942620" w:rsidRDefault="001076FD" w:rsidP="00942620">
      <w:r w:rsidRPr="00942620">
        <w:t>4. Тест для учителей по теме: «Технология проблемно-диалогического обучения»</w:t>
      </w:r>
    </w:p>
    <w:p w:rsidR="001076FD" w:rsidRPr="00942620" w:rsidRDefault="00D47039" w:rsidP="00942620">
      <w:r w:rsidRPr="00942620">
        <w:t>5</w:t>
      </w:r>
      <w:r w:rsidR="001076FD" w:rsidRPr="00942620">
        <w:t xml:space="preserve">. Итоги </w:t>
      </w:r>
      <w:r w:rsidR="001076FD" w:rsidRPr="00942620">
        <w:rPr>
          <w:lang w:val="en-US"/>
        </w:rPr>
        <w:t>I</w:t>
      </w:r>
      <w:r w:rsidR="001076FD" w:rsidRPr="00942620">
        <w:t xml:space="preserve"> четверти. Результаты контрольных работ по русскому языку и математике во 2-4 классах.</w:t>
      </w:r>
    </w:p>
    <w:p w:rsidR="00826B95" w:rsidRPr="00942620" w:rsidRDefault="00D47039" w:rsidP="00942620">
      <w:r w:rsidRPr="00942620">
        <w:t>6</w:t>
      </w:r>
      <w:r w:rsidR="00826B95" w:rsidRPr="00942620">
        <w:t>. Участие в районных, городских конкурсах.</w:t>
      </w:r>
    </w:p>
    <w:p w:rsidR="001076FD" w:rsidRPr="00942620" w:rsidRDefault="001076FD" w:rsidP="00942620"/>
    <w:p w:rsidR="001076FD" w:rsidRPr="00942620" w:rsidRDefault="001076FD" w:rsidP="001076FD">
      <w:pPr>
        <w:jc w:val="center"/>
        <w:rPr>
          <w:b/>
        </w:rPr>
      </w:pPr>
      <w:r w:rsidRPr="00942620">
        <w:rPr>
          <w:b/>
        </w:rPr>
        <w:t>Ход заседания</w:t>
      </w:r>
    </w:p>
    <w:p w:rsidR="001076FD" w:rsidRPr="00942620" w:rsidRDefault="001076FD" w:rsidP="001076FD">
      <w:pPr>
        <w:jc w:val="center"/>
        <w:rPr>
          <w:b/>
        </w:rPr>
      </w:pPr>
    </w:p>
    <w:p w:rsidR="001076FD" w:rsidRPr="00942620" w:rsidRDefault="001076FD" w:rsidP="00D47039">
      <w:r w:rsidRPr="00942620">
        <w:t xml:space="preserve">        </w:t>
      </w:r>
      <w:r w:rsidR="00826B95" w:rsidRPr="00942620">
        <w:t xml:space="preserve">По первому вопросу слушали учителя начальных классов </w:t>
      </w:r>
      <w:proofErr w:type="spellStart"/>
      <w:r w:rsidR="00826B95" w:rsidRPr="00942620">
        <w:t>Черникову</w:t>
      </w:r>
      <w:proofErr w:type="spellEnd"/>
      <w:r w:rsidR="00826B95" w:rsidRPr="00942620">
        <w:t xml:space="preserve"> И. П., </w:t>
      </w:r>
      <w:proofErr w:type="gramStart"/>
      <w:r w:rsidR="00826B95" w:rsidRPr="00942620">
        <w:t>которая</w:t>
      </w:r>
      <w:proofErr w:type="gramEnd"/>
      <w:r w:rsidR="00826B95" w:rsidRPr="00942620">
        <w:t xml:space="preserve"> рассказала об использовании технологии проблемно-диалогического обучения в образовательном процессе. Затем выступила руководитель МО Паутова Т. Г., которая познакомила с  </w:t>
      </w:r>
      <w:r w:rsidR="00826B95" w:rsidRPr="00942620">
        <w:rPr>
          <w:spacing w:val="-4"/>
        </w:rPr>
        <w:t xml:space="preserve">методами постановки учебной проблемы и поиска решения в форме презентации. В качестве </w:t>
      </w:r>
      <w:r w:rsidR="00D47039" w:rsidRPr="00942620">
        <w:rPr>
          <w:spacing w:val="-4"/>
        </w:rPr>
        <w:t xml:space="preserve">закрепления полученных знаний коллегам показали фрагменты уроков с использованием элементов технологии </w:t>
      </w:r>
      <w:r w:rsidR="00D47039" w:rsidRPr="00942620">
        <w:t>проблемно-диалогического обучения. А так же с целью проверки учителям было предложено выполнить тестовые задания.</w:t>
      </w:r>
      <w:r w:rsidRPr="00942620">
        <w:t xml:space="preserve">   </w:t>
      </w:r>
    </w:p>
    <w:p w:rsidR="001076FD" w:rsidRPr="00942620" w:rsidRDefault="001076FD" w:rsidP="001076FD">
      <w:pPr>
        <w:pStyle w:val="a3"/>
        <w:spacing w:before="0" w:beforeAutospacing="0" w:after="0" w:afterAutospacing="0"/>
      </w:pPr>
      <w:r w:rsidRPr="00942620">
        <w:rPr>
          <w:b/>
        </w:rPr>
        <w:t>Решили:</w:t>
      </w:r>
      <w:r w:rsidRPr="00942620">
        <w:t xml:space="preserve"> </w:t>
      </w:r>
    </w:p>
    <w:p w:rsidR="001076FD" w:rsidRPr="00942620" w:rsidRDefault="001076FD" w:rsidP="001076FD">
      <w:pPr>
        <w:pStyle w:val="a3"/>
        <w:spacing w:before="0" w:beforeAutospacing="0" w:after="0" w:afterAutospacing="0"/>
      </w:pPr>
      <w:r w:rsidRPr="00942620">
        <w:t>1. Индивидуально изучить ме</w:t>
      </w:r>
      <w:r w:rsidR="00D47039" w:rsidRPr="00942620">
        <w:t>тодическую литературу по теме «Технология проблемно-диалогического обучения</w:t>
      </w:r>
      <w:r w:rsidRPr="00942620">
        <w:t>»</w:t>
      </w:r>
    </w:p>
    <w:p w:rsidR="001076FD" w:rsidRPr="00942620" w:rsidRDefault="001076FD" w:rsidP="001076FD">
      <w:pPr>
        <w:pStyle w:val="a3"/>
        <w:spacing w:before="0" w:beforeAutospacing="0" w:after="0" w:afterAutospacing="0"/>
        <w:rPr>
          <w:b/>
          <w:bCs/>
        </w:rPr>
      </w:pPr>
      <w:r w:rsidRPr="00942620">
        <w:t xml:space="preserve">2. </w:t>
      </w:r>
      <w:r w:rsidR="00D47039" w:rsidRPr="00942620">
        <w:t>Показать презентацию на педсовете «</w:t>
      </w:r>
      <w:r w:rsidR="003C69DE">
        <w:t>Освоение новых педагогических технологий в воспитательно-образовательной деятельности как основной способ совершенствования качества образования</w:t>
      </w:r>
      <w:r w:rsidR="00D47039" w:rsidRPr="00942620">
        <w:t>»</w:t>
      </w:r>
    </w:p>
    <w:p w:rsidR="001076FD" w:rsidRPr="00942620" w:rsidRDefault="001076FD" w:rsidP="001076FD"/>
    <w:p w:rsidR="00943C16" w:rsidRPr="00942620" w:rsidRDefault="001076FD" w:rsidP="001076FD">
      <w:r w:rsidRPr="00942620">
        <w:t xml:space="preserve">      Затем выступила зам. директора по УВР </w:t>
      </w:r>
      <w:proofErr w:type="spellStart"/>
      <w:r w:rsidRPr="00942620">
        <w:t>Мазур</w:t>
      </w:r>
      <w:proofErr w:type="spellEnd"/>
      <w:r w:rsidRPr="00942620">
        <w:t xml:space="preserve"> В. М., которая познакомила учителей с результатами контрольных работ по итогам повторения и с итогами </w:t>
      </w:r>
      <w:r w:rsidRPr="00942620">
        <w:rPr>
          <w:lang w:val="en-US"/>
        </w:rPr>
        <w:t>I</w:t>
      </w:r>
      <w:r w:rsidRPr="00942620">
        <w:t xml:space="preserve"> четверти. Справка прилагается.</w:t>
      </w:r>
    </w:p>
    <w:p w:rsidR="001076FD" w:rsidRPr="00942620" w:rsidRDefault="001076FD" w:rsidP="001076FD">
      <w:pPr>
        <w:rPr>
          <w:b/>
        </w:rPr>
      </w:pPr>
      <w:r w:rsidRPr="00942620">
        <w:rPr>
          <w:b/>
        </w:rPr>
        <w:t>Решили:</w:t>
      </w:r>
    </w:p>
    <w:p w:rsidR="001076FD" w:rsidRPr="00942620" w:rsidRDefault="001076FD" w:rsidP="001076FD">
      <w:r w:rsidRPr="00942620">
        <w:t xml:space="preserve">1. Вести систематическую работу со слабоуспевающими учащимися. </w:t>
      </w:r>
    </w:p>
    <w:p w:rsidR="00943C16" w:rsidRPr="00942620" w:rsidRDefault="00943C16" w:rsidP="001076FD">
      <w:r w:rsidRPr="00942620">
        <w:t>2. Продумать организацию работы над ошибками в учебном процессе</w:t>
      </w:r>
      <w:r w:rsidR="00942620" w:rsidRPr="00942620">
        <w:t>.</w:t>
      </w:r>
    </w:p>
    <w:p w:rsidR="00943C16" w:rsidRPr="00942620" w:rsidRDefault="00943C16" w:rsidP="001076FD"/>
    <w:p w:rsidR="00943C16" w:rsidRPr="00942620" w:rsidRDefault="002A0C0B" w:rsidP="001076FD">
      <w:r>
        <w:t xml:space="preserve">       </w:t>
      </w:r>
      <w:r w:rsidR="00E676E0" w:rsidRPr="00942620">
        <w:t>В заключении обсудили участие учителей начальных классов в методической неделе и районных и городских конкурсах.</w:t>
      </w:r>
    </w:p>
    <w:p w:rsidR="00E676E0" w:rsidRPr="00942620" w:rsidRDefault="00E676E0" w:rsidP="001076FD">
      <w:pPr>
        <w:rPr>
          <w:b/>
        </w:rPr>
      </w:pPr>
      <w:r w:rsidRPr="00942620">
        <w:rPr>
          <w:b/>
        </w:rPr>
        <w:t>Решили:</w:t>
      </w:r>
    </w:p>
    <w:p w:rsidR="00942620" w:rsidRPr="00942620" w:rsidRDefault="00E676E0" w:rsidP="001076FD">
      <w:r w:rsidRPr="00942620">
        <w:t xml:space="preserve">1. В методической неделе покажут открытые уроки </w:t>
      </w:r>
      <w:proofErr w:type="spellStart"/>
      <w:r w:rsidRPr="00942620">
        <w:t>Дербасова</w:t>
      </w:r>
      <w:proofErr w:type="spellEnd"/>
      <w:r w:rsidRPr="00942620">
        <w:t xml:space="preserve"> Т. В., </w:t>
      </w:r>
      <w:proofErr w:type="spellStart"/>
      <w:r w:rsidRPr="00942620">
        <w:t>Стренковская</w:t>
      </w:r>
      <w:proofErr w:type="spellEnd"/>
      <w:r w:rsidRPr="00942620">
        <w:t xml:space="preserve"> О. П., </w:t>
      </w:r>
    </w:p>
    <w:p w:rsidR="00E676E0" w:rsidRPr="00942620" w:rsidRDefault="00E676E0" w:rsidP="001076FD">
      <w:proofErr w:type="spellStart"/>
      <w:r w:rsidRPr="00942620">
        <w:t>Дубовцова</w:t>
      </w:r>
      <w:proofErr w:type="spellEnd"/>
      <w:r w:rsidRPr="00942620">
        <w:t xml:space="preserve"> Л. М.</w:t>
      </w:r>
    </w:p>
    <w:p w:rsidR="00943C16" w:rsidRPr="00942620" w:rsidRDefault="00943C16" w:rsidP="001076FD">
      <w:r w:rsidRPr="00942620">
        <w:t xml:space="preserve">2. Для участия в конкурсе методических разработок рекомендовать </w:t>
      </w:r>
      <w:proofErr w:type="spellStart"/>
      <w:r w:rsidRPr="00942620">
        <w:t>Дубовцову</w:t>
      </w:r>
      <w:proofErr w:type="spellEnd"/>
      <w:r w:rsidRPr="00942620">
        <w:t xml:space="preserve"> Л. М.</w:t>
      </w:r>
    </w:p>
    <w:p w:rsidR="00E676E0" w:rsidRPr="00942620" w:rsidRDefault="00943C16" w:rsidP="001076FD">
      <w:r w:rsidRPr="00942620">
        <w:t>3</w:t>
      </w:r>
      <w:r w:rsidR="00E676E0" w:rsidRPr="00942620">
        <w:t xml:space="preserve">. В </w:t>
      </w:r>
      <w:r w:rsidRPr="00942620">
        <w:t>конкурсе прикладного творчества</w:t>
      </w:r>
      <w:r w:rsidR="00E676E0" w:rsidRPr="00942620">
        <w:t xml:space="preserve"> «Золотые руки» примет участие </w:t>
      </w:r>
      <w:proofErr w:type="spellStart"/>
      <w:r w:rsidR="00E676E0" w:rsidRPr="00942620">
        <w:t>Малофеева</w:t>
      </w:r>
      <w:proofErr w:type="spellEnd"/>
      <w:r w:rsidR="00E676E0" w:rsidRPr="00942620">
        <w:t xml:space="preserve"> А. М.</w:t>
      </w:r>
    </w:p>
    <w:p w:rsidR="00E676E0" w:rsidRPr="00942620" w:rsidRDefault="00943C16" w:rsidP="001076FD">
      <w:r w:rsidRPr="00942620">
        <w:t>4</w:t>
      </w:r>
      <w:r w:rsidR="00E676E0" w:rsidRPr="00942620">
        <w:t xml:space="preserve">. Выдвинуть на голосование «Народный учитель города Кемерово»  следующих педагогов: </w:t>
      </w:r>
      <w:proofErr w:type="spellStart"/>
      <w:r w:rsidR="00E676E0" w:rsidRPr="00942620">
        <w:t>Дербасову</w:t>
      </w:r>
      <w:proofErr w:type="spellEnd"/>
      <w:r w:rsidR="00E676E0" w:rsidRPr="00942620">
        <w:t xml:space="preserve"> Т. В., </w:t>
      </w:r>
      <w:proofErr w:type="spellStart"/>
      <w:r w:rsidR="00E676E0" w:rsidRPr="00942620">
        <w:t>Мазур</w:t>
      </w:r>
      <w:proofErr w:type="spellEnd"/>
      <w:r w:rsidR="00E676E0" w:rsidRPr="00942620">
        <w:t xml:space="preserve"> В. М.</w:t>
      </w:r>
    </w:p>
    <w:p w:rsidR="00E676E0" w:rsidRPr="00942620" w:rsidRDefault="00943C16" w:rsidP="001076FD">
      <w:r w:rsidRPr="00942620">
        <w:t>5</w:t>
      </w:r>
      <w:r w:rsidR="00E676E0" w:rsidRPr="00942620">
        <w:t xml:space="preserve">. </w:t>
      </w:r>
      <w:r w:rsidRPr="00942620">
        <w:t xml:space="preserve">Рекомендовать на участие в конкурсе «Всероссийская доска почёта» </w:t>
      </w:r>
      <w:proofErr w:type="spellStart"/>
      <w:r w:rsidRPr="00942620">
        <w:t>Артюхину</w:t>
      </w:r>
      <w:proofErr w:type="spellEnd"/>
      <w:r w:rsidRPr="00942620">
        <w:t xml:space="preserve"> Н. А., Игнатьеву Т. М., </w:t>
      </w:r>
      <w:proofErr w:type="spellStart"/>
      <w:r w:rsidRPr="00942620">
        <w:t>Дубовцову</w:t>
      </w:r>
      <w:proofErr w:type="spellEnd"/>
      <w:r w:rsidRPr="00942620">
        <w:t xml:space="preserve"> Л. М., Хрипкову Н. М.</w:t>
      </w:r>
    </w:p>
    <w:p w:rsidR="00943C16" w:rsidRPr="00942620" w:rsidRDefault="00942620" w:rsidP="001076FD">
      <w:r w:rsidRPr="00942620">
        <w:t>6. Для конкурса</w:t>
      </w:r>
      <w:r w:rsidR="00943C16" w:rsidRPr="00942620">
        <w:t xml:space="preserve"> «Мой лучший урок»</w:t>
      </w:r>
      <w:r>
        <w:t xml:space="preserve"> </w:t>
      </w:r>
      <w:r w:rsidRPr="00942620">
        <w:t xml:space="preserve">предоставить материал следующим учителям:  </w:t>
      </w:r>
      <w:proofErr w:type="spellStart"/>
      <w:r w:rsidRPr="00942620">
        <w:t>Стренковская</w:t>
      </w:r>
      <w:proofErr w:type="spellEnd"/>
      <w:r w:rsidRPr="00942620">
        <w:t xml:space="preserve"> О. П., </w:t>
      </w:r>
      <w:proofErr w:type="spellStart"/>
      <w:r w:rsidRPr="00942620">
        <w:t>Черникова</w:t>
      </w:r>
      <w:proofErr w:type="spellEnd"/>
      <w:r w:rsidRPr="00942620">
        <w:t xml:space="preserve"> И. П., Максименко Н. О., Паутова Т. Г.</w:t>
      </w:r>
    </w:p>
    <w:p w:rsidR="001076FD" w:rsidRPr="00942620" w:rsidRDefault="001076FD" w:rsidP="001076FD"/>
    <w:p w:rsidR="001076FD" w:rsidRPr="00942620" w:rsidRDefault="001076FD" w:rsidP="001076FD">
      <w:pPr>
        <w:ind w:firstLine="4860"/>
      </w:pPr>
      <w:r w:rsidRPr="00942620">
        <w:t>Руководитель МО        Паутова Т. Г.</w:t>
      </w:r>
    </w:p>
    <w:p w:rsidR="00EB1C40" w:rsidRDefault="001076FD" w:rsidP="001671AC">
      <w:pPr>
        <w:ind w:firstLine="4860"/>
      </w:pPr>
      <w:r w:rsidRPr="00942620">
        <w:t>Секретарь                      Максименко Н. О</w:t>
      </w:r>
      <w:r w:rsidR="002A0C0B">
        <w:t>.</w:t>
      </w:r>
    </w:p>
    <w:sectPr w:rsidR="00EB1C40" w:rsidSect="00943C16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FD"/>
    <w:rsid w:val="001038F4"/>
    <w:rsid w:val="001076FD"/>
    <w:rsid w:val="001671AC"/>
    <w:rsid w:val="002A0C0B"/>
    <w:rsid w:val="002A311E"/>
    <w:rsid w:val="003C69DE"/>
    <w:rsid w:val="006338B9"/>
    <w:rsid w:val="00717803"/>
    <w:rsid w:val="00826B95"/>
    <w:rsid w:val="00942620"/>
    <w:rsid w:val="00943C16"/>
    <w:rsid w:val="00D47039"/>
    <w:rsid w:val="00E676E0"/>
    <w:rsid w:val="00EA495D"/>
    <w:rsid w:val="00E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07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2011-11-08T15:08:00Z</cp:lastPrinted>
  <dcterms:created xsi:type="dcterms:W3CDTF">2011-11-04T08:32:00Z</dcterms:created>
  <dcterms:modified xsi:type="dcterms:W3CDTF">2012-04-08T01:38:00Z</dcterms:modified>
</cp:coreProperties>
</file>