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91" w:rsidRPr="00C056D2" w:rsidRDefault="00B06891" w:rsidP="00C056D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6D2">
        <w:rPr>
          <w:rFonts w:ascii="Times New Roman" w:hAnsi="Times New Roman" w:cs="Times New Roman"/>
          <w:b/>
          <w:sz w:val="32"/>
          <w:szCs w:val="32"/>
        </w:rPr>
        <w:t>Дидактическая игра «Биржа»</w:t>
      </w:r>
    </w:p>
    <w:p w:rsidR="00340ADE" w:rsidRPr="00AF7096" w:rsidRDefault="00340ADE" w:rsidP="00C056D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AF7096">
        <w:rPr>
          <w:sz w:val="26"/>
          <w:szCs w:val="26"/>
        </w:rPr>
        <w:t>Цель дифференцированного обучения – обеспечить каждому ученику условия для максимального развития его способностей, удовлетворения его познавательных потребностей. Обучение каждого ребенка должно происходить на доступном для него уровне и в оптимальном для него темпе.</w:t>
      </w:r>
    </w:p>
    <w:p w:rsidR="00265234" w:rsidRDefault="00340ADE" w:rsidP="00C056D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AF7096">
        <w:rPr>
          <w:sz w:val="26"/>
          <w:szCs w:val="26"/>
        </w:rPr>
        <w:t>Принципы дифференцированного обучения включают самый важный элемент образования – создание психологически комфортных условий. Режим работы по данной технологии позволяет учителю работать со всеми учениками класса</w:t>
      </w:r>
      <w:r w:rsidR="00ED029E">
        <w:rPr>
          <w:sz w:val="26"/>
          <w:szCs w:val="26"/>
        </w:rPr>
        <w:t>. С</w:t>
      </w:r>
      <w:r w:rsidRPr="00AF7096">
        <w:rPr>
          <w:sz w:val="26"/>
          <w:szCs w:val="26"/>
        </w:rPr>
        <w:t xml:space="preserve">лабому ученику видеть перспективу успеха, а сильному иметь возможность творческого роста. Ученик становится субъектом процесса обучения. </w:t>
      </w:r>
      <w:r w:rsidR="00ED029E">
        <w:rPr>
          <w:sz w:val="26"/>
          <w:szCs w:val="26"/>
        </w:rPr>
        <w:t>Ему отводится активная роль.</w:t>
      </w:r>
    </w:p>
    <w:p w:rsidR="00265234" w:rsidRDefault="00265234" w:rsidP="00C056D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B06891" w:rsidRPr="00AF7096" w:rsidRDefault="007F2CE3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CE3">
        <w:rPr>
          <w:rFonts w:ascii="Times New Roman" w:hAnsi="Times New Roman" w:cs="Times New Roman"/>
          <w:sz w:val="26"/>
          <w:szCs w:val="26"/>
        </w:rPr>
        <w:t>Я хочу</w:t>
      </w:r>
      <w:r w:rsidR="00B06891" w:rsidRPr="007F2CE3">
        <w:rPr>
          <w:rFonts w:ascii="Times New Roman" w:hAnsi="Times New Roman" w:cs="Times New Roman"/>
          <w:sz w:val="26"/>
          <w:szCs w:val="26"/>
        </w:rPr>
        <w:t xml:space="preserve"> поделиться</w:t>
      </w:r>
      <w:r w:rsidR="00B06891" w:rsidRPr="00AF7096">
        <w:rPr>
          <w:rFonts w:ascii="Times New Roman" w:hAnsi="Times New Roman" w:cs="Times New Roman"/>
          <w:sz w:val="26"/>
          <w:szCs w:val="26"/>
        </w:rPr>
        <w:t xml:space="preserve"> опытом работы по теме «Организация дифференцированного подхода в начальной школе».</w:t>
      </w:r>
      <w:r>
        <w:rPr>
          <w:rFonts w:ascii="Times New Roman" w:hAnsi="Times New Roman" w:cs="Times New Roman"/>
          <w:sz w:val="26"/>
          <w:szCs w:val="26"/>
        </w:rPr>
        <w:t xml:space="preserve"> Я разработала</w:t>
      </w:r>
      <w:r w:rsidR="000944BA" w:rsidRPr="00AF7096">
        <w:rPr>
          <w:rFonts w:ascii="Times New Roman" w:hAnsi="Times New Roman" w:cs="Times New Roman"/>
          <w:sz w:val="26"/>
          <w:szCs w:val="26"/>
        </w:rPr>
        <w:t xml:space="preserve"> дидактическую игру «Бир</w:t>
      </w:r>
      <w:r>
        <w:rPr>
          <w:rFonts w:ascii="Times New Roman" w:hAnsi="Times New Roman" w:cs="Times New Roman"/>
          <w:sz w:val="26"/>
          <w:szCs w:val="26"/>
        </w:rPr>
        <w:t>жа», во время которой предлагаю</w:t>
      </w:r>
      <w:r w:rsidR="000944BA" w:rsidRPr="00AF7096">
        <w:rPr>
          <w:rFonts w:ascii="Times New Roman" w:hAnsi="Times New Roman" w:cs="Times New Roman"/>
          <w:sz w:val="26"/>
          <w:szCs w:val="26"/>
        </w:rPr>
        <w:t xml:space="preserve"> детям дифференцированные задания.</w:t>
      </w:r>
    </w:p>
    <w:p w:rsidR="000944BA" w:rsidRPr="00AF7096" w:rsidRDefault="000944BA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096">
        <w:rPr>
          <w:rFonts w:ascii="Times New Roman" w:hAnsi="Times New Roman" w:cs="Times New Roman"/>
          <w:sz w:val="26"/>
          <w:szCs w:val="26"/>
        </w:rPr>
        <w:t>Существует фондовая биржа</w:t>
      </w:r>
      <w:r w:rsidR="00C056D2" w:rsidRPr="00AF7096">
        <w:rPr>
          <w:rFonts w:ascii="Times New Roman" w:hAnsi="Times New Roman" w:cs="Times New Roman"/>
          <w:sz w:val="26"/>
          <w:szCs w:val="26"/>
        </w:rPr>
        <w:t xml:space="preserve"> – </w:t>
      </w:r>
      <w:r w:rsidRPr="00AF7096">
        <w:rPr>
          <w:rFonts w:ascii="Times New Roman" w:hAnsi="Times New Roman" w:cs="Times New Roman"/>
          <w:sz w:val="26"/>
          <w:szCs w:val="26"/>
        </w:rPr>
        <w:t xml:space="preserve">это рынок ценных бумаг. А наша «Биржа» интеллектуальная: мы «покупаем акции» и обмениваем свои знания на оценку. На доску вывешивается пособие: название игры, открывающиеся ставни, внутри четыре кармашка, куда вкладываются «акции», т.е. карточки с заданиями. Карточки </w:t>
      </w:r>
      <w:r w:rsidR="00C056D2" w:rsidRPr="00AF7096">
        <w:rPr>
          <w:rFonts w:ascii="Times New Roman" w:hAnsi="Times New Roman" w:cs="Times New Roman"/>
          <w:sz w:val="26"/>
          <w:szCs w:val="26"/>
        </w:rPr>
        <w:t>–</w:t>
      </w:r>
      <w:r w:rsidRPr="00AF7096">
        <w:rPr>
          <w:rFonts w:ascii="Times New Roman" w:hAnsi="Times New Roman" w:cs="Times New Roman"/>
          <w:sz w:val="26"/>
          <w:szCs w:val="26"/>
        </w:rPr>
        <w:t xml:space="preserve"> «акции» отмечены кружками разного цв</w:t>
      </w:r>
      <w:r w:rsidR="00D61651" w:rsidRPr="00AF7096">
        <w:rPr>
          <w:rFonts w:ascii="Times New Roman" w:hAnsi="Times New Roman" w:cs="Times New Roman"/>
          <w:sz w:val="26"/>
          <w:szCs w:val="26"/>
        </w:rPr>
        <w:t>ета: красным</w:t>
      </w:r>
      <w:r w:rsidR="00C056D2" w:rsidRPr="00AF7096">
        <w:rPr>
          <w:rFonts w:ascii="Times New Roman" w:hAnsi="Times New Roman" w:cs="Times New Roman"/>
          <w:sz w:val="26"/>
          <w:szCs w:val="26"/>
        </w:rPr>
        <w:t xml:space="preserve"> – </w:t>
      </w:r>
      <w:r w:rsidR="00D61651" w:rsidRPr="00AF7096">
        <w:rPr>
          <w:rFonts w:ascii="Times New Roman" w:hAnsi="Times New Roman" w:cs="Times New Roman"/>
          <w:sz w:val="26"/>
          <w:szCs w:val="26"/>
        </w:rPr>
        <w:t xml:space="preserve">задания для сильных </w:t>
      </w:r>
      <w:r w:rsidRPr="00AF7096">
        <w:rPr>
          <w:rFonts w:ascii="Times New Roman" w:hAnsi="Times New Roman" w:cs="Times New Roman"/>
          <w:sz w:val="26"/>
          <w:szCs w:val="26"/>
        </w:rPr>
        <w:t xml:space="preserve"> учащихся,</w:t>
      </w:r>
      <w:r w:rsidR="006364CD" w:rsidRPr="00AF7096">
        <w:rPr>
          <w:rFonts w:ascii="Times New Roman" w:hAnsi="Times New Roman" w:cs="Times New Roman"/>
          <w:sz w:val="26"/>
          <w:szCs w:val="26"/>
        </w:rPr>
        <w:t xml:space="preserve"> зелёным-задания средней сложности, жёлтым </w:t>
      </w:r>
      <w:r w:rsidR="00C056D2" w:rsidRPr="00AF7096">
        <w:rPr>
          <w:rFonts w:ascii="Times New Roman" w:hAnsi="Times New Roman" w:cs="Times New Roman"/>
          <w:sz w:val="26"/>
          <w:szCs w:val="26"/>
        </w:rPr>
        <w:t>–</w:t>
      </w:r>
      <w:r w:rsidR="006364CD" w:rsidRPr="00AF7096">
        <w:rPr>
          <w:rFonts w:ascii="Times New Roman" w:hAnsi="Times New Roman" w:cs="Times New Roman"/>
          <w:sz w:val="26"/>
          <w:szCs w:val="26"/>
        </w:rPr>
        <w:t xml:space="preserve"> для</w:t>
      </w:r>
      <w:r w:rsidR="00C056D2" w:rsidRPr="00AF7096">
        <w:rPr>
          <w:rFonts w:ascii="Times New Roman" w:hAnsi="Times New Roman" w:cs="Times New Roman"/>
          <w:sz w:val="26"/>
          <w:szCs w:val="26"/>
        </w:rPr>
        <w:t xml:space="preserve"> </w:t>
      </w:r>
      <w:r w:rsidR="006364CD" w:rsidRPr="00AF7096">
        <w:rPr>
          <w:rFonts w:ascii="Times New Roman" w:hAnsi="Times New Roman" w:cs="Times New Roman"/>
          <w:sz w:val="26"/>
          <w:szCs w:val="26"/>
        </w:rPr>
        <w:t xml:space="preserve">слабоуспевающих, </w:t>
      </w:r>
      <w:proofErr w:type="gramStart"/>
      <w:r w:rsidR="006364CD" w:rsidRPr="00AF7096">
        <w:rPr>
          <w:rFonts w:ascii="Times New Roman" w:hAnsi="Times New Roman" w:cs="Times New Roman"/>
          <w:sz w:val="26"/>
          <w:szCs w:val="26"/>
        </w:rPr>
        <w:t>ПТ</w:t>
      </w:r>
      <w:proofErr w:type="gramEnd"/>
      <w:r w:rsidR="00C056D2" w:rsidRPr="00AF7096">
        <w:rPr>
          <w:rFonts w:ascii="Times New Roman" w:hAnsi="Times New Roman" w:cs="Times New Roman"/>
          <w:sz w:val="26"/>
          <w:szCs w:val="26"/>
        </w:rPr>
        <w:t xml:space="preserve"> – </w:t>
      </w:r>
      <w:r w:rsidR="006364CD" w:rsidRPr="00AF7096">
        <w:rPr>
          <w:rFonts w:ascii="Times New Roman" w:hAnsi="Times New Roman" w:cs="Times New Roman"/>
          <w:sz w:val="26"/>
          <w:szCs w:val="26"/>
        </w:rPr>
        <w:t>повышенной трудности.</w:t>
      </w:r>
    </w:p>
    <w:p w:rsidR="006364CD" w:rsidRPr="00AF7096" w:rsidRDefault="006364CD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096">
        <w:rPr>
          <w:rFonts w:ascii="Times New Roman" w:hAnsi="Times New Roman" w:cs="Times New Roman"/>
          <w:sz w:val="26"/>
          <w:szCs w:val="26"/>
        </w:rPr>
        <w:t>После объяснения условий выбора карточки каждый учени</w:t>
      </w:r>
      <w:r w:rsidR="00C056D2" w:rsidRPr="00AF7096">
        <w:rPr>
          <w:rFonts w:ascii="Times New Roman" w:hAnsi="Times New Roman" w:cs="Times New Roman"/>
          <w:sz w:val="26"/>
          <w:szCs w:val="26"/>
        </w:rPr>
        <w:t>к «покупает» нужную «акцию», т.</w:t>
      </w:r>
      <w:r w:rsidRPr="00AF7096">
        <w:rPr>
          <w:rFonts w:ascii="Times New Roman" w:hAnsi="Times New Roman" w:cs="Times New Roman"/>
          <w:sz w:val="26"/>
          <w:szCs w:val="26"/>
        </w:rPr>
        <w:t>е. выбирает карточку с определённым кружком (красным, зелёным или жёлтым), и самостоятельно выполняет задания. Два ученика, которые заранее сдали зачёт по всем четырём карточкам, назначаются «спонсором» и «брокером». Если ученику не понятно задание, он поднимает индивидуальный флажок с буквой «С», т.е. зовёт «спонсора», который оказывает помощь в объяснен</w:t>
      </w:r>
      <w:r w:rsidR="001222B5" w:rsidRPr="00AF7096">
        <w:rPr>
          <w:rFonts w:ascii="Times New Roman" w:hAnsi="Times New Roman" w:cs="Times New Roman"/>
          <w:sz w:val="26"/>
          <w:szCs w:val="26"/>
        </w:rPr>
        <w:t>ии задания, но не подсказывает.</w:t>
      </w:r>
      <w:r w:rsidRPr="00AF7096">
        <w:rPr>
          <w:rFonts w:ascii="Times New Roman" w:hAnsi="Times New Roman" w:cs="Times New Roman"/>
          <w:sz w:val="26"/>
          <w:szCs w:val="26"/>
        </w:rPr>
        <w:t xml:space="preserve"> Если же ученик </w:t>
      </w:r>
      <w:r w:rsidR="00C056D2" w:rsidRPr="00AF7096">
        <w:rPr>
          <w:rFonts w:ascii="Times New Roman" w:hAnsi="Times New Roman" w:cs="Times New Roman"/>
          <w:sz w:val="26"/>
          <w:szCs w:val="26"/>
        </w:rPr>
        <w:t>справляется со своей карточкой</w:t>
      </w:r>
      <w:r w:rsidR="00D463A5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D463A5" w:rsidRPr="00AF7096">
        <w:rPr>
          <w:rFonts w:ascii="Times New Roman" w:hAnsi="Times New Roman" w:cs="Times New Roman"/>
          <w:sz w:val="26"/>
          <w:szCs w:val="26"/>
        </w:rPr>
        <w:t>«</w:t>
      </w:r>
      <w:r w:rsidR="00D463A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1222B5" w:rsidRPr="00AF7096">
        <w:rPr>
          <w:rFonts w:ascii="Times New Roman" w:hAnsi="Times New Roman" w:cs="Times New Roman"/>
          <w:sz w:val="26"/>
          <w:szCs w:val="26"/>
        </w:rPr>
        <w:t>кцией» раньше отведённого времени, то он может обменять её на другую. В этом случае поднимается индивидуальный флажок под буквой «Б»</w:t>
      </w:r>
      <w:r w:rsidRPr="00AF7096">
        <w:rPr>
          <w:rFonts w:ascii="Times New Roman" w:hAnsi="Times New Roman" w:cs="Times New Roman"/>
          <w:sz w:val="26"/>
          <w:szCs w:val="26"/>
        </w:rPr>
        <w:t xml:space="preserve"> </w:t>
      </w:r>
      <w:r w:rsidR="001222B5" w:rsidRPr="00AF7096">
        <w:rPr>
          <w:rFonts w:ascii="Times New Roman" w:hAnsi="Times New Roman" w:cs="Times New Roman"/>
          <w:sz w:val="26"/>
          <w:szCs w:val="26"/>
        </w:rPr>
        <w:t>(брокер) и флажок такого цвета, на какую «акцию» хочет обменять свою карточку ученик. В случае выполнения трудного задания или задания средней</w:t>
      </w:r>
      <w:r w:rsidR="00C056D2" w:rsidRPr="00AF7096">
        <w:rPr>
          <w:rFonts w:ascii="Times New Roman" w:hAnsi="Times New Roman" w:cs="Times New Roman"/>
          <w:sz w:val="26"/>
          <w:szCs w:val="26"/>
        </w:rPr>
        <w:t xml:space="preserve"> сложности можно «купить акцию» –</w:t>
      </w:r>
      <w:r w:rsidR="001222B5" w:rsidRPr="00AF7096">
        <w:rPr>
          <w:rFonts w:ascii="Times New Roman" w:hAnsi="Times New Roman" w:cs="Times New Roman"/>
          <w:sz w:val="26"/>
          <w:szCs w:val="26"/>
        </w:rPr>
        <w:t xml:space="preserve"> карточку с пометкой ПТ (обычно это кроссворд или логическое задание).</w:t>
      </w:r>
    </w:p>
    <w:p w:rsidR="00AF7096" w:rsidRDefault="00AF7096" w:rsidP="00AF70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2B5" w:rsidRPr="00AF7096" w:rsidRDefault="001222B5" w:rsidP="00AF70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096">
        <w:rPr>
          <w:rFonts w:ascii="Times New Roman" w:hAnsi="Times New Roman" w:cs="Times New Roman"/>
          <w:b/>
          <w:sz w:val="26"/>
          <w:szCs w:val="26"/>
        </w:rPr>
        <w:t>Оформление доски</w:t>
      </w:r>
    </w:p>
    <w:p w:rsidR="001222B5" w:rsidRPr="00AF7096" w:rsidRDefault="00612FDC" w:rsidP="00C056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096">
        <w:rPr>
          <w:rFonts w:ascii="Times New Roman" w:hAnsi="Times New Roman" w:cs="Times New Roman"/>
          <w:b/>
          <w:sz w:val="26"/>
          <w:szCs w:val="26"/>
        </w:rPr>
        <w:t>Флажки для каждого ученика:</w:t>
      </w:r>
    </w:p>
    <w:p w:rsidR="00612FDC" w:rsidRPr="00AF7096" w:rsidRDefault="00612FDC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096">
        <w:rPr>
          <w:rFonts w:ascii="Times New Roman" w:hAnsi="Times New Roman" w:cs="Times New Roman"/>
          <w:sz w:val="26"/>
          <w:szCs w:val="26"/>
        </w:rPr>
        <w:t>Таблички разного цвета для помощников учителя надеваются в виде  шапочек – полосок на голову:</w:t>
      </w:r>
    </w:p>
    <w:p w:rsidR="00612FDC" w:rsidRPr="00C056D2" w:rsidRDefault="00DB5293" w:rsidP="00C05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93" w:rsidRDefault="00DB5293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для каждого участника:</w:t>
      </w:r>
    </w:p>
    <w:p w:rsidR="00DB5293" w:rsidRDefault="00DB5293" w:rsidP="00DB5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93" w:rsidRDefault="00DB5293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разного цвета для помощников учителя (вывешиваются на грудь или надеваются в виде шапочек-полосок на голову):</w:t>
      </w:r>
    </w:p>
    <w:p w:rsidR="00DB5293" w:rsidRDefault="00D659AB" w:rsidP="00DB5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AB" w:rsidRPr="00AF7096" w:rsidRDefault="00D659AB" w:rsidP="00DB52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096">
        <w:rPr>
          <w:rFonts w:ascii="Times New Roman" w:hAnsi="Times New Roman" w:cs="Times New Roman"/>
          <w:sz w:val="26"/>
          <w:szCs w:val="26"/>
        </w:rPr>
        <w:t>или</w:t>
      </w:r>
    </w:p>
    <w:p w:rsidR="00D659AB" w:rsidRDefault="00D659AB" w:rsidP="00DB5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175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DC" w:rsidRPr="00AF7096" w:rsidRDefault="00612FDC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096">
        <w:rPr>
          <w:rFonts w:ascii="Times New Roman" w:hAnsi="Times New Roman" w:cs="Times New Roman"/>
          <w:sz w:val="26"/>
          <w:szCs w:val="26"/>
        </w:rPr>
        <w:t>Такая работа обеспечивает состояние успеха для каждого ученика, вселяет в него уверенность, устраняет страх и формирует правильную самооценку.</w:t>
      </w:r>
    </w:p>
    <w:p w:rsidR="00612FDC" w:rsidRPr="00AF7096" w:rsidRDefault="007F2CE3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4701C1" w:rsidRPr="00AF70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предлагаю</w:t>
      </w:r>
      <w:r w:rsidR="004701C1" w:rsidRPr="00AF7096">
        <w:rPr>
          <w:rFonts w:ascii="Times New Roman" w:hAnsi="Times New Roman" w:cs="Times New Roman"/>
          <w:sz w:val="26"/>
          <w:szCs w:val="26"/>
        </w:rPr>
        <w:t xml:space="preserve"> неско</w:t>
      </w:r>
      <w:r w:rsidR="00D659AB" w:rsidRPr="00AF7096">
        <w:rPr>
          <w:rFonts w:ascii="Times New Roman" w:hAnsi="Times New Roman" w:cs="Times New Roman"/>
          <w:sz w:val="26"/>
          <w:szCs w:val="26"/>
        </w:rPr>
        <w:t>лько карточек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F70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709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4701C1" w:rsidRPr="00AF7096">
        <w:rPr>
          <w:rFonts w:ascii="Times New Roman" w:hAnsi="Times New Roman" w:cs="Times New Roman"/>
          <w:sz w:val="26"/>
          <w:szCs w:val="26"/>
        </w:rPr>
        <w:t>кций» по окружающему миру и математике.</w:t>
      </w:r>
    </w:p>
    <w:p w:rsidR="00A61ECC" w:rsidRPr="00AF7096" w:rsidRDefault="00A61ECC" w:rsidP="00C056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7DF" w:rsidRPr="00AF7096" w:rsidRDefault="004567DF" w:rsidP="00C056D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096">
        <w:rPr>
          <w:rFonts w:ascii="Times New Roman" w:hAnsi="Times New Roman" w:cs="Times New Roman"/>
          <w:b/>
          <w:sz w:val="26"/>
          <w:szCs w:val="26"/>
        </w:rPr>
        <w:t>Окружающий мир.</w:t>
      </w:r>
    </w:p>
    <w:p w:rsidR="004567DF" w:rsidRPr="00AF7096" w:rsidRDefault="004567DF" w:rsidP="00C056D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096">
        <w:rPr>
          <w:rFonts w:ascii="Times New Roman" w:hAnsi="Times New Roman" w:cs="Times New Roman"/>
          <w:b/>
          <w:sz w:val="26"/>
          <w:szCs w:val="26"/>
        </w:rPr>
        <w:t xml:space="preserve">Тема: «Полезные ископаемые». </w:t>
      </w:r>
    </w:p>
    <w:tbl>
      <w:tblPr>
        <w:tblStyle w:val="a8"/>
        <w:tblW w:w="0" w:type="auto"/>
        <w:tblInd w:w="1242" w:type="dxa"/>
        <w:tblLook w:val="04A0"/>
      </w:tblPr>
      <w:tblGrid>
        <w:gridCol w:w="3897"/>
        <w:gridCol w:w="4041"/>
      </w:tblGrid>
      <w:tr w:rsidR="00D659AB" w:rsidTr="00A61ECC">
        <w:tc>
          <w:tcPr>
            <w:tcW w:w="7938" w:type="dxa"/>
            <w:gridSpan w:val="2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D659AB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4429125</wp:posOffset>
                  </wp:positionH>
                  <wp:positionV relativeFrom="margin">
                    <wp:posOffset>57150</wp:posOffset>
                  </wp:positionV>
                  <wp:extent cx="466725" cy="41465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1.Какое полезное ископаемое соответствует следующим свойствам: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9AB" w:rsidTr="00A61ECC">
        <w:tc>
          <w:tcPr>
            <w:tcW w:w="3897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D659AB" w:rsidRDefault="00D659AB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Горит           </w:t>
            </w:r>
          </w:p>
          <w:p w:rsidR="00D659AB" w:rsidRDefault="00D659AB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Легче воды</w:t>
            </w:r>
          </w:p>
          <w:p w:rsidR="00D659AB" w:rsidRDefault="00D659AB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Не пропускает воду</w:t>
            </w:r>
          </w:p>
          <w:p w:rsidR="00D659AB" w:rsidRDefault="00D659AB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Магнитит</w:t>
            </w:r>
          </w:p>
          <w:p w:rsidR="00D659AB" w:rsidRDefault="00D659AB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Хрупкий</w:t>
            </w:r>
          </w:p>
          <w:p w:rsidR="00D659AB" w:rsidRDefault="00D659AB" w:rsidP="00C056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запах  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D659AB" w:rsidRPr="00C056D2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глина</w:t>
            </w:r>
          </w:p>
          <w:p w:rsidR="00D659AB" w:rsidRPr="00C056D2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железная руда</w:t>
            </w:r>
          </w:p>
          <w:p w:rsidR="00D659AB" w:rsidRPr="00C056D2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нефть</w:t>
            </w:r>
          </w:p>
          <w:p w:rsidR="00D659AB" w:rsidRPr="00C056D2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гранит</w:t>
            </w:r>
          </w:p>
          <w:p w:rsidR="00D659AB" w:rsidRPr="00C056D2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торф</w:t>
            </w:r>
          </w:p>
          <w:p w:rsidR="00D659AB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каменный уголь</w:t>
            </w:r>
          </w:p>
        </w:tc>
      </w:tr>
      <w:tr w:rsidR="00D659AB" w:rsidTr="00A61ECC">
        <w:tc>
          <w:tcPr>
            <w:tcW w:w="7938" w:type="dxa"/>
            <w:gridSpan w:val="2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D659AB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2.Какие полезные ископаемые используют в строительстве?</w:t>
            </w:r>
          </w:p>
        </w:tc>
      </w:tr>
      <w:tr w:rsidR="00D659AB" w:rsidTr="00A61ECC">
        <w:tc>
          <w:tcPr>
            <w:tcW w:w="7938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659AB" w:rsidRDefault="00D659AB" w:rsidP="00D659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3.Какие полезные ископаемые можно употреблять в пищу?</w:t>
            </w:r>
          </w:p>
        </w:tc>
      </w:tr>
    </w:tbl>
    <w:p w:rsidR="004567DF" w:rsidRDefault="004567DF" w:rsidP="00D659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6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24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7938"/>
      </w:tblGrid>
      <w:tr w:rsidR="00A61ECC" w:rsidTr="00A61ECC">
        <w:tc>
          <w:tcPr>
            <w:tcW w:w="7938" w:type="dxa"/>
          </w:tcPr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1.Выпишите свойства нефти:</w:t>
            </w:r>
            <w:r>
              <w:t xml:space="preserve"> </w:t>
            </w:r>
          </w:p>
          <w:p w:rsidR="00A61ECC" w:rsidRPr="00C056D2" w:rsidRDefault="00C9305E" w:rsidP="00A61E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5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1.25pt;margin-top:0;width:35.75pt;height:31.25pt;z-index:251660288;mso-position-horizontal-relative:margin;mso-position-vertical-relative:margin">
                  <v:imagedata r:id="rId11" o:title=""/>
                  <w10:wrap type="square" anchorx="margin" anchory="margin"/>
                </v:shape>
                <o:OLEObject Type="Embed" ProgID="PBrush" ShapeID="_x0000_s1026" DrawAspect="Content" ObjectID="_1464706876" r:id="rId12"/>
              </w:pict>
            </w:r>
            <w:proofErr w:type="gramStart"/>
            <w:r w:rsidR="00A61ECC"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Тонет в воде, горит, твердая, мягкая, жидкая, имеет резкий запах, легче воды, хрупкая, сыпучая, маслянистая, жёлто-серого цвета, чёрная с блеском, тёмно-коричневая.</w:t>
            </w:r>
            <w:proofErr w:type="gramEnd"/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2.Какие полезные ископаемые используют в качестве топлива?</w:t>
            </w:r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3.Какое полезное ископаемое можно назвать «невидимкой»?</w:t>
            </w:r>
          </w:p>
          <w:p w:rsidR="00A61ECC" w:rsidRDefault="00A61ECC" w:rsidP="00D659A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1ECC" w:rsidRPr="00C056D2" w:rsidRDefault="00A61ECC" w:rsidP="00D659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1242" w:type="dxa"/>
        <w:tblLook w:val="04A0"/>
      </w:tblPr>
      <w:tblGrid>
        <w:gridCol w:w="3897"/>
        <w:gridCol w:w="4041"/>
      </w:tblGrid>
      <w:tr w:rsidR="00A61ECC" w:rsidTr="00A61ECC">
        <w:tc>
          <w:tcPr>
            <w:tcW w:w="7938" w:type="dxa"/>
            <w:gridSpan w:val="2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A61ECC" w:rsidRPr="00C056D2" w:rsidRDefault="00C9305E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E">
              <w:rPr>
                <w:noProof/>
              </w:rPr>
              <w:lastRenderedPageBreak/>
              <w:pict>
                <v:shape id="_x0000_s1027" type="#_x0000_t75" style="position:absolute;left:0;text-align:left;margin-left:351.75pt;margin-top:0;width:37.5pt;height:33pt;z-index:251662336;mso-position-horizontal-relative:margin;mso-position-vertical-relative:margin">
                  <v:imagedata r:id="rId13" o:title=""/>
                  <w10:wrap type="square" anchorx="margin" anchory="margin"/>
                </v:shape>
                <o:OLEObject Type="Embed" ProgID="PBrush" ShapeID="_x0000_s1027" DrawAspect="Content" ObjectID="_1464706877" r:id="rId14"/>
              </w:pict>
            </w:r>
            <w:r w:rsidR="00A61ECC" w:rsidRPr="00C056D2">
              <w:rPr>
                <w:rFonts w:ascii="Times New Roman" w:hAnsi="Times New Roman" w:cs="Times New Roman"/>
                <w:sz w:val="24"/>
                <w:szCs w:val="24"/>
              </w:rPr>
              <w:t>1.Перечисли полезные ископаемые, которые обладают свойством горючести?</w:t>
            </w:r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2.Какие полезные ископаемые тяжелее воды?</w:t>
            </w:r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3.При помощи какого полезного ископаемого можно сделать ремонт в квартире?</w:t>
            </w:r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4.Какое полезное ископаемое удобряет почву?</w:t>
            </w:r>
          </w:p>
          <w:p w:rsidR="00A61ECC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5.Что из чего получают:</w:t>
            </w:r>
          </w:p>
        </w:tc>
      </w:tr>
      <w:tr w:rsidR="00A61ECC" w:rsidTr="00A61ECC">
        <w:tc>
          <w:tcPr>
            <w:tcW w:w="3897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A61ECC" w:rsidRDefault="00A61ECC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Песок</w:t>
            </w:r>
          </w:p>
          <w:p w:rsidR="00A61ECC" w:rsidRDefault="00A61ECC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Нефть</w:t>
            </w:r>
          </w:p>
          <w:p w:rsidR="00A61ECC" w:rsidRDefault="00A61ECC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Железная руда</w:t>
            </w:r>
          </w:p>
          <w:p w:rsidR="00A61ECC" w:rsidRDefault="00A61ECC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Глина</w:t>
            </w:r>
          </w:p>
          <w:p w:rsidR="00A61ECC" w:rsidRDefault="00A61ECC" w:rsidP="00C056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</w:p>
          <w:p w:rsidR="00A61ECC" w:rsidRDefault="00A61ECC" w:rsidP="00C056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Каменный уголь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кирпичи</w:t>
            </w:r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стекло</w:t>
            </w:r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мазут</w:t>
            </w:r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пластмасса</w:t>
            </w:r>
          </w:p>
          <w:p w:rsidR="00A61ECC" w:rsidRPr="00C056D2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краски</w:t>
            </w:r>
          </w:p>
          <w:p w:rsidR="00A61ECC" w:rsidRDefault="00A61ECC" w:rsidP="00A61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i/>
                <w:sz w:val="24"/>
                <w:szCs w:val="24"/>
              </w:rPr>
              <w:t>булавки</w:t>
            </w:r>
          </w:p>
        </w:tc>
      </w:tr>
    </w:tbl>
    <w:p w:rsidR="00A61ECC" w:rsidRDefault="00A61ECC" w:rsidP="00C05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547"/>
        <w:gridCol w:w="4732"/>
      </w:tblGrid>
      <w:tr w:rsidR="00923C50" w:rsidTr="00923C50">
        <w:tc>
          <w:tcPr>
            <w:tcW w:w="5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:rsidR="00923C50" w:rsidRPr="00C43C20" w:rsidRDefault="00923C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b/>
                <w:sz w:val="24"/>
                <w:szCs w:val="24"/>
              </w:rPr>
              <w:t>Разгадай кроссворд:</w:t>
            </w:r>
          </w:p>
          <w:p w:rsidR="00923C50" w:rsidRPr="00C43C20" w:rsidRDefault="00923C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sz w:val="24"/>
                <w:szCs w:val="24"/>
              </w:rPr>
              <w:t xml:space="preserve">1.Невидимое полезное ископаемое. </w:t>
            </w:r>
          </w:p>
          <w:p w:rsidR="00923C50" w:rsidRPr="00C43C20" w:rsidRDefault="00923C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sz w:val="24"/>
                <w:szCs w:val="24"/>
              </w:rPr>
              <w:t xml:space="preserve">2.Съедобное полезное ископаемое. </w:t>
            </w:r>
          </w:p>
          <w:p w:rsidR="00923C50" w:rsidRPr="00C43C20" w:rsidRDefault="00923C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sz w:val="24"/>
                <w:szCs w:val="24"/>
              </w:rPr>
              <w:t xml:space="preserve">3.Полезное ископаемое, которым пользуется учитель. </w:t>
            </w:r>
          </w:p>
          <w:p w:rsidR="00923C50" w:rsidRPr="00C43C20" w:rsidRDefault="00923C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sz w:val="24"/>
                <w:szCs w:val="24"/>
              </w:rPr>
              <w:t xml:space="preserve">4. «Душистое» полезное ископаемое. </w:t>
            </w:r>
          </w:p>
          <w:p w:rsidR="00923C50" w:rsidRPr="00C43C20" w:rsidRDefault="00923C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sz w:val="24"/>
                <w:szCs w:val="24"/>
              </w:rPr>
              <w:t xml:space="preserve">5. Полезное ископаемое, которое встречается вдоль всей набережной города Владивостока. </w:t>
            </w:r>
          </w:p>
          <w:p w:rsidR="00D71125" w:rsidRPr="00C43C20" w:rsidRDefault="00923C50" w:rsidP="00D71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sz w:val="24"/>
                <w:szCs w:val="24"/>
              </w:rPr>
              <w:t>6. Полезное ископаемое, из которого делают игрушки.</w:t>
            </w:r>
          </w:p>
          <w:p w:rsidR="00C43C20" w:rsidRPr="00C43C20" w:rsidRDefault="00C43C20" w:rsidP="00C43C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b/>
                <w:sz w:val="24"/>
                <w:szCs w:val="24"/>
              </w:rPr>
              <w:t>Отгадай ребусы:</w:t>
            </w:r>
            <w:r w:rsidRPr="00C4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648" w:rsidRPr="00C43C20" w:rsidRDefault="00C9305E" w:rsidP="00C4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5E">
              <w:rPr>
                <w:noProof/>
              </w:rPr>
              <w:pict>
                <v:shape id="_x0000_s1029" type="#_x0000_t75" style="position:absolute;left:0;text-align:left;margin-left:140.7pt;margin-top:252.85pt;width:117.15pt;height:74.9pt;z-index:251666432;mso-position-horizontal-relative:margin;mso-position-vertical-relative:margin">
                  <v:imagedata r:id="rId15" o:title=""/>
                  <w10:wrap type="square" anchorx="margin" anchory="margin"/>
                </v:shape>
                <o:OLEObject Type="Embed" ProgID="PBrush" ShapeID="_x0000_s1029" DrawAspect="Content" ObjectID="_1464706878" r:id="rId16"/>
              </w:pict>
            </w:r>
            <w:r w:rsidR="00C43C20" w:rsidRPr="00C43C20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C43C20" w:rsidRPr="00C43C2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40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43C20" w:rsidRPr="00C43C20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C43C20" w:rsidRPr="00C4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C20" w:rsidRPr="00C43C20" w:rsidRDefault="00C43C20" w:rsidP="00C43C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sz w:val="24"/>
                <w:szCs w:val="24"/>
              </w:rPr>
              <w:object w:dxaOrig="3435" w:dyaOrig="2580">
                <v:shape id="_x0000_i1028" type="#_x0000_t75" style="width:102pt;height:76.5pt" o:ole="">
                  <v:imagedata r:id="rId17" o:title=""/>
                </v:shape>
                <o:OLEObject Type="Embed" ProgID="PBrush" ShapeID="_x0000_i1028" DrawAspect="Content" ObjectID="_1464706874" r:id="rId18"/>
              </w:object>
            </w:r>
            <w:r w:rsidR="00245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732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:rsidR="00923C50" w:rsidRPr="00C43C20" w:rsidRDefault="00C9305E" w:rsidP="00923C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5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75" style="position:absolute;left:0;text-align:left;margin-left:192.8pt;margin-top:1.65pt;width:34.5pt;height:33.85pt;z-index:251664384;mso-position-horizontal-relative:margin;mso-position-vertical-relative:margin">
                  <v:imagedata r:id="rId19" o:title=""/>
                  <w10:wrap type="square" anchorx="margin" anchory="margin"/>
                </v:shape>
                <o:OLEObject Type="Embed" ProgID="PBrush" ShapeID="_x0000_s1028" DrawAspect="Content" ObjectID="_1464706879" r:id="rId20"/>
              </w:pict>
            </w:r>
          </w:p>
          <w:p w:rsidR="00923C50" w:rsidRPr="00C43C20" w:rsidRDefault="00923C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375"/>
              <w:gridCol w:w="375"/>
              <w:gridCol w:w="397"/>
              <w:gridCol w:w="375"/>
              <w:gridCol w:w="374"/>
              <w:gridCol w:w="374"/>
              <w:gridCol w:w="374"/>
              <w:gridCol w:w="374"/>
              <w:gridCol w:w="374"/>
              <w:gridCol w:w="374"/>
              <w:gridCol w:w="375"/>
              <w:gridCol w:w="375"/>
            </w:tblGrid>
            <w:tr w:rsidR="00923C50" w:rsidRPr="00C43C20" w:rsidTr="00923C50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right w:val="nil"/>
                  </w:tcBorders>
                  <w:shd w:val="clear" w:color="auto" w:fill="B8CCE4" w:themeFill="accent1" w:themeFillTint="66"/>
                  <w:vAlign w:val="bottom"/>
                </w:tcPr>
                <w:p w:rsidR="00923C50" w:rsidRPr="00C43C20" w:rsidRDefault="00923C50" w:rsidP="00923C5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3C50" w:rsidRPr="00C43C20" w:rsidTr="00923C50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shd w:val="clear" w:color="auto" w:fill="B8CCE4" w:themeFill="accent1" w:themeFillTint="66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3C50" w:rsidRPr="00C43C20" w:rsidTr="00923C50">
              <w:tc>
                <w:tcPr>
                  <w:tcW w:w="375" w:type="dxa"/>
                  <w:tcBorders>
                    <w:top w:val="nil"/>
                    <w:left w:val="nil"/>
                    <w:bottom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B8CCE4" w:themeFill="accent1" w:themeFillTint="66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3C50" w:rsidRPr="00C43C20" w:rsidTr="00923C50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bottom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shd w:val="clear" w:color="auto" w:fill="B8CCE4" w:themeFill="accent1" w:themeFillTint="66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3C50" w:rsidRPr="00C43C20" w:rsidTr="00923C50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shd w:val="clear" w:color="auto" w:fill="B8CCE4" w:themeFill="accent1" w:themeFillTint="66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3C50" w:rsidRPr="00C43C20" w:rsidTr="00923C50">
              <w:tc>
                <w:tcPr>
                  <w:tcW w:w="375" w:type="dxa"/>
                  <w:tcBorders>
                    <w:top w:val="nil"/>
                    <w:left w:val="nil"/>
                    <w:bottom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3C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B8CCE4" w:themeFill="accent1" w:themeFillTint="66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C50" w:rsidRPr="00C43C20" w:rsidRDefault="00923C50" w:rsidP="00923C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23C50" w:rsidRPr="00C43C20" w:rsidRDefault="00923C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C20" w:rsidRPr="00C43C20" w:rsidRDefault="00C43C2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C20" w:rsidRPr="00C43C20" w:rsidRDefault="00C43C2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C20" w:rsidRDefault="00C43C2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20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  <w:p w:rsidR="006E40CE" w:rsidRPr="00C43C20" w:rsidRDefault="00245D50" w:rsidP="00923C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</w:t>
            </w:r>
            <w:r w:rsidR="006E40CE">
              <w:object w:dxaOrig="4065" w:dyaOrig="3885">
                <v:shape id="_x0000_i1030" type="#_x0000_t75" style="width:103.5pt;height:99pt" o:ole="">
                  <v:imagedata r:id="rId21" o:title=""/>
                </v:shape>
                <o:OLEObject Type="Embed" ProgID="PBrush" ShapeID="_x0000_i1030" DrawAspect="Content" ObjectID="_1464706875" r:id="rId22"/>
              </w:object>
            </w:r>
          </w:p>
        </w:tc>
      </w:tr>
    </w:tbl>
    <w:p w:rsidR="00923C50" w:rsidRDefault="00923C50" w:rsidP="00C056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D50" w:rsidRDefault="00245D50" w:rsidP="00245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096" w:rsidRDefault="00AF7096" w:rsidP="00245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D50" w:rsidRPr="00AF7096" w:rsidRDefault="00245D50" w:rsidP="00245D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096">
        <w:rPr>
          <w:rFonts w:ascii="Times New Roman" w:hAnsi="Times New Roman" w:cs="Times New Roman"/>
          <w:b/>
          <w:sz w:val="26"/>
          <w:szCs w:val="26"/>
        </w:rPr>
        <w:lastRenderedPageBreak/>
        <w:t>Тема: «Природные зоны».</w:t>
      </w:r>
    </w:p>
    <w:tbl>
      <w:tblPr>
        <w:tblStyle w:val="a8"/>
        <w:tblW w:w="0" w:type="auto"/>
        <w:tblInd w:w="13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7513"/>
      </w:tblGrid>
      <w:tr w:rsidR="00245D50" w:rsidTr="00DE3DB7">
        <w:tc>
          <w:tcPr>
            <w:tcW w:w="7513" w:type="dxa"/>
          </w:tcPr>
          <w:p w:rsidR="00245D50" w:rsidRPr="00194F93" w:rsidRDefault="00DE3DB7" w:rsidP="00245D5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4206875</wp:posOffset>
                  </wp:positionH>
                  <wp:positionV relativeFrom="margin">
                    <wp:posOffset>-1905</wp:posOffset>
                  </wp:positionV>
                  <wp:extent cx="466725" cy="41465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5D50" w:rsidRPr="00194F93">
              <w:rPr>
                <w:rFonts w:ascii="Times New Roman" w:hAnsi="Times New Roman" w:cs="Times New Roman"/>
                <w:sz w:val="26"/>
                <w:szCs w:val="26"/>
              </w:rPr>
              <w:t>1.Запиши слова в таком порядке:</w:t>
            </w:r>
            <w:r w:rsidRPr="00194F9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245D50" w:rsidRPr="00194F93" w:rsidRDefault="00245D50" w:rsidP="00245D5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i/>
                <w:sz w:val="26"/>
                <w:szCs w:val="26"/>
              </w:rPr>
              <w:t>1) растения леса; 2)тундры; 3)степи; 4)пустыни; 5)Черноморское побережье Кавказа.</w:t>
            </w:r>
          </w:p>
          <w:p w:rsidR="00245D50" w:rsidRPr="00194F93" w:rsidRDefault="00245D50" w:rsidP="00245D5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194F93">
              <w:rPr>
                <w:rFonts w:ascii="Times New Roman" w:hAnsi="Times New Roman" w:cs="Times New Roman"/>
                <w:i/>
                <w:sz w:val="26"/>
                <w:szCs w:val="26"/>
              </w:rPr>
              <w:t>Морошка, пихта, полынь, самшит, кедр, дуб, клён, ковыль, тюльпан, саксаул, кипарис, селин, карликовая ива, верблюжья колючка.</w:t>
            </w:r>
            <w:proofErr w:type="gramEnd"/>
          </w:p>
          <w:p w:rsidR="00245D50" w:rsidRPr="00194F93" w:rsidRDefault="00245D50" w:rsidP="00245D5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>2. Выпиши «лишние» слова, объясни, почему они «лишние»:</w:t>
            </w:r>
          </w:p>
          <w:p w:rsidR="00245D50" w:rsidRPr="00194F93" w:rsidRDefault="00245D50" w:rsidP="00245D5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i/>
                <w:sz w:val="26"/>
                <w:szCs w:val="26"/>
              </w:rPr>
              <w:t>Варан, медведь, кобра, джейран, тушканчик, заяц, черепаха, верблюд</w:t>
            </w:r>
          </w:p>
        </w:tc>
      </w:tr>
    </w:tbl>
    <w:p w:rsidR="00245D50" w:rsidRDefault="00245D50" w:rsidP="00C056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384" w:type="dxa"/>
        <w:tblLook w:val="04A0"/>
      </w:tblPr>
      <w:tblGrid>
        <w:gridCol w:w="7513"/>
      </w:tblGrid>
      <w:tr w:rsidR="00DE3DB7" w:rsidTr="00DE3DB7">
        <w:tc>
          <w:tcPr>
            <w:tcW w:w="7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3DB7" w:rsidRPr="00194F93" w:rsidRDefault="00DE3DB7" w:rsidP="00DE3D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>1.Перечисли животных:</w:t>
            </w:r>
          </w:p>
          <w:p w:rsidR="00DE3DB7" w:rsidRPr="00194F93" w:rsidRDefault="00DE3DB7" w:rsidP="00DE3DB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i/>
                <w:sz w:val="26"/>
                <w:szCs w:val="26"/>
              </w:rPr>
              <w:t>а) леса,</w:t>
            </w:r>
          </w:p>
          <w:p w:rsidR="00DE3DB7" w:rsidRPr="00194F93" w:rsidRDefault="00DE3DB7" w:rsidP="00DE3DB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i/>
                <w:sz w:val="26"/>
                <w:szCs w:val="26"/>
              </w:rPr>
              <w:t>б) степей.</w:t>
            </w:r>
          </w:p>
          <w:p w:rsidR="00DE3DB7" w:rsidRPr="00194F93" w:rsidRDefault="00DE3DB7" w:rsidP="00DE3D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>2.Назови растения:</w:t>
            </w:r>
          </w:p>
          <w:p w:rsidR="00DE3DB7" w:rsidRPr="00194F93" w:rsidRDefault="00DE3DB7" w:rsidP="00DE3DB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i/>
                <w:sz w:val="26"/>
                <w:szCs w:val="26"/>
              </w:rPr>
              <w:t>а) тундры,</w:t>
            </w:r>
          </w:p>
          <w:p w:rsidR="00DE3DB7" w:rsidRPr="00194F93" w:rsidRDefault="00DE3DB7" w:rsidP="00DE3DB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i/>
                <w:sz w:val="26"/>
                <w:szCs w:val="26"/>
              </w:rPr>
              <w:t>б) леса.</w:t>
            </w:r>
            <w:r w:rsidR="00C9305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0" type="#_x0000_t75" style="position:absolute;left:0;text-align:left;margin-left:330.75pt;margin-top:.25pt;width:35.75pt;height:31.25pt;z-index:251671552;mso-position-horizontal-relative:margin;mso-position-vertical-relative:margin">
                  <v:imagedata r:id="rId11" o:title=""/>
                  <w10:wrap type="square" anchorx="margin" anchory="margin"/>
                </v:shape>
                <o:OLEObject Type="Embed" ProgID="PBrush" ShapeID="_x0000_s1030" DrawAspect="Content" ObjectID="_1464706880" r:id="rId23"/>
              </w:pict>
            </w:r>
          </w:p>
        </w:tc>
      </w:tr>
    </w:tbl>
    <w:p w:rsidR="00DE3DB7" w:rsidRDefault="00DE3DB7" w:rsidP="00DE3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384" w:type="dxa"/>
        <w:tblLook w:val="04A0"/>
      </w:tblPr>
      <w:tblGrid>
        <w:gridCol w:w="7513"/>
      </w:tblGrid>
      <w:tr w:rsidR="00DE3DB7" w:rsidTr="00AF7096">
        <w:tc>
          <w:tcPr>
            <w:tcW w:w="7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E3DB7" w:rsidRPr="00194F93" w:rsidRDefault="00DE3DB7" w:rsidP="00DE3D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>1.Объясни особенности жизни животных зоны степей:</w:t>
            </w:r>
          </w:p>
          <w:p w:rsidR="00DE3DB7" w:rsidRPr="00194F93" w:rsidRDefault="00DE3DB7" w:rsidP="00DE3D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>2. Какие растения встречаются в тундре?</w:t>
            </w:r>
          </w:p>
          <w:p w:rsidR="00DE3DB7" w:rsidRPr="00194F93" w:rsidRDefault="00DE3DB7" w:rsidP="00DE3D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>3.Какова природа пустынь?</w:t>
            </w:r>
            <w:r w:rsidR="00C9305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1" type="#_x0000_t75" style="position:absolute;left:0;text-align:left;margin-left:356.65pt;margin-top:-357.85pt;width:37.5pt;height:33pt;z-index:251672576;mso-position-horizontal-relative:margin;mso-position-vertical-relative:margin">
                  <v:imagedata r:id="rId13" o:title=""/>
                  <w10:wrap type="square" anchorx="margin" anchory="margin"/>
                </v:shape>
                <o:OLEObject Type="Embed" ProgID="PBrush" ShapeID="_x0000_s1031" DrawAspect="Content" ObjectID="_1464706881" r:id="rId24"/>
              </w:pict>
            </w:r>
          </w:p>
        </w:tc>
      </w:tr>
    </w:tbl>
    <w:p w:rsidR="00DE3DB7" w:rsidRDefault="00DE3DB7" w:rsidP="00DE3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5637"/>
        <w:gridCol w:w="4642"/>
      </w:tblGrid>
      <w:tr w:rsidR="00DE3DB7" w:rsidTr="00194F93">
        <w:tc>
          <w:tcPr>
            <w:tcW w:w="5637" w:type="dxa"/>
            <w:tcBorders>
              <w:top w:val="single" w:sz="36" w:space="0" w:color="auto"/>
              <w:bottom w:val="single" w:sz="36" w:space="0" w:color="auto"/>
              <w:right w:val="nil"/>
            </w:tcBorders>
          </w:tcPr>
          <w:p w:rsidR="00DE3DB7" w:rsidRDefault="00DE3DB7" w:rsidP="00194F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b/>
                <w:sz w:val="26"/>
                <w:szCs w:val="26"/>
              </w:rPr>
              <w:t>Разгадай кроссворд:</w:t>
            </w:r>
          </w:p>
          <w:p w:rsidR="00194F93" w:rsidRPr="00194F93" w:rsidRDefault="00194F93" w:rsidP="00194F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DB7" w:rsidRPr="00194F93" w:rsidRDefault="00DE3DB7" w:rsidP="00194F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 xml:space="preserve">1. Животное, которое кормит и одевает человека. </w:t>
            </w:r>
          </w:p>
          <w:p w:rsidR="00DE3DB7" w:rsidRPr="00194F93" w:rsidRDefault="00DE3DB7" w:rsidP="00194F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>2. Обитатель тундры.</w:t>
            </w:r>
          </w:p>
          <w:p w:rsidR="00DE3DB7" w:rsidRPr="00194F93" w:rsidRDefault="00DE3DB7" w:rsidP="00194F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 xml:space="preserve">3. Растение пустынь. </w:t>
            </w:r>
          </w:p>
          <w:p w:rsidR="00DE3DB7" w:rsidRPr="00194F93" w:rsidRDefault="00DE3DB7" w:rsidP="00194F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 xml:space="preserve">4. Растение Черноморского побережья Кавказа. </w:t>
            </w:r>
          </w:p>
          <w:p w:rsidR="00DE3DB7" w:rsidRPr="00194F93" w:rsidRDefault="00DE3DB7" w:rsidP="00194F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 xml:space="preserve">5. Животное пустынь. </w:t>
            </w:r>
          </w:p>
          <w:p w:rsidR="00DE3DB7" w:rsidRPr="00194F93" w:rsidRDefault="00DE3DB7" w:rsidP="00194F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 xml:space="preserve">6. Хвойное растение. </w:t>
            </w:r>
          </w:p>
          <w:p w:rsidR="00DE3DB7" w:rsidRPr="00194F93" w:rsidRDefault="00DE3DB7" w:rsidP="00194F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 xml:space="preserve">7. Грызун. </w:t>
            </w:r>
          </w:p>
          <w:p w:rsidR="00DE3DB7" w:rsidRPr="00194F93" w:rsidRDefault="00DE3DB7" w:rsidP="00194F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 xml:space="preserve">8. Животное, которое при беге развивает скорость машины. </w:t>
            </w:r>
          </w:p>
          <w:p w:rsidR="00DE3DB7" w:rsidRPr="00194F93" w:rsidRDefault="00DE3DB7" w:rsidP="00194F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3">
              <w:rPr>
                <w:rFonts w:ascii="Times New Roman" w:hAnsi="Times New Roman" w:cs="Times New Roman"/>
                <w:sz w:val="26"/>
                <w:szCs w:val="26"/>
              </w:rPr>
              <w:t>9. Ягодный кустарник.</w:t>
            </w:r>
          </w:p>
        </w:tc>
        <w:tc>
          <w:tcPr>
            <w:tcW w:w="4642" w:type="dxa"/>
            <w:tcBorders>
              <w:left w:val="nil"/>
            </w:tcBorders>
          </w:tcPr>
          <w:p w:rsidR="00DE3DB7" w:rsidRDefault="00C9305E">
            <w:r w:rsidRPr="00C930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75" style="position:absolute;margin-left:196.25pt;margin-top:.8pt;width:26.45pt;height:25.95pt;z-index:251673600;mso-position-horizontal-relative:margin;mso-position-vertical-relative:margin">
                  <v:imagedata r:id="rId19" o:title=""/>
                  <w10:wrap type="square" anchorx="margin" anchory="margin"/>
                </v:shape>
                <o:OLEObject Type="Embed" ProgID="PBrush" ShapeID="_x0000_s1032" DrawAspect="Content" ObjectID="_1464706882" r:id="rId25"/>
              </w:pic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328"/>
              <w:gridCol w:w="221"/>
              <w:gridCol w:w="328"/>
              <w:gridCol w:w="328"/>
              <w:gridCol w:w="328"/>
              <w:gridCol w:w="329"/>
              <w:gridCol w:w="329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F7096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E3DB7" w:rsidRDefault="00AF7096" w:rsidP="00AF709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096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</w:tcBorders>
                </w:tcPr>
                <w:p w:rsidR="00DE3DB7" w:rsidRDefault="00AF7096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shd w:val="clear" w:color="auto" w:fill="00B0F0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096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</w:tcBorders>
                </w:tcPr>
                <w:p w:rsidR="00DE3DB7" w:rsidRDefault="00AF7096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shd w:val="clear" w:color="auto" w:fill="00B0F0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096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</w:tcBorders>
                </w:tcPr>
                <w:p w:rsidR="00DE3DB7" w:rsidRDefault="00AF7096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shd w:val="clear" w:color="auto" w:fill="00B0F0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096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</w:tcBorders>
                </w:tcPr>
                <w:p w:rsidR="00DE3DB7" w:rsidRDefault="00AF7096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  <w:shd w:val="clear" w:color="auto" w:fill="00B0F0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096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</w:tcBorders>
                </w:tcPr>
                <w:p w:rsidR="00DE3DB7" w:rsidRDefault="00AF7096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shd w:val="clear" w:color="auto" w:fill="00B0F0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096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</w:tcBorders>
                </w:tcPr>
                <w:p w:rsidR="00DE3DB7" w:rsidRDefault="00AF7096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6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shd w:val="clear" w:color="auto" w:fill="00B0F0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096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</w:tcBorders>
                </w:tcPr>
                <w:p w:rsidR="00DE3DB7" w:rsidRDefault="00AF7096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shd w:val="clear" w:color="auto" w:fill="00B0F0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F93" w:rsidTr="00194F93"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bottom w:val="nil"/>
                    <w:right w:val="nil"/>
                  </w:tcBorders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left w:val="nil"/>
                    <w:bottom w:val="nil"/>
                  </w:tcBorders>
                </w:tcPr>
                <w:p w:rsidR="00DE3DB7" w:rsidRDefault="00AF7096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6" w:type="dxa"/>
                  <w:shd w:val="clear" w:color="auto" w:fill="00B0F0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</w:tcPr>
                <w:p w:rsidR="00DE3DB7" w:rsidRDefault="00DE3DB7" w:rsidP="00245D5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3DB7" w:rsidRDefault="00DE3DB7" w:rsidP="00245D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7A" w:rsidRDefault="0092107A" w:rsidP="00194F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78">
        <w:rPr>
          <w:rFonts w:ascii="Times New Roman" w:hAnsi="Times New Roman" w:cs="Times New Roman"/>
          <w:b/>
          <w:sz w:val="28"/>
          <w:szCs w:val="28"/>
        </w:rPr>
        <w:lastRenderedPageBreak/>
        <w:t>Математика.</w:t>
      </w:r>
    </w:p>
    <w:p w:rsidR="00FA0978" w:rsidRPr="00FA0978" w:rsidRDefault="00FA0978" w:rsidP="00194F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7A" w:rsidRDefault="0092107A" w:rsidP="00194F9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978">
        <w:rPr>
          <w:rFonts w:ascii="Times New Roman" w:hAnsi="Times New Roman" w:cs="Times New Roman"/>
          <w:b/>
          <w:sz w:val="26"/>
          <w:szCs w:val="26"/>
        </w:rPr>
        <w:t>Тема: «Действия с многозначными числами».</w:t>
      </w:r>
    </w:p>
    <w:p w:rsidR="00FA0978" w:rsidRPr="00FA0978" w:rsidRDefault="00FA0978" w:rsidP="00194F9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13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3755"/>
        <w:gridCol w:w="3900"/>
      </w:tblGrid>
      <w:tr w:rsidR="00194F93" w:rsidTr="00FA0978">
        <w:tc>
          <w:tcPr>
            <w:tcW w:w="7655" w:type="dxa"/>
            <w:gridSpan w:val="2"/>
            <w:tcBorders>
              <w:top w:val="single" w:sz="36" w:space="0" w:color="auto"/>
              <w:bottom w:val="nil"/>
            </w:tcBorders>
          </w:tcPr>
          <w:p w:rsidR="00194F93" w:rsidRPr="00FA0978" w:rsidRDefault="00194F93" w:rsidP="00194F9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5952490</wp:posOffset>
                  </wp:positionH>
                  <wp:positionV relativeFrom="margin">
                    <wp:posOffset>4445</wp:posOffset>
                  </wp:positionV>
                  <wp:extent cx="466725" cy="41465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1. На складе было 986ц картофеля. Одному магазину отправили 455ц, второму - 127ц картофеля. Сколько центнеров картофеля осталось на складе?</w:t>
            </w:r>
            <w:r w:rsidRPr="00FA097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4F93" w:rsidTr="00FA0978">
        <w:tc>
          <w:tcPr>
            <w:tcW w:w="3755" w:type="dxa"/>
            <w:tcBorders>
              <w:top w:val="nil"/>
              <w:bottom w:val="nil"/>
              <w:right w:val="nil"/>
            </w:tcBorders>
          </w:tcPr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2. Вычисли:</w:t>
            </w:r>
          </w:p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7592+92468</w:t>
            </w:r>
          </w:p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(200 000-149 900)</w:t>
            </w:r>
            <w:proofErr w:type="gramStart"/>
            <w:r w:rsidRPr="00FA0978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</w:tcBorders>
          </w:tcPr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90305 – 56246</w:t>
            </w:r>
          </w:p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200 000 – 149 900:100</w:t>
            </w:r>
          </w:p>
        </w:tc>
      </w:tr>
      <w:tr w:rsidR="00194F93" w:rsidTr="00FA0978">
        <w:tc>
          <w:tcPr>
            <w:tcW w:w="3755" w:type="dxa"/>
            <w:tcBorders>
              <w:top w:val="nil"/>
              <w:bottom w:val="nil"/>
              <w:right w:val="nil"/>
            </w:tcBorders>
          </w:tcPr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Реши уравнения:</w:t>
            </w:r>
          </w:p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26523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200=800</w:t>
            </w:r>
          </w:p>
          <w:p w:rsidR="00FA0978" w:rsidRPr="00FA0978" w:rsidRDefault="00FA0978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2.Сделай преобразования: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</w:tcBorders>
          </w:tcPr>
          <w:p w:rsidR="00194F93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93" w:rsidRPr="00FA0978" w:rsidRDefault="00194F93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978">
              <w:rPr>
                <w:rFonts w:ascii="Times New Roman" w:hAnsi="Times New Roman" w:cs="Times New Roman"/>
                <w:sz w:val="26"/>
                <w:szCs w:val="26"/>
              </w:rPr>
              <w:t>150+х=450</w:t>
            </w:r>
          </w:p>
        </w:tc>
      </w:tr>
      <w:tr w:rsidR="00FA0978" w:rsidTr="00FA0978">
        <w:trPr>
          <w:trHeight w:val="140"/>
        </w:trPr>
        <w:tc>
          <w:tcPr>
            <w:tcW w:w="3755" w:type="dxa"/>
            <w:tcBorders>
              <w:top w:val="nil"/>
              <w:bottom w:val="nil"/>
              <w:right w:val="nil"/>
            </w:tcBorders>
            <w:vAlign w:val="bottom"/>
          </w:tcPr>
          <w:p w:rsidR="00FA0978" w:rsidRDefault="00FA0978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978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           </w:t>
            </w:r>
            <w:r w:rsidRPr="00FA0978">
              <w:rPr>
                <w:rFonts w:ascii="Times New Roman" w:hAnsi="Times New Roman" w:cs="Times New Roman"/>
                <w:b/>
                <w:sz w:val="38"/>
                <w:szCs w:val="38"/>
              </w:rPr>
              <w:t>□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</w:tcBorders>
          </w:tcPr>
          <w:p w:rsidR="00FA0978" w:rsidRDefault="00FA0978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78" w:rsidTr="00FA0978">
        <w:trPr>
          <w:trHeight w:val="140"/>
        </w:trPr>
        <w:tc>
          <w:tcPr>
            <w:tcW w:w="3755" w:type="dxa"/>
            <w:tcBorders>
              <w:top w:val="nil"/>
              <w:bottom w:val="nil"/>
              <w:right w:val="nil"/>
            </w:tcBorders>
          </w:tcPr>
          <w:p w:rsidR="00FA0978" w:rsidRPr="00FA0978" w:rsidRDefault="00FA0978" w:rsidP="00194F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38"/>
                <w:szCs w:val="38"/>
              </w:rPr>
              <w:t>65 □  = 650 см</w:t>
            </w:r>
          </w:p>
        </w:tc>
        <w:tc>
          <w:tcPr>
            <w:tcW w:w="3900" w:type="dxa"/>
            <w:vMerge/>
            <w:tcBorders>
              <w:left w:val="nil"/>
            </w:tcBorders>
          </w:tcPr>
          <w:p w:rsidR="00FA0978" w:rsidRDefault="00FA0978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78" w:rsidTr="00FA0978">
        <w:trPr>
          <w:trHeight w:val="140"/>
        </w:trPr>
        <w:tc>
          <w:tcPr>
            <w:tcW w:w="3755" w:type="dxa"/>
            <w:tcBorders>
              <w:top w:val="nil"/>
              <w:bottom w:val="single" w:sz="36" w:space="0" w:color="auto"/>
              <w:right w:val="nil"/>
            </w:tcBorders>
          </w:tcPr>
          <w:p w:rsidR="00FA0978" w:rsidRDefault="00FA0978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 xml:space="preserve">    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</w:t>
            </w:r>
            <w:r w:rsidRPr="00FA0978">
              <w:rPr>
                <w:rFonts w:ascii="Times New Roman" w:hAnsi="Times New Roman" w:cs="Times New Roman"/>
                <w:b/>
                <w:sz w:val="38"/>
                <w:szCs w:val="38"/>
              </w:rPr>
              <w:t>□</w:t>
            </w:r>
          </w:p>
        </w:tc>
        <w:tc>
          <w:tcPr>
            <w:tcW w:w="3900" w:type="dxa"/>
            <w:vMerge/>
            <w:tcBorders>
              <w:left w:val="nil"/>
            </w:tcBorders>
          </w:tcPr>
          <w:p w:rsidR="00FA0978" w:rsidRDefault="00FA0978" w:rsidP="0019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7B6" w:rsidRPr="00C056D2" w:rsidRDefault="007B67B6" w:rsidP="00C056D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8"/>
        <w:tblW w:w="0" w:type="auto"/>
        <w:tblInd w:w="1384" w:type="dxa"/>
        <w:tblLook w:val="04A0"/>
      </w:tblPr>
      <w:tblGrid>
        <w:gridCol w:w="7655"/>
      </w:tblGrid>
      <w:tr w:rsidR="00FA0978" w:rsidTr="00FA0978">
        <w:tc>
          <w:tcPr>
            <w:tcW w:w="76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A0978" w:rsidRPr="00C056D2" w:rsidRDefault="00C9305E" w:rsidP="00FA09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75" style="position:absolute;left:0;text-align:left;margin-left:342.75pt;margin-top:-111.05pt;width:35.75pt;height:31.25pt;z-index:251676672;mso-position-horizontal-relative:margin;mso-position-vertical-relative:margin">
                  <v:imagedata r:id="rId11" o:title=""/>
                  <w10:wrap type="square" anchorx="margin" anchory="margin"/>
                </v:shape>
                <o:OLEObject Type="Embed" ProgID="PBrush" ShapeID="_x0000_s1033" DrawAspect="Content" ObjectID="_1464706883" r:id="rId26"/>
              </w:pict>
            </w:r>
            <w:r w:rsidR="00FA0978" w:rsidRPr="00C056D2">
              <w:rPr>
                <w:rFonts w:ascii="Times New Roman" w:hAnsi="Times New Roman" w:cs="Times New Roman"/>
                <w:sz w:val="24"/>
                <w:szCs w:val="24"/>
              </w:rPr>
              <w:t>1.С бахчи собрали 550 арбузов, а дынь на 170 больше. Сколько арбузов и дынь собрали вместе?</w:t>
            </w:r>
          </w:p>
          <w:p w:rsidR="00FA0978" w:rsidRPr="00FA0978" w:rsidRDefault="00FA0978" w:rsidP="00FA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2.Вычисли: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1 375+9 625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70 600-2 348-897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27 380-15 456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70 600-(2 348-897)</w:t>
            </w:r>
          </w:p>
          <w:p w:rsidR="00FA0978" w:rsidRPr="00FA0978" w:rsidRDefault="00FA0978" w:rsidP="00FA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3.Реши уравнения: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700-х=400                                       х+800=1 000</w:t>
            </w:r>
          </w:p>
          <w:p w:rsidR="00FA0978" w:rsidRPr="00FA0978" w:rsidRDefault="00FA0978" w:rsidP="00FA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4.Сделай преобразования: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7 т =… ц                                               …см =  60 дм</w:t>
            </w:r>
          </w:p>
          <w:p w:rsidR="00FA0978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56D2">
              <w:rPr>
                <w:rFonts w:ascii="Times New Roman" w:hAnsi="Times New Roman" w:cs="Times New Roman"/>
                <w:sz w:val="24"/>
                <w:szCs w:val="24"/>
              </w:rPr>
              <w:t xml:space="preserve"> …см = 920 см                              …кг 130г =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B67B6" w:rsidRPr="00C056D2" w:rsidRDefault="007B67B6" w:rsidP="00C056D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384" w:type="dxa"/>
        <w:tblLook w:val="04A0"/>
      </w:tblPr>
      <w:tblGrid>
        <w:gridCol w:w="7655"/>
      </w:tblGrid>
      <w:tr w:rsidR="00FA0978" w:rsidTr="00FA0978">
        <w:tc>
          <w:tcPr>
            <w:tcW w:w="76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A0978" w:rsidRPr="00C056D2" w:rsidRDefault="00C9305E" w:rsidP="00FA09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4" type="#_x0000_t75" style="position:absolute;left:0;text-align:left;margin-left:337.6pt;margin-top:-2.75pt;width:37.5pt;height:33pt;z-index:251677696;mso-position-horizontal-relative:margin;mso-position-vertical-relative:margin">
                  <v:imagedata r:id="rId13" o:title=""/>
                  <w10:wrap type="square" anchorx="margin" anchory="margin"/>
                </v:shape>
                <o:OLEObject Type="Embed" ProgID="PBrush" ShapeID="_x0000_s1034" DrawAspect="Content" ObjectID="_1464706884" r:id="rId27"/>
              </w:pict>
            </w:r>
            <w:r w:rsidR="00FA0978" w:rsidRPr="00C056D2">
              <w:rPr>
                <w:rFonts w:ascii="Times New Roman" w:hAnsi="Times New Roman" w:cs="Times New Roman"/>
                <w:sz w:val="24"/>
                <w:szCs w:val="24"/>
              </w:rPr>
              <w:t>1.Школьники собрали 300 кг яблок, а груш в 2 раза меньше. Пятую часть всех собранных фруктов разложили в 9 одинаковых ящиков поровну. Сколько килограммов фруктов в каждом ящике?</w:t>
            </w:r>
          </w:p>
          <w:p w:rsidR="00FA0978" w:rsidRPr="00FA0978" w:rsidRDefault="00FA0978" w:rsidP="00FA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2.Вычисли: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85 191-769 300:100+19 407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360 987-278 549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187 360+198 288</w:t>
            </w:r>
          </w:p>
          <w:p w:rsidR="00FA0978" w:rsidRPr="00FA0978" w:rsidRDefault="00FA0978" w:rsidP="00FA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3.Реши уравнения: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580-х=420                                          х-590=420</w:t>
            </w:r>
          </w:p>
          <w:p w:rsidR="00FA0978" w:rsidRPr="00FA0978" w:rsidRDefault="00FA0978" w:rsidP="00FA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4.Вычисли удобным способом:</w:t>
            </w:r>
          </w:p>
          <w:p w:rsidR="00FA0978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12 км 315 м-9 км 850 м-1 км 315 м</w:t>
            </w:r>
          </w:p>
        </w:tc>
      </w:tr>
    </w:tbl>
    <w:p w:rsidR="0005468B" w:rsidRPr="00C056D2" w:rsidRDefault="0005468B" w:rsidP="00C056D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384" w:type="dxa"/>
        <w:tblLook w:val="04A0"/>
      </w:tblPr>
      <w:tblGrid>
        <w:gridCol w:w="7655"/>
      </w:tblGrid>
      <w:tr w:rsidR="00FA0978" w:rsidTr="00FA0978">
        <w:tc>
          <w:tcPr>
            <w:tcW w:w="76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A0978" w:rsidRPr="00FA0978" w:rsidRDefault="00FA0978" w:rsidP="00FA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1.Найди неизвестное число: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24           (38)               52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47           (50)               53</w:t>
            </w:r>
          </w:p>
          <w:p w:rsidR="00FA0978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14            (?)                 38</w:t>
            </w:r>
          </w:p>
          <w:p w:rsidR="00FA0978" w:rsidRDefault="00FA0978" w:rsidP="00FA09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>2.Коля и Петя вышли из своих домов навстречу друг другу. Петя шёл со скоростью 5 км/ч, а Коля – 4 км/ч. Через два часа они встретились. Кто из них оказался ближе к школе в момент встречи?</w:t>
            </w:r>
          </w:p>
          <w:p w:rsidR="00FA0978" w:rsidRDefault="00FA0978" w:rsidP="00FA09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78" w:rsidRPr="00FA0978" w:rsidRDefault="00FA0978" w:rsidP="00FA09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78">
              <w:rPr>
                <w:rFonts w:ascii="Times New Roman" w:hAnsi="Times New Roman" w:cs="Times New Roman"/>
                <w:sz w:val="24"/>
                <w:szCs w:val="24"/>
              </w:rPr>
              <w:t>3.Продолжи ряд:</w:t>
            </w:r>
          </w:p>
          <w:p w:rsidR="00FA0978" w:rsidRPr="00C056D2" w:rsidRDefault="00FA0978" w:rsidP="00FA0978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hAnsi="Times New Roman" w:cs="Times New Roman"/>
                <w:sz w:val="24"/>
                <w:szCs w:val="24"/>
              </w:rPr>
              <w:t xml:space="preserve"> 15, 1, 13,2, 11, 3, 9,……</w:t>
            </w:r>
          </w:p>
          <w:p w:rsidR="00FA0978" w:rsidRDefault="00C9305E" w:rsidP="00C056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75" style="position:absolute;left:0;text-align:left;margin-left:348.6pt;margin-top:.1pt;width:26.45pt;height:25.95pt;z-index:251678720;mso-position-horizontal-relative:margin;mso-position-vertical-relative:margin">
                  <v:imagedata r:id="rId19" o:title=""/>
                  <w10:wrap type="square" anchorx="margin" anchory="margin"/>
                </v:shape>
                <o:OLEObject Type="Embed" ProgID="PBrush" ShapeID="_x0000_s1035" DrawAspect="Content" ObjectID="_1464706885" r:id="rId28"/>
              </w:pict>
            </w:r>
          </w:p>
        </w:tc>
      </w:tr>
    </w:tbl>
    <w:p w:rsidR="0087745B" w:rsidRPr="00C056D2" w:rsidRDefault="0087745B" w:rsidP="00C056D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92B" w:rsidRPr="00C056D2" w:rsidRDefault="008D592B" w:rsidP="00C056D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68B" w:rsidRPr="00C056D2" w:rsidRDefault="0005468B" w:rsidP="00C056D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468B" w:rsidRPr="00C056D2" w:rsidSect="00B068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4F"/>
    <w:multiLevelType w:val="hybridMultilevel"/>
    <w:tmpl w:val="53728BCA"/>
    <w:lvl w:ilvl="0" w:tplc="3FB8FE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BA024C"/>
    <w:multiLevelType w:val="hybridMultilevel"/>
    <w:tmpl w:val="F8C65F0A"/>
    <w:lvl w:ilvl="0" w:tplc="F30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7545"/>
    <w:multiLevelType w:val="hybridMultilevel"/>
    <w:tmpl w:val="2B98C20C"/>
    <w:lvl w:ilvl="0" w:tplc="7DA46E70">
      <w:start w:val="200"/>
      <w:numFmt w:val="decimal"/>
      <w:lvlText w:val="(%1"/>
      <w:lvlJc w:val="left"/>
      <w:pPr>
        <w:ind w:left="9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A5A5E47"/>
    <w:multiLevelType w:val="hybridMultilevel"/>
    <w:tmpl w:val="B3488420"/>
    <w:lvl w:ilvl="0" w:tplc="B1B4DA50">
      <w:start w:val="200"/>
      <w:numFmt w:val="decimal"/>
      <w:lvlText w:val="(%1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D0E19"/>
    <w:multiLevelType w:val="hybridMultilevel"/>
    <w:tmpl w:val="1B7EF03C"/>
    <w:lvl w:ilvl="0" w:tplc="6A5EF5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894D31"/>
    <w:multiLevelType w:val="hybridMultilevel"/>
    <w:tmpl w:val="C6DC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685D"/>
    <w:multiLevelType w:val="hybridMultilevel"/>
    <w:tmpl w:val="BD4E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67A72"/>
    <w:multiLevelType w:val="hybridMultilevel"/>
    <w:tmpl w:val="865A9388"/>
    <w:lvl w:ilvl="0" w:tplc="D4A07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3EB5812"/>
    <w:multiLevelType w:val="hybridMultilevel"/>
    <w:tmpl w:val="78BAE944"/>
    <w:lvl w:ilvl="0" w:tplc="745C8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91"/>
    <w:rsid w:val="000406CC"/>
    <w:rsid w:val="0005468B"/>
    <w:rsid w:val="000944BA"/>
    <w:rsid w:val="001222B5"/>
    <w:rsid w:val="00170AF2"/>
    <w:rsid w:val="00194F93"/>
    <w:rsid w:val="00245D50"/>
    <w:rsid w:val="00265234"/>
    <w:rsid w:val="003326A9"/>
    <w:rsid w:val="00340ADE"/>
    <w:rsid w:val="003F00F5"/>
    <w:rsid w:val="0041794A"/>
    <w:rsid w:val="00451C49"/>
    <w:rsid w:val="004567DF"/>
    <w:rsid w:val="0046733F"/>
    <w:rsid w:val="004701C1"/>
    <w:rsid w:val="00496648"/>
    <w:rsid w:val="005D251A"/>
    <w:rsid w:val="0061133B"/>
    <w:rsid w:val="00612FDC"/>
    <w:rsid w:val="006364CD"/>
    <w:rsid w:val="006E40CE"/>
    <w:rsid w:val="00733136"/>
    <w:rsid w:val="007B67B6"/>
    <w:rsid w:val="007D79B3"/>
    <w:rsid w:val="007F2CE3"/>
    <w:rsid w:val="00862C3D"/>
    <w:rsid w:val="008769AC"/>
    <w:rsid w:val="0087745B"/>
    <w:rsid w:val="008D592B"/>
    <w:rsid w:val="0092107A"/>
    <w:rsid w:val="00923C50"/>
    <w:rsid w:val="009A1E99"/>
    <w:rsid w:val="00A61ECC"/>
    <w:rsid w:val="00AF7096"/>
    <w:rsid w:val="00B06891"/>
    <w:rsid w:val="00BE0A00"/>
    <w:rsid w:val="00C056D2"/>
    <w:rsid w:val="00C43C20"/>
    <w:rsid w:val="00C9305E"/>
    <w:rsid w:val="00D463A5"/>
    <w:rsid w:val="00D61651"/>
    <w:rsid w:val="00D659AB"/>
    <w:rsid w:val="00D71125"/>
    <w:rsid w:val="00DB5293"/>
    <w:rsid w:val="00DE3DB7"/>
    <w:rsid w:val="00E60133"/>
    <w:rsid w:val="00E77A7E"/>
    <w:rsid w:val="00ED029E"/>
    <w:rsid w:val="00FA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A9"/>
    <w:pPr>
      <w:ind w:left="720"/>
      <w:contextualSpacing/>
    </w:pPr>
  </w:style>
  <w:style w:type="character" w:styleId="a4">
    <w:name w:val="Strong"/>
    <w:basedOn w:val="a0"/>
    <w:uiPriority w:val="22"/>
    <w:qFormat/>
    <w:rsid w:val="00D61651"/>
    <w:rPr>
      <w:b/>
      <w:bCs/>
    </w:rPr>
  </w:style>
  <w:style w:type="character" w:customStyle="1" w:styleId="apple-converted-space">
    <w:name w:val="apple-converted-space"/>
    <w:basedOn w:val="a0"/>
    <w:rsid w:val="00D61651"/>
  </w:style>
  <w:style w:type="paragraph" w:styleId="a5">
    <w:name w:val="Normal (Web)"/>
    <w:basedOn w:val="a"/>
    <w:uiPriority w:val="99"/>
    <w:semiHidden/>
    <w:unhideWhenUsed/>
    <w:rsid w:val="0034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2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6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8402-15C4-47F8-AE4D-2807379D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12</cp:revision>
  <dcterms:created xsi:type="dcterms:W3CDTF">2014-05-12T08:16:00Z</dcterms:created>
  <dcterms:modified xsi:type="dcterms:W3CDTF">2014-06-19T07:15:00Z</dcterms:modified>
</cp:coreProperties>
</file>