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E9" w:rsidRPr="006910AA" w:rsidRDefault="006979EF" w:rsidP="006910AA">
      <w:pPr>
        <w:pStyle w:val="a6"/>
        <w:jc w:val="center"/>
        <w:rPr>
          <w:rFonts w:ascii="Times New Roman" w:hAnsi="Times New Roman" w:cs="Times New Roman"/>
          <w:sz w:val="36"/>
          <w:szCs w:val="36"/>
        </w:rPr>
      </w:pPr>
      <w:r w:rsidRPr="006910AA">
        <w:rPr>
          <w:rFonts w:ascii="Times New Roman" w:hAnsi="Times New Roman" w:cs="Times New Roman"/>
          <w:sz w:val="36"/>
          <w:szCs w:val="36"/>
        </w:rPr>
        <w:t>Особенности использования аудио- и видеоматериалов на уроках изобразительного искусства.</w:t>
      </w:r>
    </w:p>
    <w:p w:rsidR="005E1F9E" w:rsidRDefault="005E1F9E" w:rsidP="00A517CA">
      <w:pPr>
        <w:spacing w:after="0" w:line="240" w:lineRule="auto"/>
        <w:ind w:left="3969"/>
        <w:jc w:val="both"/>
        <w:rPr>
          <w:rFonts w:ascii="Times New Roman" w:eastAsia="Times New Roman" w:hAnsi="Times New Roman" w:cs="Times New Roman"/>
          <w:bCs/>
          <w:sz w:val="28"/>
          <w:szCs w:val="28"/>
          <w:lang w:eastAsia="ru-RU"/>
        </w:rPr>
      </w:pPr>
    </w:p>
    <w:p w:rsidR="00A517CA" w:rsidRPr="006910AA" w:rsidRDefault="00A517CA" w:rsidP="005E1F9E">
      <w:pPr>
        <w:spacing w:after="0" w:line="360" w:lineRule="auto"/>
        <w:ind w:left="3969"/>
        <w:jc w:val="both"/>
        <w:rPr>
          <w:rFonts w:ascii="Times New Roman" w:eastAsia="Times New Roman" w:hAnsi="Times New Roman" w:cs="Times New Roman"/>
          <w:bCs/>
          <w:sz w:val="28"/>
          <w:szCs w:val="28"/>
          <w:lang w:eastAsia="ru-RU"/>
        </w:rPr>
      </w:pPr>
      <w:r w:rsidRPr="006910AA">
        <w:rPr>
          <w:rFonts w:ascii="Times New Roman" w:eastAsia="Times New Roman" w:hAnsi="Times New Roman" w:cs="Times New Roman"/>
          <w:bCs/>
          <w:sz w:val="28"/>
          <w:szCs w:val="28"/>
          <w:lang w:eastAsia="ru-RU"/>
        </w:rPr>
        <w:t>"Ребёнок по своей природе – пытливый исследователь, открыватель мира. Так пусть перед ним открывается чудесный мир в живых красках и трепетных звуках, в сказке, в игре, в собственном творчестве, в красоте. Через сказку, игру, через неповторимое детское творчество – верная дорога к сердцу ребёнка</w:t>
      </w:r>
      <w:proofErr w:type="gramStart"/>
      <w:r w:rsidRPr="006910AA">
        <w:rPr>
          <w:rFonts w:ascii="Times New Roman" w:eastAsia="Times New Roman" w:hAnsi="Times New Roman" w:cs="Times New Roman"/>
          <w:bCs/>
          <w:sz w:val="28"/>
          <w:szCs w:val="28"/>
          <w:lang w:eastAsia="ru-RU"/>
        </w:rPr>
        <w:t>."</w:t>
      </w:r>
      <w:proofErr w:type="gramEnd"/>
    </w:p>
    <w:p w:rsidR="00A517CA" w:rsidRPr="006910AA" w:rsidRDefault="00A517CA" w:rsidP="006910AA">
      <w:pPr>
        <w:spacing w:after="0" w:line="240" w:lineRule="auto"/>
        <w:ind w:left="3969"/>
        <w:jc w:val="right"/>
        <w:rPr>
          <w:rFonts w:ascii="Times New Roman" w:eastAsia="Times New Roman" w:hAnsi="Times New Roman" w:cs="Times New Roman"/>
          <w:sz w:val="28"/>
          <w:szCs w:val="28"/>
          <w:lang w:eastAsia="ru-RU"/>
        </w:rPr>
      </w:pPr>
      <w:r w:rsidRPr="006910AA">
        <w:rPr>
          <w:rFonts w:ascii="Times New Roman" w:eastAsia="Times New Roman" w:hAnsi="Times New Roman" w:cs="Times New Roman"/>
          <w:bCs/>
          <w:sz w:val="28"/>
          <w:szCs w:val="28"/>
          <w:lang w:eastAsia="ru-RU"/>
        </w:rPr>
        <w:t xml:space="preserve">(В.А. Сухомлинский) </w:t>
      </w:r>
      <w:r w:rsidRPr="006910AA">
        <w:rPr>
          <w:rFonts w:ascii="Times New Roman" w:eastAsia="Times New Roman" w:hAnsi="Times New Roman" w:cs="Times New Roman"/>
          <w:bCs/>
          <w:color w:val="CC0017"/>
          <w:sz w:val="28"/>
          <w:szCs w:val="28"/>
          <w:lang w:eastAsia="ru-RU"/>
        </w:rPr>
        <w:t> </w:t>
      </w:r>
    </w:p>
    <w:p w:rsidR="00A517CA" w:rsidRPr="006910AA" w:rsidRDefault="00A517CA" w:rsidP="00A517CA">
      <w:pPr>
        <w:spacing w:after="0" w:line="240" w:lineRule="auto"/>
        <w:ind w:left="3969"/>
        <w:jc w:val="both"/>
        <w:rPr>
          <w:rFonts w:ascii="Times New Roman" w:eastAsia="Times New Roman" w:hAnsi="Times New Roman" w:cs="Times New Roman"/>
          <w:bCs/>
          <w:color w:val="CC0017"/>
          <w:sz w:val="28"/>
          <w:szCs w:val="28"/>
          <w:lang w:eastAsia="ru-RU"/>
        </w:rPr>
      </w:pPr>
    </w:p>
    <w:p w:rsidR="00CE2B79" w:rsidRPr="006910AA" w:rsidRDefault="00CE2B79"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Искусство является неотъемлемой частью жизни любого человеческого сообщества. Поэтому одной из главных проблем художественного воспитания и образования детей является формирование культуры восприятия произведений искусства. </w:t>
      </w:r>
    </w:p>
    <w:p w:rsidR="006910AA" w:rsidRDefault="00A517C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Изобразительное творчество - одно из любимейших занятий детей. Эта работа требует художественных способностей, знаний изобразительной грамоты. Необходим большой запас зрительных образов и впечатлений, творческое воображение. У ребенка возникает желание передать в рисунках свои впечатления. Он берет в руки карандаш и рисует... </w:t>
      </w:r>
    </w:p>
    <w:p w:rsidR="006910AA" w:rsidRDefault="00A517C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Главной целью предмета «Изобразительное искусство» является развитие у детей эстетического отношения к окружающему миру. </w:t>
      </w:r>
      <w:r w:rsidR="00CD7EA4" w:rsidRPr="006910AA">
        <w:rPr>
          <w:rFonts w:ascii="Times New Roman" w:hAnsi="Times New Roman" w:cs="Times New Roman"/>
          <w:sz w:val="28"/>
          <w:szCs w:val="28"/>
          <w:lang w:eastAsia="ru-RU"/>
        </w:rPr>
        <w:t xml:space="preserve"> </w:t>
      </w:r>
      <w:r w:rsidRPr="006910AA">
        <w:rPr>
          <w:rFonts w:ascii="Times New Roman" w:hAnsi="Times New Roman" w:cs="Times New Roman"/>
          <w:sz w:val="28"/>
          <w:szCs w:val="28"/>
          <w:lang w:eastAsia="ru-RU"/>
        </w:rPr>
        <w:t>Основными задачами уроков изобразительного искусства является</w:t>
      </w:r>
      <w:r w:rsidR="006910AA">
        <w:rPr>
          <w:rFonts w:ascii="Times New Roman" w:hAnsi="Times New Roman" w:cs="Times New Roman"/>
          <w:sz w:val="28"/>
          <w:szCs w:val="28"/>
          <w:lang w:eastAsia="ru-RU"/>
        </w:rPr>
        <w:t>:</w:t>
      </w:r>
    </w:p>
    <w:p w:rsidR="006910AA" w:rsidRDefault="00A517CA"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знакомство учащихся с широтой и многообразием поля художественно-и</w:t>
      </w:r>
      <w:r w:rsidR="00CD7EA4" w:rsidRPr="006910AA">
        <w:rPr>
          <w:rFonts w:ascii="Times New Roman" w:hAnsi="Times New Roman" w:cs="Times New Roman"/>
          <w:sz w:val="28"/>
          <w:szCs w:val="28"/>
          <w:lang w:eastAsia="ru-RU"/>
        </w:rPr>
        <w:t xml:space="preserve">зобразительной деятельности, </w:t>
      </w:r>
    </w:p>
    <w:p w:rsidR="006910AA" w:rsidRDefault="00CD7EA4"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приобщение детей к миру искусства, </w:t>
      </w:r>
    </w:p>
    <w:p w:rsidR="006910AA" w:rsidRDefault="00CD7EA4"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формирование пространственного воображения, </w:t>
      </w:r>
    </w:p>
    <w:p w:rsidR="006910AA" w:rsidRDefault="00CD7EA4"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развитие навыков творческого восприятия окружающего мира, </w:t>
      </w:r>
    </w:p>
    <w:p w:rsidR="006910AA" w:rsidRDefault="00CD7EA4"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изучение техники разных материалов и средств изобразительного искусства, </w:t>
      </w:r>
    </w:p>
    <w:p w:rsidR="006910AA" w:rsidRDefault="00CD7EA4"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lastRenderedPageBreak/>
        <w:t xml:space="preserve">знакомство с работами Великих Мастеров,  </w:t>
      </w:r>
    </w:p>
    <w:p w:rsidR="006910AA" w:rsidRDefault="00CD7EA4"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создание и восприятие художественных образов, </w:t>
      </w:r>
    </w:p>
    <w:p w:rsidR="00CD7EA4" w:rsidRPr="006910AA" w:rsidRDefault="00CD7EA4" w:rsidP="006910AA">
      <w:pPr>
        <w:pStyle w:val="a6"/>
        <w:numPr>
          <w:ilvl w:val="0"/>
          <w:numId w:val="8"/>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ум</w:t>
      </w:r>
      <w:r w:rsidR="006910AA">
        <w:rPr>
          <w:rFonts w:ascii="Times New Roman" w:hAnsi="Times New Roman" w:cs="Times New Roman"/>
          <w:sz w:val="28"/>
          <w:szCs w:val="28"/>
          <w:lang w:eastAsia="ru-RU"/>
        </w:rPr>
        <w:t>ение передавать своё отношение</w:t>
      </w:r>
      <w:r w:rsidRPr="006910AA">
        <w:rPr>
          <w:rFonts w:ascii="Times New Roman" w:hAnsi="Times New Roman" w:cs="Times New Roman"/>
          <w:sz w:val="28"/>
          <w:szCs w:val="28"/>
          <w:lang w:eastAsia="ru-RU"/>
        </w:rPr>
        <w:t xml:space="preserve"> на листе бумаги при помощи различных художественных средств. </w:t>
      </w:r>
    </w:p>
    <w:p w:rsidR="00CE2B79" w:rsidRPr="006910AA" w:rsidRDefault="00CE2B79"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У детей младшего и среднего школьного возраста более активным является эмоциональное восприятие, непосредственное выражение чувств, но часто ограничивающееся формулой “нравится – не нравится”. Даже анализ художественного произведения происходит на уровне эмоций. </w:t>
      </w:r>
    </w:p>
    <w:p w:rsidR="00CE2B79" w:rsidRPr="006910AA" w:rsidRDefault="00CE2B79"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Проблемной является и интеллектуальная сторона восприятия, подразумевающая осознание средств художественной выразительности, их обоснованность и логику в использовании композиторами, художниками, поэтами и т.д. для создания тех или иных художественных образов. Поэтому актуальной становится необходимость учить “размышлять об искусстве”. Размышления об искусстве могут строиться на основе эмоционального освоения музыкальных и художественных видео- и кинофильмов. </w:t>
      </w:r>
    </w:p>
    <w:p w:rsidR="008C3090" w:rsidRPr="006910AA" w:rsidRDefault="00CE2B79"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В настоящее время каждый ребёнок ежедневно встречается с “экранными искусствами” (видео, кино, телевидение), которые обладают большой силой эмоционального, нравственно-эстетического воздействия. У детей под влиянием экрана активно развивается аудиовизуальное восприятие, когда при визуальном восприятии глаз отражает конкретную форму, абстрагированный образ предмета, а при слушании музыки ухо создаёт, так называемый “портрет” звука. В таком случае музыкальный и художественный образы воспринимаются глубже, полнее, ярче, потому как звучание музыки дополняется картинами, движениями, развитием, а изображение картин и образов дополняется звуками.</w:t>
      </w:r>
      <w:r w:rsidR="006910AA" w:rsidRPr="006910AA">
        <w:rPr>
          <w:rFonts w:ascii="Times New Roman" w:hAnsi="Times New Roman" w:cs="Times New Roman"/>
          <w:sz w:val="28"/>
          <w:szCs w:val="28"/>
          <w:lang w:eastAsia="ru-RU"/>
        </w:rPr>
        <w:t xml:space="preserve"> Введение в уроки материалов видео- и киноискусства позволяет использовать музыкальный и изобразительный материал, как из программы, так и дополнительный.  </w:t>
      </w:r>
    </w:p>
    <w:p w:rsidR="00A517CA" w:rsidRPr="006910AA" w:rsidRDefault="008C3090"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В школе для оптимизации образовательного процесса необходимо применять наглядный метод обучения. </w:t>
      </w:r>
      <w:r w:rsidR="00A517CA" w:rsidRPr="006910AA">
        <w:rPr>
          <w:rFonts w:ascii="Times New Roman" w:hAnsi="Times New Roman" w:cs="Times New Roman"/>
          <w:sz w:val="28"/>
          <w:szCs w:val="28"/>
          <w:lang w:eastAsia="ru-RU"/>
        </w:rPr>
        <w:t>Как сделать каждый урок радостным, интересным, а главное – направленным на развитие каждого ребенка?</w:t>
      </w:r>
    </w:p>
    <w:p w:rsidR="00A517CA" w:rsidRPr="006910AA" w:rsidRDefault="00A517C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lastRenderedPageBreak/>
        <w:t>Мощный поток новой информации, рекламы, применение компьютерных технологий на телевидении и в кино, распространение игровых приставок, электронных игрушек оказывают большое влияние на воспитание школьника и его восприятие окружающего мира. Существенно изменяется и характер его любимой деятельности – игры, изменяются и его любимые герои и увлечения. Современный ученик не сидит на уроках, которые проходят по «классической схеме», открыв рот и впитывая в себя, как губка, все приготовленные для него знания. То есть современным учеником усваивается только та информация, которая больше всего его заинтересовала, наиболее близкая ему, вызывает приятные и комфортные чувства, то, что меньше всего напрягает. Поэтому одним из средств, обладающим уникальной возможностью, повышения мотивации и индивидуализации обучения современного ученика, развития его творческих способностей и создания позитивного эмоционального фона является компьютер.  </w:t>
      </w:r>
    </w:p>
    <w:p w:rsidR="00A517CA" w:rsidRPr="006910AA" w:rsidRDefault="00A517C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Использование компьютера на уроках изобразительного искусства становится наиболее естественным благодаря такому неподдельному детскому интересу. Компьютер удачно входит в синтез со школьными предметами художественно - эстетического цикла, гармонично дополняет его, значительно расширяет его возможности для интенсивного, эмоционально активного введения ребенка в мир искусства и художественного творчества.   </w:t>
      </w:r>
      <w:r w:rsidR="00CE2B79" w:rsidRPr="006910AA">
        <w:rPr>
          <w:rFonts w:ascii="Times New Roman" w:hAnsi="Times New Roman" w:cs="Times New Roman"/>
          <w:sz w:val="28"/>
          <w:szCs w:val="28"/>
          <w:lang w:eastAsia="ru-RU"/>
        </w:rPr>
        <w:t> </w:t>
      </w:r>
      <w:proofErr w:type="gramStart"/>
      <w:r w:rsidR="00CE2B79" w:rsidRPr="006910AA">
        <w:rPr>
          <w:rFonts w:ascii="Times New Roman" w:hAnsi="Times New Roman" w:cs="Times New Roman"/>
          <w:sz w:val="28"/>
          <w:szCs w:val="28"/>
          <w:lang w:eastAsia="ru-RU"/>
        </w:rPr>
        <w:t>Использование на уроках изобразительного искусства материалов видео</w:t>
      </w:r>
      <w:r w:rsidR="006910AA">
        <w:rPr>
          <w:rFonts w:ascii="Times New Roman" w:hAnsi="Times New Roman" w:cs="Times New Roman"/>
          <w:sz w:val="28"/>
          <w:szCs w:val="28"/>
          <w:lang w:eastAsia="ru-RU"/>
        </w:rPr>
        <w:t>-</w:t>
      </w:r>
      <w:r w:rsidR="00CE2B79" w:rsidRPr="006910AA">
        <w:rPr>
          <w:rFonts w:ascii="Times New Roman" w:hAnsi="Times New Roman" w:cs="Times New Roman"/>
          <w:sz w:val="28"/>
          <w:szCs w:val="28"/>
          <w:lang w:eastAsia="ru-RU"/>
        </w:rPr>
        <w:t xml:space="preserve"> и киноискусства позволит детям не просто с интересом смотреть, но и в процессе беседы разбираться в своих чувствах, возникших при просмотре, делиться своими впечатлениями с одноклассниками, слушать их мнения, выполнять творческие задания и, возможно, начать видеть то, чего раньше не видели, понимать то, чего не понимали и понимали не так, как понимают другие. </w:t>
      </w:r>
      <w:proofErr w:type="gramEnd"/>
    </w:p>
    <w:p w:rsidR="00221A9A" w:rsidRPr="006910AA" w:rsidRDefault="00DC411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В школе без компьютера не обходятся почти ни на одном уроке, так как </w:t>
      </w:r>
      <w:proofErr w:type="spellStart"/>
      <w:r w:rsidRPr="006910AA">
        <w:rPr>
          <w:rFonts w:ascii="Times New Roman" w:hAnsi="Times New Roman" w:cs="Times New Roman"/>
          <w:sz w:val="28"/>
          <w:szCs w:val="28"/>
          <w:lang w:eastAsia="ru-RU"/>
        </w:rPr>
        <w:t>мультимедийные</w:t>
      </w:r>
      <w:proofErr w:type="spellEnd"/>
      <w:r w:rsidRPr="006910AA">
        <w:rPr>
          <w:rFonts w:ascii="Times New Roman" w:hAnsi="Times New Roman" w:cs="Times New Roman"/>
          <w:sz w:val="28"/>
          <w:szCs w:val="28"/>
          <w:lang w:eastAsia="ru-RU"/>
        </w:rPr>
        <w:t xml:space="preserve"> функции успешно совмещаются именно в нём. </w:t>
      </w:r>
      <w:r w:rsidR="00A517CA" w:rsidRPr="006910AA">
        <w:rPr>
          <w:rFonts w:ascii="Times New Roman" w:hAnsi="Times New Roman" w:cs="Times New Roman"/>
          <w:sz w:val="28"/>
          <w:szCs w:val="28"/>
          <w:lang w:eastAsia="ru-RU"/>
        </w:rPr>
        <w:t>Использование компьютерных технологий позволяет задавать темп изучения материала, адаптировать учебные знания к возможностям учеников. Но не все готовые электронные издания могут эффективно работать на авторском уроке, п</w:t>
      </w:r>
      <w:r w:rsidR="00CD7EA4" w:rsidRPr="006910AA">
        <w:rPr>
          <w:rFonts w:ascii="Times New Roman" w:hAnsi="Times New Roman" w:cs="Times New Roman"/>
          <w:sz w:val="28"/>
          <w:szCs w:val="28"/>
          <w:lang w:eastAsia="ru-RU"/>
        </w:rPr>
        <w:t xml:space="preserve">оэтому </w:t>
      </w:r>
      <w:r w:rsidR="00CD7EA4" w:rsidRPr="006910AA">
        <w:rPr>
          <w:rFonts w:ascii="Times New Roman" w:hAnsi="Times New Roman" w:cs="Times New Roman"/>
          <w:sz w:val="28"/>
          <w:szCs w:val="28"/>
          <w:lang w:eastAsia="ru-RU"/>
        </w:rPr>
        <w:lastRenderedPageBreak/>
        <w:t>возникает</w:t>
      </w:r>
      <w:r w:rsidR="00A517CA" w:rsidRPr="006910AA">
        <w:rPr>
          <w:rFonts w:ascii="Times New Roman" w:hAnsi="Times New Roman" w:cs="Times New Roman"/>
          <w:sz w:val="28"/>
          <w:szCs w:val="28"/>
          <w:lang w:eastAsia="ru-RU"/>
        </w:rPr>
        <w:t xml:space="preserve"> необходимость в </w:t>
      </w:r>
      <w:proofErr w:type="spellStart"/>
      <w:r w:rsidR="00A517CA" w:rsidRPr="006910AA">
        <w:rPr>
          <w:rFonts w:ascii="Times New Roman" w:hAnsi="Times New Roman" w:cs="Times New Roman"/>
          <w:sz w:val="28"/>
          <w:szCs w:val="28"/>
          <w:lang w:eastAsia="ru-RU"/>
        </w:rPr>
        <w:t>мультимедийной</w:t>
      </w:r>
      <w:proofErr w:type="spellEnd"/>
      <w:r w:rsidR="00A517CA" w:rsidRPr="006910AA">
        <w:rPr>
          <w:rFonts w:ascii="Times New Roman" w:hAnsi="Times New Roman" w:cs="Times New Roman"/>
          <w:sz w:val="28"/>
          <w:szCs w:val="28"/>
          <w:lang w:eastAsia="ru-RU"/>
        </w:rPr>
        <w:t xml:space="preserve"> презентации, выполненной при помощи </w:t>
      </w:r>
      <w:proofErr w:type="spellStart"/>
      <w:r w:rsidR="00A517CA" w:rsidRPr="006910AA">
        <w:rPr>
          <w:rFonts w:ascii="Times New Roman" w:hAnsi="Times New Roman" w:cs="Times New Roman"/>
          <w:sz w:val="28"/>
          <w:szCs w:val="28"/>
          <w:lang w:eastAsia="ru-RU"/>
        </w:rPr>
        <w:t>Microsoft</w:t>
      </w:r>
      <w:proofErr w:type="spellEnd"/>
      <w:r w:rsidR="00A517CA" w:rsidRPr="006910AA">
        <w:rPr>
          <w:rFonts w:ascii="Times New Roman" w:hAnsi="Times New Roman" w:cs="Times New Roman"/>
          <w:sz w:val="28"/>
          <w:szCs w:val="28"/>
          <w:lang w:eastAsia="ru-RU"/>
        </w:rPr>
        <w:t xml:space="preserve"> </w:t>
      </w:r>
      <w:proofErr w:type="spellStart"/>
      <w:r w:rsidR="00A517CA" w:rsidRPr="006910AA">
        <w:rPr>
          <w:rFonts w:ascii="Times New Roman" w:hAnsi="Times New Roman" w:cs="Times New Roman"/>
          <w:sz w:val="28"/>
          <w:szCs w:val="28"/>
          <w:lang w:eastAsia="ru-RU"/>
        </w:rPr>
        <w:t>Power</w:t>
      </w:r>
      <w:proofErr w:type="spellEnd"/>
      <w:r w:rsidR="00A517CA" w:rsidRPr="006910AA">
        <w:rPr>
          <w:rFonts w:ascii="Times New Roman" w:hAnsi="Times New Roman" w:cs="Times New Roman"/>
          <w:sz w:val="28"/>
          <w:szCs w:val="28"/>
          <w:lang w:eastAsia="ru-RU"/>
        </w:rPr>
        <w:t xml:space="preserve"> </w:t>
      </w:r>
      <w:proofErr w:type="spellStart"/>
      <w:r w:rsidR="00A517CA" w:rsidRPr="006910AA">
        <w:rPr>
          <w:rFonts w:ascii="Times New Roman" w:hAnsi="Times New Roman" w:cs="Times New Roman"/>
          <w:sz w:val="28"/>
          <w:szCs w:val="28"/>
          <w:lang w:eastAsia="ru-RU"/>
        </w:rPr>
        <w:t>Point</w:t>
      </w:r>
      <w:proofErr w:type="spellEnd"/>
      <w:r w:rsidR="00A517CA" w:rsidRPr="006910AA">
        <w:rPr>
          <w:rFonts w:ascii="Times New Roman" w:hAnsi="Times New Roman" w:cs="Times New Roman"/>
          <w:sz w:val="28"/>
          <w:szCs w:val="28"/>
          <w:lang w:eastAsia="ru-RU"/>
        </w:rPr>
        <w:t>. Собранный материал к теме урока, его структурирование, систематизирование, оформленные на слайде стали достигать поставленной на уроке цели. Презентация помогает объединить огромное количество демонстрационного материала, освобождая от большого объема бумажных наглядных пособий, таблиц, репродукций, альбомов по искусству, недостающих предметов натурного фонда, аудио</w:t>
      </w:r>
      <w:r w:rsidR="00D42E21">
        <w:rPr>
          <w:rFonts w:ascii="Times New Roman" w:hAnsi="Times New Roman" w:cs="Times New Roman"/>
          <w:sz w:val="28"/>
          <w:szCs w:val="28"/>
          <w:lang w:eastAsia="ru-RU"/>
        </w:rPr>
        <w:t>- и видео</w:t>
      </w:r>
      <w:r w:rsidR="00A517CA" w:rsidRPr="006910AA">
        <w:rPr>
          <w:rFonts w:ascii="Times New Roman" w:hAnsi="Times New Roman" w:cs="Times New Roman"/>
          <w:sz w:val="28"/>
          <w:szCs w:val="28"/>
          <w:lang w:eastAsia="ru-RU"/>
        </w:rPr>
        <w:t>аппаратуры.</w:t>
      </w:r>
      <w:r w:rsidR="00221A9A" w:rsidRPr="006910AA">
        <w:rPr>
          <w:rFonts w:ascii="Times New Roman" w:hAnsi="Times New Roman" w:cs="Times New Roman"/>
          <w:sz w:val="28"/>
          <w:szCs w:val="28"/>
          <w:lang w:eastAsia="ru-RU"/>
        </w:rPr>
        <w:t xml:space="preserve"> Таким образом, для художественного образования CD может случить «сырьем», на основе которого </w:t>
      </w:r>
      <w:r w:rsidR="00D42E21">
        <w:rPr>
          <w:rFonts w:ascii="Times New Roman" w:hAnsi="Times New Roman" w:cs="Times New Roman"/>
          <w:sz w:val="28"/>
          <w:szCs w:val="28"/>
          <w:lang w:eastAsia="ru-RU"/>
        </w:rPr>
        <w:t xml:space="preserve"> можно</w:t>
      </w:r>
      <w:r w:rsidR="00221A9A" w:rsidRPr="006910AA">
        <w:rPr>
          <w:rFonts w:ascii="Times New Roman" w:hAnsi="Times New Roman" w:cs="Times New Roman"/>
          <w:sz w:val="28"/>
          <w:szCs w:val="28"/>
          <w:lang w:eastAsia="ru-RU"/>
        </w:rPr>
        <w:t> формировать собственные средства обучения, составлять свои презентации, слайд - фильмы, осуществлять свои образовательные проекты, создавая тем самым многочисленные варианты работы, которые помогут разнообразить уроки изобразительного искусства.   </w:t>
      </w:r>
      <w:r w:rsidR="00F96A5C" w:rsidRPr="006910AA">
        <w:rPr>
          <w:rFonts w:ascii="Times New Roman" w:hAnsi="Times New Roman" w:cs="Times New Roman"/>
          <w:sz w:val="28"/>
          <w:szCs w:val="28"/>
          <w:lang w:eastAsia="ru-RU"/>
        </w:rPr>
        <w:t xml:space="preserve">Техническими достоинствами программы </w:t>
      </w:r>
      <w:proofErr w:type="spellStart"/>
      <w:r w:rsidR="00F96A5C" w:rsidRPr="006910AA">
        <w:rPr>
          <w:rFonts w:ascii="Times New Roman" w:hAnsi="Times New Roman" w:cs="Times New Roman"/>
          <w:sz w:val="28"/>
          <w:szCs w:val="28"/>
          <w:lang w:eastAsia="ru-RU"/>
        </w:rPr>
        <w:t>Power</w:t>
      </w:r>
      <w:proofErr w:type="spellEnd"/>
      <w:r w:rsidR="00F96A5C" w:rsidRPr="006910AA">
        <w:rPr>
          <w:rFonts w:ascii="Times New Roman" w:hAnsi="Times New Roman" w:cs="Times New Roman"/>
          <w:sz w:val="28"/>
          <w:szCs w:val="28"/>
          <w:lang w:eastAsia="ru-RU"/>
        </w:rPr>
        <w:t xml:space="preserve"> </w:t>
      </w:r>
      <w:proofErr w:type="spellStart"/>
      <w:r w:rsidR="00F96A5C" w:rsidRPr="006910AA">
        <w:rPr>
          <w:rFonts w:ascii="Times New Roman" w:hAnsi="Times New Roman" w:cs="Times New Roman"/>
          <w:sz w:val="28"/>
          <w:szCs w:val="28"/>
          <w:lang w:eastAsia="ru-RU"/>
        </w:rPr>
        <w:t>Point</w:t>
      </w:r>
      <w:proofErr w:type="spellEnd"/>
      <w:r w:rsidR="00F96A5C" w:rsidRPr="006910AA">
        <w:rPr>
          <w:rFonts w:ascii="Times New Roman" w:hAnsi="Times New Roman" w:cs="Times New Roman"/>
          <w:sz w:val="28"/>
          <w:szCs w:val="28"/>
          <w:lang w:eastAsia="ru-RU"/>
        </w:rPr>
        <w:t xml:space="preserve"> является быстрая манёвренность, оперативность, возможность просмотра и прослушивания фрагментов, создание динамических алгоритмов по объяснению нового материала и много других </w:t>
      </w:r>
      <w:proofErr w:type="spellStart"/>
      <w:r w:rsidR="00F96A5C" w:rsidRPr="006910AA">
        <w:rPr>
          <w:rFonts w:ascii="Times New Roman" w:hAnsi="Times New Roman" w:cs="Times New Roman"/>
          <w:sz w:val="28"/>
          <w:szCs w:val="28"/>
          <w:lang w:eastAsia="ru-RU"/>
        </w:rPr>
        <w:t>мультимедийных</w:t>
      </w:r>
      <w:proofErr w:type="spellEnd"/>
      <w:r w:rsidR="00F96A5C" w:rsidRPr="006910AA">
        <w:rPr>
          <w:rFonts w:ascii="Times New Roman" w:hAnsi="Times New Roman" w:cs="Times New Roman"/>
          <w:sz w:val="28"/>
          <w:szCs w:val="28"/>
          <w:lang w:eastAsia="ru-RU"/>
        </w:rPr>
        <w:t xml:space="preserve"> возможностей. Дидактическим достоинством программы является создание при просмотре «эффекта присутствия» («это я видел!»), возникает ощущение подлинности, появляется заинтересованность в обучении, желание знать и видеть больше.</w:t>
      </w:r>
      <w:r w:rsidR="00221A9A" w:rsidRPr="006910AA">
        <w:rPr>
          <w:rFonts w:ascii="Times New Roman" w:hAnsi="Times New Roman" w:cs="Times New Roman"/>
          <w:sz w:val="28"/>
          <w:szCs w:val="28"/>
          <w:lang w:eastAsia="ru-RU"/>
        </w:rPr>
        <w:t xml:space="preserve"> </w:t>
      </w:r>
    </w:p>
    <w:p w:rsidR="00DC411A" w:rsidRPr="006910AA" w:rsidRDefault="00DC411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Использование на уроках программы </w:t>
      </w:r>
      <w:proofErr w:type="spellStart"/>
      <w:r w:rsidRPr="006910AA">
        <w:rPr>
          <w:rFonts w:ascii="Times New Roman" w:hAnsi="Times New Roman" w:cs="Times New Roman"/>
          <w:sz w:val="28"/>
          <w:szCs w:val="28"/>
          <w:lang w:eastAsia="ru-RU"/>
        </w:rPr>
        <w:t>Power</w:t>
      </w:r>
      <w:proofErr w:type="spellEnd"/>
      <w:r w:rsidRPr="006910AA">
        <w:rPr>
          <w:rFonts w:ascii="Times New Roman" w:hAnsi="Times New Roman" w:cs="Times New Roman"/>
          <w:sz w:val="28"/>
          <w:szCs w:val="28"/>
          <w:lang w:eastAsia="ru-RU"/>
        </w:rPr>
        <w:t xml:space="preserve"> </w:t>
      </w:r>
      <w:proofErr w:type="spellStart"/>
      <w:r w:rsidRPr="006910AA">
        <w:rPr>
          <w:rFonts w:ascii="Times New Roman" w:hAnsi="Times New Roman" w:cs="Times New Roman"/>
          <w:sz w:val="28"/>
          <w:szCs w:val="28"/>
          <w:lang w:eastAsia="ru-RU"/>
        </w:rPr>
        <w:t>Point</w:t>
      </w:r>
      <w:proofErr w:type="spellEnd"/>
      <w:r w:rsidRPr="006910AA">
        <w:rPr>
          <w:rFonts w:ascii="Times New Roman" w:hAnsi="Times New Roman" w:cs="Times New Roman"/>
          <w:sz w:val="28"/>
          <w:szCs w:val="28"/>
          <w:lang w:eastAsia="ru-RU"/>
        </w:rPr>
        <w:t xml:space="preserve"> приводит к целому ряду положительных эффектов:</w:t>
      </w:r>
    </w:p>
    <w:p w:rsidR="00DC411A" w:rsidRPr="006910AA" w:rsidRDefault="00DC411A" w:rsidP="009A4A60">
      <w:pPr>
        <w:pStyle w:val="a6"/>
        <w:numPr>
          <w:ilvl w:val="0"/>
          <w:numId w:val="9"/>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Обогащает урок эмоциональной окрашенностью</w:t>
      </w:r>
      <w:r w:rsidR="009A4A60">
        <w:rPr>
          <w:rFonts w:ascii="Times New Roman" w:hAnsi="Times New Roman" w:cs="Times New Roman"/>
          <w:sz w:val="28"/>
          <w:szCs w:val="28"/>
          <w:lang w:eastAsia="ru-RU"/>
        </w:rPr>
        <w:t>;</w:t>
      </w:r>
    </w:p>
    <w:p w:rsidR="00DC411A" w:rsidRPr="006910AA" w:rsidRDefault="00DC411A" w:rsidP="009A4A60">
      <w:pPr>
        <w:pStyle w:val="a6"/>
        <w:numPr>
          <w:ilvl w:val="0"/>
          <w:numId w:val="9"/>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Психологически облегчает процесс усвоения</w:t>
      </w:r>
      <w:r w:rsidR="009A4A60">
        <w:rPr>
          <w:rFonts w:ascii="Times New Roman" w:hAnsi="Times New Roman" w:cs="Times New Roman"/>
          <w:sz w:val="28"/>
          <w:szCs w:val="28"/>
          <w:lang w:eastAsia="ru-RU"/>
        </w:rPr>
        <w:t>;</w:t>
      </w:r>
    </w:p>
    <w:p w:rsidR="00DC411A" w:rsidRPr="006910AA" w:rsidRDefault="00DC411A" w:rsidP="009A4A60">
      <w:pPr>
        <w:pStyle w:val="a6"/>
        <w:numPr>
          <w:ilvl w:val="0"/>
          <w:numId w:val="9"/>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Возбуждает живой интерес к предмету познания</w:t>
      </w:r>
      <w:r w:rsidR="009A4A60">
        <w:rPr>
          <w:rFonts w:ascii="Times New Roman" w:hAnsi="Times New Roman" w:cs="Times New Roman"/>
          <w:sz w:val="28"/>
          <w:szCs w:val="28"/>
          <w:lang w:eastAsia="ru-RU"/>
        </w:rPr>
        <w:t>;</w:t>
      </w:r>
    </w:p>
    <w:p w:rsidR="00DC411A" w:rsidRPr="006910AA" w:rsidRDefault="00DC411A" w:rsidP="009A4A60">
      <w:pPr>
        <w:pStyle w:val="a6"/>
        <w:numPr>
          <w:ilvl w:val="0"/>
          <w:numId w:val="9"/>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Расширяет общий кругозор</w:t>
      </w:r>
      <w:r w:rsidR="009A4A60">
        <w:rPr>
          <w:rFonts w:ascii="Times New Roman" w:hAnsi="Times New Roman" w:cs="Times New Roman"/>
          <w:sz w:val="28"/>
          <w:szCs w:val="28"/>
          <w:lang w:eastAsia="ru-RU"/>
        </w:rPr>
        <w:t>;</w:t>
      </w:r>
    </w:p>
    <w:p w:rsidR="00DC411A" w:rsidRPr="006910AA" w:rsidRDefault="00DC411A" w:rsidP="009A4A60">
      <w:pPr>
        <w:pStyle w:val="a6"/>
        <w:numPr>
          <w:ilvl w:val="0"/>
          <w:numId w:val="9"/>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Возрастает уровень использования наглядных пособий на уроках</w:t>
      </w:r>
      <w:r w:rsidR="009A4A60">
        <w:rPr>
          <w:rFonts w:ascii="Times New Roman" w:hAnsi="Times New Roman" w:cs="Times New Roman"/>
          <w:sz w:val="28"/>
          <w:szCs w:val="28"/>
          <w:lang w:eastAsia="ru-RU"/>
        </w:rPr>
        <w:t>;</w:t>
      </w:r>
    </w:p>
    <w:p w:rsidR="00DC411A" w:rsidRPr="009A4A60" w:rsidRDefault="00DC411A" w:rsidP="009A4A60">
      <w:pPr>
        <w:pStyle w:val="a6"/>
        <w:numPr>
          <w:ilvl w:val="0"/>
          <w:numId w:val="9"/>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Повышает производительность труда учителя и ученика на уроке.</w:t>
      </w:r>
    </w:p>
    <w:p w:rsidR="00221A9A" w:rsidRPr="006910AA" w:rsidRDefault="00221A9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Уроки – презентации широко использую: </w:t>
      </w:r>
    </w:p>
    <w:p w:rsidR="00221A9A" w:rsidRPr="006910AA" w:rsidRDefault="00221A9A" w:rsidP="009A4A60">
      <w:pPr>
        <w:pStyle w:val="a6"/>
        <w:numPr>
          <w:ilvl w:val="0"/>
          <w:numId w:val="10"/>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во время знакомства с творчеством художников «Исаак Левитан», «И.И. Шишкин – певец русского леса» и т.д.; </w:t>
      </w:r>
    </w:p>
    <w:p w:rsidR="00221A9A" w:rsidRPr="006910AA" w:rsidRDefault="00221A9A" w:rsidP="009A4A60">
      <w:pPr>
        <w:pStyle w:val="a6"/>
        <w:numPr>
          <w:ilvl w:val="0"/>
          <w:numId w:val="10"/>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lastRenderedPageBreak/>
        <w:t xml:space="preserve">при изучении жанров изобразительного искусства «В музеях хранятся картины – натюрморты» «Портрет – жанр изобразительного искусства» и т.д.; </w:t>
      </w:r>
    </w:p>
    <w:p w:rsidR="00221A9A" w:rsidRDefault="00221A9A" w:rsidP="009A4A60">
      <w:pPr>
        <w:pStyle w:val="a6"/>
        <w:numPr>
          <w:ilvl w:val="0"/>
          <w:numId w:val="10"/>
        </w:numPr>
        <w:spacing w:line="360" w:lineRule="auto"/>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при изучении тем по декоративно – прикладному искусству «Дымковская игрушка», «Сказочная Гжель», «Золотая Хохлома» и т.д.</w:t>
      </w:r>
      <w:r w:rsidR="009A4A60">
        <w:rPr>
          <w:rFonts w:ascii="Times New Roman" w:hAnsi="Times New Roman" w:cs="Times New Roman"/>
          <w:sz w:val="28"/>
          <w:szCs w:val="28"/>
          <w:lang w:eastAsia="ru-RU"/>
        </w:rPr>
        <w:t>;</w:t>
      </w:r>
      <w:r w:rsidRPr="006910AA">
        <w:rPr>
          <w:rFonts w:ascii="Times New Roman" w:hAnsi="Times New Roman" w:cs="Times New Roman"/>
          <w:sz w:val="28"/>
          <w:szCs w:val="28"/>
          <w:lang w:eastAsia="ru-RU"/>
        </w:rPr>
        <w:t xml:space="preserve"> </w:t>
      </w:r>
    </w:p>
    <w:p w:rsidR="00221A9A" w:rsidRDefault="009A4A60" w:rsidP="009A4A60">
      <w:pPr>
        <w:pStyle w:val="a6"/>
        <w:numPr>
          <w:ilvl w:val="0"/>
          <w:numId w:val="10"/>
        </w:numPr>
        <w:spacing w:line="36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при изучении законов композиции (</w:t>
      </w:r>
      <w:r w:rsidRPr="009A4A60">
        <w:rPr>
          <w:rFonts w:ascii="Times New Roman" w:hAnsi="Times New Roman" w:cs="Times New Roman"/>
          <w:sz w:val="28"/>
          <w:szCs w:val="28"/>
          <w:lang w:eastAsia="ru-RU"/>
        </w:rPr>
        <w:t>в</w:t>
      </w:r>
      <w:r w:rsidR="00221A9A" w:rsidRPr="009A4A60">
        <w:rPr>
          <w:rFonts w:ascii="Times New Roman" w:hAnsi="Times New Roman" w:cs="Times New Roman"/>
          <w:sz w:val="28"/>
          <w:szCs w:val="28"/>
          <w:lang w:eastAsia="ru-RU"/>
        </w:rPr>
        <w:t>о время урока при формировании новых знаний приходится рисовать множество эскизов, разъяснять и бесконечно рисовать на доске.</w:t>
      </w:r>
      <w:proofErr w:type="gramEnd"/>
      <w:r w:rsidR="00221A9A" w:rsidRPr="009A4A60">
        <w:rPr>
          <w:rFonts w:ascii="Times New Roman" w:hAnsi="Times New Roman" w:cs="Times New Roman"/>
          <w:sz w:val="28"/>
          <w:szCs w:val="28"/>
          <w:lang w:eastAsia="ru-RU"/>
        </w:rPr>
        <w:t xml:space="preserve"> На экране все композиционные ошибки наглядны, тем более что можно сопоставлять несколько эскизов на экране одновременно, выяв</w:t>
      </w:r>
      <w:r>
        <w:rPr>
          <w:rFonts w:ascii="Times New Roman" w:hAnsi="Times New Roman" w:cs="Times New Roman"/>
          <w:sz w:val="28"/>
          <w:szCs w:val="28"/>
          <w:lang w:eastAsia="ru-RU"/>
        </w:rPr>
        <w:t>ить их достоинства и недостатки;</w:t>
      </w:r>
      <w:r w:rsidR="00221A9A" w:rsidRPr="009A4A60">
        <w:rPr>
          <w:rFonts w:ascii="Times New Roman" w:hAnsi="Times New Roman" w:cs="Times New Roman"/>
          <w:sz w:val="28"/>
          <w:szCs w:val="28"/>
          <w:lang w:eastAsia="ru-RU"/>
        </w:rPr>
        <w:t xml:space="preserve"> </w:t>
      </w:r>
    </w:p>
    <w:p w:rsidR="002F5E12" w:rsidRDefault="00221A9A" w:rsidP="009A4A60">
      <w:pPr>
        <w:pStyle w:val="a6"/>
        <w:numPr>
          <w:ilvl w:val="0"/>
          <w:numId w:val="10"/>
        </w:numPr>
        <w:spacing w:line="360" w:lineRule="auto"/>
        <w:jc w:val="both"/>
        <w:rPr>
          <w:rFonts w:ascii="Times New Roman" w:hAnsi="Times New Roman" w:cs="Times New Roman"/>
          <w:sz w:val="28"/>
          <w:szCs w:val="28"/>
          <w:lang w:eastAsia="ru-RU"/>
        </w:rPr>
      </w:pPr>
      <w:r w:rsidRPr="009A4A60">
        <w:rPr>
          <w:rFonts w:ascii="Times New Roman" w:hAnsi="Times New Roman" w:cs="Times New Roman"/>
          <w:sz w:val="28"/>
          <w:szCs w:val="28"/>
          <w:lang w:eastAsia="ru-RU"/>
        </w:rPr>
        <w:t xml:space="preserve">при изучении законов </w:t>
      </w:r>
      <w:proofErr w:type="spellStart"/>
      <w:r w:rsidRPr="009A4A60">
        <w:rPr>
          <w:rFonts w:ascii="Times New Roman" w:hAnsi="Times New Roman" w:cs="Times New Roman"/>
          <w:sz w:val="28"/>
          <w:szCs w:val="28"/>
          <w:lang w:eastAsia="ru-RU"/>
        </w:rPr>
        <w:t>цветоведения</w:t>
      </w:r>
      <w:proofErr w:type="spellEnd"/>
      <w:r w:rsidRPr="009A4A60">
        <w:rPr>
          <w:rFonts w:ascii="Times New Roman" w:hAnsi="Times New Roman" w:cs="Times New Roman"/>
          <w:sz w:val="28"/>
          <w:szCs w:val="28"/>
          <w:lang w:eastAsia="ru-RU"/>
        </w:rPr>
        <w:t xml:space="preserve"> и т.д.</w:t>
      </w:r>
      <w:r w:rsidR="002F5E12">
        <w:rPr>
          <w:rFonts w:ascii="Times New Roman" w:hAnsi="Times New Roman" w:cs="Times New Roman"/>
          <w:sz w:val="28"/>
          <w:szCs w:val="28"/>
          <w:lang w:eastAsia="ru-RU"/>
        </w:rPr>
        <w:t>;</w:t>
      </w:r>
    </w:p>
    <w:p w:rsidR="00221A9A" w:rsidRPr="009A4A60" w:rsidRDefault="002F5E12" w:rsidP="009A4A60">
      <w:pPr>
        <w:pStyle w:val="a6"/>
        <w:numPr>
          <w:ilvl w:val="0"/>
          <w:numId w:val="1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изучении курса «Мир музея».</w:t>
      </w:r>
      <w:r w:rsidR="00221A9A" w:rsidRPr="009A4A60">
        <w:rPr>
          <w:rFonts w:ascii="Times New Roman" w:hAnsi="Times New Roman" w:cs="Times New Roman"/>
          <w:sz w:val="28"/>
          <w:szCs w:val="28"/>
          <w:lang w:eastAsia="ru-RU"/>
        </w:rPr>
        <w:t xml:space="preserve"> </w:t>
      </w:r>
    </w:p>
    <w:p w:rsidR="006910AA" w:rsidRPr="006910AA" w:rsidRDefault="00221A9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Благодаря большому формату презентации ребята окунаются в мир того события, той эпохи, о которой повествует художник. Такие просмотры с комментариями педагога производят на учащихся неизгладимое впечатление, что дает огромный толчок к творчеству. </w:t>
      </w:r>
    </w:p>
    <w:p w:rsidR="00221A9A" w:rsidRPr="006910AA" w:rsidRDefault="00221A9A"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После изучения теоретической части следует задание и практическая работа учащихся. В этой части урока тоже возможны варианты. Например, показ последовательности работы над рисунком на доске. Рисую</w:t>
      </w:r>
      <w:r w:rsidR="00083888">
        <w:rPr>
          <w:rFonts w:ascii="Times New Roman" w:hAnsi="Times New Roman" w:cs="Times New Roman"/>
          <w:sz w:val="28"/>
          <w:szCs w:val="28"/>
          <w:lang w:eastAsia="ru-RU"/>
        </w:rPr>
        <w:t>,</w:t>
      </w:r>
      <w:r w:rsidRPr="006910AA">
        <w:rPr>
          <w:rFonts w:ascii="Times New Roman" w:hAnsi="Times New Roman" w:cs="Times New Roman"/>
          <w:sz w:val="28"/>
          <w:szCs w:val="28"/>
          <w:lang w:eastAsia="ru-RU"/>
        </w:rPr>
        <w:t xml:space="preserve"> стоя боком к рисунку, частично загораживая собой, весь процесс изображения и объяснения, что отрицательно влияет на самооценку возможностей ученика, возникает множество вопросов. При работе с красками к доске крепится лист бумаги, с помощью красок и кисти показываю приемы рисования. Это тоже неудобно, ведь краска может потечь с вертикальной поверхности. Делаю вывод, что такой метод не эффективен, получается низкий результат. </w:t>
      </w:r>
      <w:r w:rsidR="00083888">
        <w:rPr>
          <w:rFonts w:ascii="Times New Roman" w:hAnsi="Times New Roman" w:cs="Times New Roman"/>
          <w:sz w:val="28"/>
          <w:szCs w:val="28"/>
          <w:lang w:eastAsia="ru-RU"/>
        </w:rPr>
        <w:t>П</w:t>
      </w:r>
      <w:r w:rsidRPr="006910AA">
        <w:rPr>
          <w:rFonts w:ascii="Times New Roman" w:hAnsi="Times New Roman" w:cs="Times New Roman"/>
          <w:sz w:val="28"/>
          <w:szCs w:val="28"/>
          <w:lang w:eastAsia="ru-RU"/>
        </w:rPr>
        <w:t xml:space="preserve">ри использовании компьютерной техники можно наглядно и последовательно показать приемы изображения на большом экране. Видно и понятно всем. Ученики при этом получают навыки приемов рисования, уверенно повторяют линии, вносят свою фантазию. </w:t>
      </w:r>
    </w:p>
    <w:p w:rsidR="00A517CA" w:rsidRPr="006910AA" w:rsidRDefault="00F96A5C" w:rsidP="006910AA">
      <w:pPr>
        <w:pStyle w:val="a6"/>
        <w:spacing w:line="360" w:lineRule="auto"/>
        <w:ind w:firstLine="567"/>
        <w:jc w:val="both"/>
        <w:rPr>
          <w:rFonts w:ascii="Times New Roman" w:hAnsi="Times New Roman" w:cs="Times New Roman"/>
          <w:sz w:val="28"/>
          <w:szCs w:val="28"/>
          <w:lang w:eastAsia="ru-RU"/>
        </w:rPr>
      </w:pPr>
      <w:r w:rsidRPr="006910AA">
        <w:rPr>
          <w:rFonts w:ascii="Times New Roman" w:hAnsi="Times New Roman" w:cs="Times New Roman"/>
          <w:sz w:val="28"/>
          <w:szCs w:val="28"/>
          <w:lang w:eastAsia="ru-RU"/>
        </w:rPr>
        <w:t xml:space="preserve">Таким образом, новые компьютерные технологии, используемые на уроках в школе, позволяют ярко и образно представить события или эпоху, помогают лучше </w:t>
      </w:r>
      <w:r w:rsidRPr="006910AA">
        <w:rPr>
          <w:rFonts w:ascii="Times New Roman" w:hAnsi="Times New Roman" w:cs="Times New Roman"/>
          <w:sz w:val="28"/>
          <w:szCs w:val="28"/>
          <w:lang w:eastAsia="ru-RU"/>
        </w:rPr>
        <w:lastRenderedPageBreak/>
        <w:t xml:space="preserve">понять основы какого – либо явления, процесса, расширяют кругозор учащихся. </w:t>
      </w:r>
      <w:r w:rsidR="00221A9A" w:rsidRPr="006910AA">
        <w:rPr>
          <w:rFonts w:ascii="Times New Roman" w:hAnsi="Times New Roman" w:cs="Times New Roman"/>
          <w:sz w:val="28"/>
          <w:szCs w:val="28"/>
          <w:lang w:eastAsia="ru-RU"/>
        </w:rPr>
        <w:t>Использование информационно-коммуникативных технологий — необходимое условие для современного образовательного процесса, когда главным становится не трансляция фундаментальных знаний, а развитие творческих способностей, создание возможностей для реализации потенциала личности. ИКТ используются не как цель, а как еще один педагогический инструмент, способствующий достижению цели урока.</w:t>
      </w:r>
    </w:p>
    <w:p w:rsidR="00221A9A" w:rsidRPr="006910AA" w:rsidRDefault="00221A9A" w:rsidP="006910AA">
      <w:pPr>
        <w:spacing w:after="0" w:line="360" w:lineRule="auto"/>
        <w:ind w:firstLine="567"/>
        <w:jc w:val="both"/>
        <w:rPr>
          <w:rFonts w:ascii="Times New Roman" w:eastAsia="Times New Roman" w:hAnsi="Times New Roman" w:cs="Times New Roman"/>
          <w:sz w:val="28"/>
          <w:szCs w:val="28"/>
          <w:lang w:eastAsia="ru-RU"/>
        </w:rPr>
      </w:pPr>
    </w:p>
    <w:p w:rsidR="002870DC" w:rsidRDefault="002870DC" w:rsidP="002F5E12">
      <w:pPr>
        <w:spacing w:after="0" w:line="360" w:lineRule="auto"/>
        <w:jc w:val="both"/>
        <w:rPr>
          <w:rFonts w:ascii="Times New Roman" w:eastAsia="Times New Roman" w:hAnsi="Times New Roman" w:cs="Times New Roman"/>
          <w:sz w:val="28"/>
          <w:szCs w:val="28"/>
          <w:lang w:eastAsia="ru-RU"/>
        </w:rPr>
      </w:pPr>
    </w:p>
    <w:p w:rsidR="00A517CA" w:rsidRDefault="002870DC" w:rsidP="007363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2870DC" w:rsidRDefault="002870DC" w:rsidP="00736309">
      <w:pPr>
        <w:pStyle w:val="a5"/>
        <w:numPr>
          <w:ilvl w:val="0"/>
          <w:numId w:val="11"/>
        </w:numPr>
        <w:spacing w:after="0" w:line="36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Островская О.В. Уроки изобразительного искусства в начальной школе: 1-4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Пособие для </w:t>
      </w:r>
      <w:proofErr w:type="spellStart"/>
      <w:r>
        <w:rPr>
          <w:rFonts w:ascii="Times New Roman" w:eastAsia="Times New Roman" w:hAnsi="Times New Roman" w:cs="Times New Roman"/>
          <w:sz w:val="28"/>
          <w:szCs w:val="28"/>
          <w:lang w:eastAsia="ru-RU"/>
        </w:rPr>
        <w:t>учителя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Гуманит</w:t>
      </w:r>
      <w:proofErr w:type="spellEnd"/>
      <w:r>
        <w:rPr>
          <w:rFonts w:ascii="Times New Roman" w:eastAsia="Times New Roman" w:hAnsi="Times New Roman" w:cs="Times New Roman"/>
          <w:sz w:val="28"/>
          <w:szCs w:val="28"/>
          <w:lang w:eastAsia="ru-RU"/>
        </w:rPr>
        <w:t>. изд. центр ВЛАДОС, 2003</w:t>
      </w:r>
    </w:p>
    <w:p w:rsidR="002870DC" w:rsidRDefault="002870DC" w:rsidP="00736309">
      <w:pPr>
        <w:pStyle w:val="a5"/>
        <w:numPr>
          <w:ilvl w:val="0"/>
          <w:numId w:val="11"/>
        </w:numPr>
        <w:spacing w:after="0" w:line="36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Изобразительное искусство. 3 класс; поурочные планы по учебнику Н.А.Горяевой, Л.А. </w:t>
      </w:r>
      <w:proofErr w:type="spellStart"/>
      <w:r>
        <w:rPr>
          <w:rFonts w:ascii="Times New Roman" w:eastAsia="Times New Roman" w:hAnsi="Times New Roman" w:cs="Times New Roman"/>
          <w:sz w:val="28"/>
          <w:szCs w:val="28"/>
          <w:lang w:eastAsia="ru-RU"/>
        </w:rPr>
        <w:t>Неменской</w:t>
      </w:r>
      <w:proofErr w:type="spellEnd"/>
      <w:r>
        <w:rPr>
          <w:rFonts w:ascii="Times New Roman" w:eastAsia="Times New Roman" w:hAnsi="Times New Roman" w:cs="Times New Roman"/>
          <w:sz w:val="28"/>
          <w:szCs w:val="28"/>
          <w:lang w:eastAsia="ru-RU"/>
        </w:rPr>
        <w:t xml:space="preserve">, А.С. </w:t>
      </w:r>
      <w:proofErr w:type="gramStart"/>
      <w:r>
        <w:rPr>
          <w:rFonts w:ascii="Times New Roman" w:eastAsia="Times New Roman" w:hAnsi="Times New Roman" w:cs="Times New Roman"/>
          <w:sz w:val="28"/>
          <w:szCs w:val="28"/>
          <w:lang w:eastAsia="ru-RU"/>
        </w:rPr>
        <w:t>Питерских</w:t>
      </w:r>
      <w:proofErr w:type="gramEnd"/>
      <w:r w:rsidR="00B15E97">
        <w:rPr>
          <w:rFonts w:ascii="Times New Roman" w:eastAsia="Times New Roman" w:hAnsi="Times New Roman" w:cs="Times New Roman"/>
          <w:sz w:val="28"/>
          <w:szCs w:val="28"/>
          <w:lang w:eastAsia="ru-RU"/>
        </w:rPr>
        <w:t xml:space="preserve"> (под ред. Б.М. </w:t>
      </w:r>
      <w:proofErr w:type="spellStart"/>
      <w:r w:rsidR="00B15E97">
        <w:rPr>
          <w:rFonts w:ascii="Times New Roman" w:eastAsia="Times New Roman" w:hAnsi="Times New Roman" w:cs="Times New Roman"/>
          <w:sz w:val="28"/>
          <w:szCs w:val="28"/>
          <w:lang w:eastAsia="ru-RU"/>
        </w:rPr>
        <w:t>Неменского</w:t>
      </w:r>
      <w:proofErr w:type="spellEnd"/>
      <w:r w:rsidR="00B15E97">
        <w:rPr>
          <w:rFonts w:ascii="Times New Roman" w:eastAsia="Times New Roman" w:hAnsi="Times New Roman" w:cs="Times New Roman"/>
          <w:sz w:val="28"/>
          <w:szCs w:val="28"/>
          <w:lang w:eastAsia="ru-RU"/>
        </w:rPr>
        <w:t>)/ авт.-сост. С.Б.Дроздова. – Волгоград: Учитель, 2007</w:t>
      </w:r>
    </w:p>
    <w:p w:rsidR="00DE0CD5" w:rsidRPr="00DE0CD5" w:rsidRDefault="00DE0CD5" w:rsidP="00736309">
      <w:pPr>
        <w:pStyle w:val="a5"/>
        <w:numPr>
          <w:ilvl w:val="0"/>
          <w:numId w:val="11"/>
        </w:numPr>
        <w:spacing w:before="100" w:beforeAutospacing="1" w:after="100" w:afterAutospacing="1" w:line="360" w:lineRule="auto"/>
        <w:ind w:left="567" w:hanging="425"/>
        <w:rPr>
          <w:rFonts w:ascii="Times New Roman" w:eastAsia="Times New Roman" w:hAnsi="Times New Roman" w:cs="Times New Roman"/>
          <w:sz w:val="28"/>
          <w:szCs w:val="28"/>
          <w:lang w:eastAsia="ru-RU"/>
        </w:rPr>
      </w:pPr>
      <w:r w:rsidRPr="00DE0CD5">
        <w:rPr>
          <w:rFonts w:ascii="Times New Roman" w:eastAsia="Times New Roman" w:hAnsi="Times New Roman" w:cs="Times New Roman"/>
          <w:sz w:val="28"/>
          <w:szCs w:val="28"/>
          <w:lang w:eastAsia="ru-RU"/>
        </w:rPr>
        <w:t>http://festival.1september.ru/articles/414763/</w:t>
      </w:r>
    </w:p>
    <w:p w:rsidR="00DE0CD5" w:rsidRPr="00DE0CD5" w:rsidRDefault="00DE0CD5" w:rsidP="00736309">
      <w:pPr>
        <w:pStyle w:val="a5"/>
        <w:numPr>
          <w:ilvl w:val="0"/>
          <w:numId w:val="11"/>
        </w:numPr>
        <w:spacing w:before="100" w:beforeAutospacing="1" w:after="100" w:afterAutospacing="1" w:line="360" w:lineRule="auto"/>
        <w:ind w:left="567" w:hanging="425"/>
        <w:rPr>
          <w:rFonts w:ascii="Times New Roman" w:eastAsia="Times New Roman" w:hAnsi="Times New Roman" w:cs="Times New Roman"/>
          <w:sz w:val="28"/>
          <w:szCs w:val="28"/>
          <w:lang w:eastAsia="ru-RU"/>
        </w:rPr>
      </w:pPr>
      <w:r w:rsidRPr="00DE0CD5">
        <w:rPr>
          <w:rFonts w:ascii="Times New Roman" w:eastAsia="Times New Roman" w:hAnsi="Times New Roman" w:cs="Times New Roman"/>
          <w:sz w:val="28"/>
          <w:szCs w:val="28"/>
          <w:lang w:eastAsia="ru-RU"/>
        </w:rPr>
        <w:t>http://festival.1september.ru/articles/520464/</w:t>
      </w:r>
    </w:p>
    <w:p w:rsidR="00F75F59" w:rsidRDefault="00F955E0" w:rsidP="00736309">
      <w:pPr>
        <w:pStyle w:val="a5"/>
        <w:numPr>
          <w:ilvl w:val="0"/>
          <w:numId w:val="11"/>
        </w:numPr>
        <w:spacing w:after="0" w:line="360" w:lineRule="auto"/>
        <w:ind w:left="567" w:hanging="425"/>
        <w:jc w:val="both"/>
        <w:rPr>
          <w:rFonts w:ascii="Times New Roman" w:eastAsia="Times New Roman" w:hAnsi="Times New Roman" w:cs="Times New Roman"/>
          <w:sz w:val="28"/>
          <w:szCs w:val="28"/>
          <w:lang w:eastAsia="ru-RU"/>
        </w:rPr>
      </w:pPr>
      <w:hyperlink r:id="rId7" w:history="1">
        <w:r w:rsidR="00F75F59" w:rsidRPr="0098416C">
          <w:rPr>
            <w:rStyle w:val="a7"/>
            <w:rFonts w:ascii="Times New Roman" w:eastAsia="Times New Roman" w:hAnsi="Times New Roman" w:cs="Times New Roman"/>
            <w:color w:val="auto"/>
            <w:sz w:val="28"/>
            <w:szCs w:val="28"/>
            <w:u w:val="none"/>
            <w:lang w:eastAsia="ru-RU"/>
          </w:rPr>
          <w:t>http://www.1-kvazar.ru/u_dymka.htm</w:t>
        </w:r>
      </w:hyperlink>
      <w:r w:rsidR="00F75F59" w:rsidRPr="0098416C">
        <w:rPr>
          <w:rFonts w:ascii="Times New Roman" w:eastAsia="Times New Roman" w:hAnsi="Times New Roman" w:cs="Times New Roman"/>
          <w:sz w:val="28"/>
          <w:szCs w:val="28"/>
          <w:lang w:eastAsia="ru-RU"/>
        </w:rPr>
        <w:t xml:space="preserve"> </w:t>
      </w:r>
      <w:r w:rsidR="00F75F59">
        <w:rPr>
          <w:rFonts w:ascii="Times New Roman" w:eastAsia="Times New Roman" w:hAnsi="Times New Roman" w:cs="Times New Roman"/>
          <w:sz w:val="28"/>
          <w:szCs w:val="28"/>
          <w:lang w:eastAsia="ru-RU"/>
        </w:rPr>
        <w:t>Дымковская игрушка.</w:t>
      </w:r>
    </w:p>
    <w:p w:rsidR="00DE0CD5" w:rsidRPr="00DE0CD5" w:rsidRDefault="00DE0CD5" w:rsidP="00736309">
      <w:pPr>
        <w:pStyle w:val="a5"/>
        <w:numPr>
          <w:ilvl w:val="0"/>
          <w:numId w:val="11"/>
        </w:numPr>
        <w:spacing w:after="0" w:line="360" w:lineRule="auto"/>
        <w:ind w:left="567" w:hanging="42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Материалы сайта учителя изобразительного искусства </w:t>
      </w:r>
      <w:proofErr w:type="spellStart"/>
      <w:r>
        <w:rPr>
          <w:rFonts w:ascii="Times New Roman" w:eastAsia="Times New Roman" w:hAnsi="Times New Roman" w:cs="Times New Roman"/>
          <w:sz w:val="28"/>
          <w:szCs w:val="28"/>
          <w:lang w:eastAsia="ru-RU"/>
        </w:rPr>
        <w:t>Ш</w:t>
      </w:r>
      <w:r w:rsidR="00332233">
        <w:rPr>
          <w:rFonts w:ascii="Times New Roman" w:eastAsia="Times New Roman" w:hAnsi="Times New Roman" w:cs="Times New Roman"/>
          <w:sz w:val="28"/>
          <w:szCs w:val="28"/>
          <w:lang w:eastAsia="ru-RU"/>
        </w:rPr>
        <w:t>тель</w:t>
      </w:r>
      <w:proofErr w:type="spellEnd"/>
      <w:r w:rsidR="00332233">
        <w:rPr>
          <w:rFonts w:ascii="Times New Roman" w:eastAsia="Times New Roman" w:hAnsi="Times New Roman" w:cs="Times New Roman"/>
          <w:sz w:val="28"/>
          <w:szCs w:val="28"/>
          <w:lang w:eastAsia="ru-RU"/>
        </w:rPr>
        <w:t xml:space="preserve"> Т.Н. (МОУ СОШ № 1 г. Асино </w:t>
      </w:r>
      <w:r>
        <w:rPr>
          <w:rFonts w:ascii="Times New Roman" w:eastAsia="Times New Roman" w:hAnsi="Times New Roman" w:cs="Times New Roman"/>
          <w:sz w:val="28"/>
          <w:szCs w:val="28"/>
          <w:lang w:eastAsia="ru-RU"/>
        </w:rPr>
        <w:t>Томской области</w:t>
      </w:r>
      <w:proofErr w:type="gramEnd"/>
    </w:p>
    <w:p w:rsidR="00393A4D" w:rsidRPr="00774EB9" w:rsidRDefault="008C37B1" w:rsidP="00736309">
      <w:pPr>
        <w:pStyle w:val="a5"/>
        <w:numPr>
          <w:ilvl w:val="0"/>
          <w:numId w:val="11"/>
        </w:numPr>
        <w:spacing w:after="0" w:line="36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Фестиваль «Первое сентября». </w:t>
      </w:r>
      <w:proofErr w:type="spellStart"/>
      <w:r>
        <w:rPr>
          <w:rFonts w:ascii="Times New Roman" w:eastAsia="Times New Roman" w:hAnsi="Times New Roman" w:cs="Times New Roman"/>
          <w:sz w:val="28"/>
          <w:szCs w:val="28"/>
          <w:lang w:eastAsia="ru-RU"/>
        </w:rPr>
        <w:t>Карантаева</w:t>
      </w:r>
      <w:proofErr w:type="spellEnd"/>
      <w:r>
        <w:rPr>
          <w:rFonts w:ascii="Times New Roman" w:eastAsia="Times New Roman" w:hAnsi="Times New Roman" w:cs="Times New Roman"/>
          <w:sz w:val="28"/>
          <w:szCs w:val="28"/>
          <w:lang w:eastAsia="ru-RU"/>
        </w:rPr>
        <w:t xml:space="preserve"> Н.Э. «</w:t>
      </w:r>
      <w:r w:rsidRPr="008C37B1">
        <w:rPr>
          <w:rFonts w:ascii="Times New Roman" w:eastAsia="Times New Roman" w:hAnsi="Times New Roman" w:cs="Times New Roman"/>
          <w:bCs/>
          <w:kern w:val="36"/>
          <w:sz w:val="28"/>
          <w:szCs w:val="28"/>
          <w:lang w:eastAsia="ru-RU"/>
        </w:rPr>
        <w:t>В мастерской глиняной игрушки. Роспись дымковской барышни</w:t>
      </w:r>
      <w:r>
        <w:rPr>
          <w:rFonts w:ascii="Times New Roman" w:eastAsia="Times New Roman" w:hAnsi="Times New Roman" w:cs="Times New Roman"/>
          <w:bCs/>
          <w:kern w:val="36"/>
          <w:sz w:val="28"/>
          <w:szCs w:val="28"/>
          <w:lang w:eastAsia="ru-RU"/>
        </w:rPr>
        <w:t>»</w:t>
      </w:r>
    </w:p>
    <w:p w:rsidR="00774EB9" w:rsidRPr="00774EB9" w:rsidRDefault="00393A4D" w:rsidP="00736309">
      <w:pPr>
        <w:pStyle w:val="a5"/>
        <w:numPr>
          <w:ilvl w:val="0"/>
          <w:numId w:val="11"/>
        </w:numPr>
        <w:spacing w:after="0" w:line="360" w:lineRule="auto"/>
        <w:ind w:left="567" w:hanging="425"/>
        <w:jc w:val="both"/>
        <w:rPr>
          <w:rFonts w:ascii="Times New Roman" w:eastAsia="Times New Roman" w:hAnsi="Times New Roman" w:cs="Times New Roman"/>
          <w:sz w:val="28"/>
          <w:szCs w:val="28"/>
          <w:lang w:eastAsia="ru-RU"/>
        </w:rPr>
      </w:pPr>
      <w:r w:rsidRPr="00774EB9">
        <w:rPr>
          <w:rFonts w:ascii="Times New Roman" w:eastAsia="Times New Roman" w:hAnsi="Times New Roman" w:cs="Times New Roman"/>
          <w:sz w:val="28"/>
          <w:szCs w:val="28"/>
          <w:lang w:eastAsia="ru-RU"/>
        </w:rPr>
        <w:t>Фестиваль «Первое сентября». Карпова С.А., Бакунина Л.М.</w:t>
      </w:r>
      <w:r w:rsidR="00774EB9" w:rsidRPr="00774EB9">
        <w:rPr>
          <w:rFonts w:ascii="Times New Roman" w:eastAsia="Times New Roman" w:hAnsi="Times New Roman" w:cs="Times New Roman"/>
          <w:sz w:val="28"/>
          <w:szCs w:val="28"/>
          <w:lang w:eastAsia="ru-RU"/>
        </w:rPr>
        <w:t>, Рябова Е.С. «</w:t>
      </w:r>
      <w:r w:rsidR="00774EB9" w:rsidRPr="00774EB9">
        <w:rPr>
          <w:rFonts w:ascii="Times New Roman" w:eastAsia="Times New Roman" w:hAnsi="Times New Roman" w:cs="Times New Roman"/>
          <w:bCs/>
          <w:kern w:val="36"/>
          <w:sz w:val="28"/>
          <w:szCs w:val="28"/>
          <w:lang w:eastAsia="ru-RU"/>
        </w:rPr>
        <w:t xml:space="preserve">Интегрированный урок технологии и изобразительного искусства в 3-м классе на тему "Дымковская игрушка" </w:t>
      </w:r>
    </w:p>
    <w:p w:rsidR="008C37B1" w:rsidRPr="00F608DA" w:rsidRDefault="008C37B1" w:rsidP="00F608DA">
      <w:pPr>
        <w:pStyle w:val="a5"/>
        <w:spacing w:after="0" w:line="360" w:lineRule="auto"/>
        <w:ind w:left="1287"/>
        <w:jc w:val="both"/>
        <w:rPr>
          <w:rFonts w:ascii="Times New Roman" w:eastAsia="Times New Roman" w:hAnsi="Times New Roman" w:cs="Times New Roman"/>
          <w:sz w:val="28"/>
          <w:szCs w:val="28"/>
          <w:lang w:eastAsia="ru-RU"/>
        </w:rPr>
      </w:pPr>
    </w:p>
    <w:sectPr w:rsidR="008C37B1" w:rsidRPr="00F608DA" w:rsidSect="006979EF">
      <w:footerReference w:type="default" r:id="rId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0A" w:rsidRDefault="0005580A" w:rsidP="005E1F9E">
      <w:pPr>
        <w:spacing w:after="0" w:line="240" w:lineRule="auto"/>
      </w:pPr>
      <w:r>
        <w:separator/>
      </w:r>
    </w:p>
  </w:endnote>
  <w:endnote w:type="continuationSeparator" w:id="0">
    <w:p w:rsidR="0005580A" w:rsidRDefault="0005580A" w:rsidP="005E1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94016"/>
      <w:docPartObj>
        <w:docPartGallery w:val="Page Numbers (Bottom of Page)"/>
        <w:docPartUnique/>
      </w:docPartObj>
    </w:sdtPr>
    <w:sdtContent>
      <w:p w:rsidR="005E1F9E" w:rsidRDefault="005E1F9E">
        <w:pPr>
          <w:pStyle w:val="aa"/>
          <w:jc w:val="right"/>
        </w:pPr>
        <w:fldSimple w:instr=" PAGE   \* MERGEFORMAT ">
          <w:r w:rsidR="00736309">
            <w:rPr>
              <w:noProof/>
            </w:rPr>
            <w:t>6</w:t>
          </w:r>
        </w:fldSimple>
      </w:p>
    </w:sdtContent>
  </w:sdt>
  <w:p w:rsidR="005E1F9E" w:rsidRDefault="005E1F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0A" w:rsidRDefault="0005580A" w:rsidP="005E1F9E">
      <w:pPr>
        <w:spacing w:after="0" w:line="240" w:lineRule="auto"/>
      </w:pPr>
      <w:r>
        <w:separator/>
      </w:r>
    </w:p>
  </w:footnote>
  <w:footnote w:type="continuationSeparator" w:id="0">
    <w:p w:rsidR="0005580A" w:rsidRDefault="0005580A" w:rsidP="005E1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191"/>
    <w:multiLevelType w:val="multilevel"/>
    <w:tmpl w:val="4D2E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9065F"/>
    <w:multiLevelType w:val="multilevel"/>
    <w:tmpl w:val="13261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421E1"/>
    <w:multiLevelType w:val="hybridMultilevel"/>
    <w:tmpl w:val="F5BC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336139"/>
    <w:multiLevelType w:val="multilevel"/>
    <w:tmpl w:val="481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50FAE"/>
    <w:multiLevelType w:val="hybridMultilevel"/>
    <w:tmpl w:val="1EC8454A"/>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2D06AC"/>
    <w:multiLevelType w:val="multilevel"/>
    <w:tmpl w:val="25C0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5708B"/>
    <w:multiLevelType w:val="multilevel"/>
    <w:tmpl w:val="9EF4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478E7"/>
    <w:multiLevelType w:val="hybridMultilevel"/>
    <w:tmpl w:val="18A00C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71445C6"/>
    <w:multiLevelType w:val="hybridMultilevel"/>
    <w:tmpl w:val="FF586D0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
    <w:nsid w:val="78E6704B"/>
    <w:multiLevelType w:val="hybridMultilevel"/>
    <w:tmpl w:val="8C4A7B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FBA51E3"/>
    <w:multiLevelType w:val="hybridMultilevel"/>
    <w:tmpl w:val="86FE6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 w:numId="8">
    <w:abstractNumId w:val="8"/>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79EF"/>
    <w:rsid w:val="0005580A"/>
    <w:rsid w:val="00083888"/>
    <w:rsid w:val="001D35C1"/>
    <w:rsid w:val="00221A9A"/>
    <w:rsid w:val="002870DC"/>
    <w:rsid w:val="002F5E12"/>
    <w:rsid w:val="00332233"/>
    <w:rsid w:val="00353B0A"/>
    <w:rsid w:val="00393A4D"/>
    <w:rsid w:val="005E1F9E"/>
    <w:rsid w:val="006910AA"/>
    <w:rsid w:val="006979EF"/>
    <w:rsid w:val="00736309"/>
    <w:rsid w:val="00774EB9"/>
    <w:rsid w:val="008C3090"/>
    <w:rsid w:val="008C37B1"/>
    <w:rsid w:val="0098416C"/>
    <w:rsid w:val="009A4A60"/>
    <w:rsid w:val="00A517CA"/>
    <w:rsid w:val="00B15E97"/>
    <w:rsid w:val="00BA6C6E"/>
    <w:rsid w:val="00CD7EA4"/>
    <w:rsid w:val="00CE2B79"/>
    <w:rsid w:val="00D42E21"/>
    <w:rsid w:val="00DC411A"/>
    <w:rsid w:val="00DE0CD5"/>
    <w:rsid w:val="00E90CD1"/>
    <w:rsid w:val="00F608DA"/>
    <w:rsid w:val="00F75F59"/>
    <w:rsid w:val="00F76CE9"/>
    <w:rsid w:val="00F955E0"/>
    <w:rsid w:val="00F96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7CA"/>
    <w:rPr>
      <w:rFonts w:ascii="Tahoma" w:hAnsi="Tahoma" w:cs="Tahoma"/>
      <w:sz w:val="16"/>
      <w:szCs w:val="16"/>
    </w:rPr>
  </w:style>
  <w:style w:type="paragraph" w:styleId="a5">
    <w:name w:val="List Paragraph"/>
    <w:basedOn w:val="a"/>
    <w:uiPriority w:val="34"/>
    <w:qFormat/>
    <w:rsid w:val="00221A9A"/>
    <w:pPr>
      <w:ind w:left="720"/>
      <w:contextualSpacing/>
    </w:pPr>
  </w:style>
  <w:style w:type="paragraph" w:styleId="a6">
    <w:name w:val="No Spacing"/>
    <w:uiPriority w:val="1"/>
    <w:qFormat/>
    <w:rsid w:val="006910AA"/>
    <w:pPr>
      <w:spacing w:after="0" w:line="240" w:lineRule="auto"/>
    </w:pPr>
  </w:style>
  <w:style w:type="character" w:styleId="a7">
    <w:name w:val="Hyperlink"/>
    <w:basedOn w:val="a0"/>
    <w:uiPriority w:val="99"/>
    <w:unhideWhenUsed/>
    <w:rsid w:val="00F75F59"/>
    <w:rPr>
      <w:color w:val="0000FF" w:themeColor="hyperlink"/>
      <w:u w:val="single"/>
    </w:rPr>
  </w:style>
  <w:style w:type="paragraph" w:styleId="a8">
    <w:name w:val="header"/>
    <w:basedOn w:val="a"/>
    <w:link w:val="a9"/>
    <w:uiPriority w:val="99"/>
    <w:semiHidden/>
    <w:unhideWhenUsed/>
    <w:rsid w:val="005E1F9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E1F9E"/>
  </w:style>
  <w:style w:type="paragraph" w:styleId="aa">
    <w:name w:val="footer"/>
    <w:basedOn w:val="a"/>
    <w:link w:val="ab"/>
    <w:uiPriority w:val="99"/>
    <w:unhideWhenUsed/>
    <w:rsid w:val="005E1F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1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kvazar.ru/u_dymk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22</cp:revision>
  <dcterms:created xsi:type="dcterms:W3CDTF">2011-10-02T08:03:00Z</dcterms:created>
  <dcterms:modified xsi:type="dcterms:W3CDTF">2012-01-05T16:04:00Z</dcterms:modified>
</cp:coreProperties>
</file>