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8F" w:rsidRDefault="002F358F" w:rsidP="002F35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Краснодарский   край  Кавказский  район  станица  Кавказская</w:t>
      </w:r>
    </w:p>
    <w:p w:rsidR="002F358F" w:rsidRDefault="002F358F" w:rsidP="002F358F">
      <w:pPr>
        <w:jc w:val="center"/>
        <w:rPr>
          <w:rFonts w:ascii="Times New Roman" w:hAnsi="Times New Roman"/>
          <w:sz w:val="28"/>
          <w:szCs w:val="28"/>
          <w:vertAlign w:val="subscript"/>
        </w:rPr>
      </w:pPr>
      <w:proofErr w:type="gramStart"/>
      <w:r>
        <w:rPr>
          <w:rFonts w:ascii="Times New Roman" w:hAnsi="Times New Roman"/>
          <w:sz w:val="28"/>
          <w:szCs w:val="28"/>
          <w:vertAlign w:val="subscript"/>
        </w:rPr>
        <w:t>(территориальный, административный округ (город, район, поселок)</w:t>
      </w:r>
      <w:proofErr w:type="gramEnd"/>
    </w:p>
    <w:p w:rsidR="002F358F" w:rsidRDefault="002F358F" w:rsidP="002F358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муниципальное  бюджетное общеобразовательное  учреждение</w:t>
      </w:r>
    </w:p>
    <w:p w:rsidR="002F358F" w:rsidRDefault="002F358F" w:rsidP="002F358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средняя  общеобразовательная  школа  №  14  имени  А.И.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Покрышкина</w:t>
      </w:r>
      <w:proofErr w:type="spellEnd"/>
    </w:p>
    <w:p w:rsidR="002F358F" w:rsidRDefault="002F358F" w:rsidP="002F358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станицы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Кавказская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муниципального  образования  Кавказский  район</w:t>
      </w:r>
    </w:p>
    <w:p w:rsidR="002F358F" w:rsidRDefault="002F358F" w:rsidP="002F358F">
      <w:pPr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(полное  наименование  образовательного учреждения)</w:t>
      </w:r>
    </w:p>
    <w:p w:rsidR="002F358F" w:rsidRDefault="002F358F" w:rsidP="002F358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2F358F" w:rsidRDefault="002F358F" w:rsidP="002F358F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УТВЕРЖДЕНО</w:t>
      </w:r>
    </w:p>
    <w:p w:rsidR="002F358F" w:rsidRDefault="002F358F" w:rsidP="002F358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решение педсовета протокол №1</w:t>
      </w:r>
    </w:p>
    <w:p w:rsidR="002F358F" w:rsidRDefault="002F358F" w:rsidP="002F358F">
      <w:pPr>
        <w:shd w:val="clear" w:color="auto" w:fill="FFFFFF"/>
        <w:ind w:left="495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</w:t>
      </w:r>
      <w:r w:rsidR="00161486">
        <w:rPr>
          <w:rFonts w:ascii="Times New Roman" w:hAnsi="Times New Roman"/>
          <w:color w:val="000000"/>
          <w:sz w:val="28"/>
          <w:szCs w:val="28"/>
        </w:rPr>
        <w:t>29.августа 2014</w:t>
      </w:r>
      <w:r>
        <w:rPr>
          <w:rFonts w:ascii="Times New Roman" w:hAnsi="Times New Roman"/>
          <w:color w:val="000000"/>
          <w:sz w:val="28"/>
          <w:szCs w:val="28"/>
        </w:rPr>
        <w:t xml:space="preserve">   года </w:t>
      </w:r>
    </w:p>
    <w:p w:rsidR="002F358F" w:rsidRDefault="002F358F" w:rsidP="002F358F">
      <w:pPr>
        <w:shd w:val="clear" w:color="auto" w:fill="FFFFFF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педсовета</w:t>
      </w:r>
    </w:p>
    <w:p w:rsidR="002F358F" w:rsidRDefault="002F358F" w:rsidP="002F358F">
      <w:pPr>
        <w:shd w:val="clear" w:color="auto" w:fill="FFFFFF"/>
        <w:ind w:left="4956" w:firstLine="708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________       Е.А.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Зозуля </w:t>
      </w:r>
    </w:p>
    <w:p w:rsidR="002F358F" w:rsidRDefault="002F358F" w:rsidP="002F358F">
      <w:pPr>
        <w:shd w:val="clear" w:color="auto" w:fill="FFFFFF"/>
        <w:ind w:left="5760"/>
        <w:jc w:val="center"/>
        <w:rPr>
          <w:rFonts w:ascii="Calibri" w:hAnsi="Calibri"/>
          <w:bCs/>
          <w:color w:val="000000"/>
          <w:sz w:val="28"/>
          <w:szCs w:val="28"/>
        </w:rPr>
      </w:pPr>
    </w:p>
    <w:p w:rsidR="002F358F" w:rsidRDefault="002F358F" w:rsidP="002F358F">
      <w:pPr>
        <w:pStyle w:val="a4"/>
        <w:rPr>
          <w:rFonts w:ascii="Times New Roman" w:hAnsi="Times New Roman"/>
          <w:b/>
          <w:sz w:val="28"/>
          <w:szCs w:val="28"/>
          <w:lang w:eastAsia="ar-SA"/>
        </w:rPr>
      </w:pPr>
    </w:p>
    <w:p w:rsidR="002F358F" w:rsidRDefault="002F358F" w:rsidP="002F358F">
      <w:pPr>
        <w:pStyle w:val="a4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2F358F" w:rsidRDefault="002F358F" w:rsidP="002F358F">
      <w:pPr>
        <w:shd w:val="clear" w:color="auto" w:fill="FFFFFF"/>
        <w:tabs>
          <w:tab w:val="left" w:pos="3285"/>
          <w:tab w:val="left" w:leader="underscore" w:pos="9355"/>
        </w:tabs>
        <w:spacing w:before="34"/>
        <w:ind w:left="130"/>
        <w:rPr>
          <w:rFonts w:ascii="Times New Roman" w:hAnsi="Times New Roman"/>
          <w:b/>
          <w:bCs/>
          <w:sz w:val="28"/>
          <w:szCs w:val="28"/>
        </w:rPr>
      </w:pPr>
    </w:p>
    <w:p w:rsidR="002F358F" w:rsidRDefault="002F358F" w:rsidP="002F358F">
      <w:pPr>
        <w:shd w:val="clear" w:color="auto" w:fill="FFFFFF"/>
        <w:tabs>
          <w:tab w:val="left" w:pos="3285"/>
          <w:tab w:val="left" w:leader="underscore" w:pos="9355"/>
        </w:tabs>
        <w:spacing w:before="34"/>
        <w:ind w:left="13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внеурочная  деятельность  (общекультурное направление)</w:t>
      </w:r>
    </w:p>
    <w:p w:rsidR="002F358F" w:rsidRDefault="002F358F" w:rsidP="002F358F">
      <w:pPr>
        <w:shd w:val="clear" w:color="auto" w:fill="FFFFFF"/>
        <w:tabs>
          <w:tab w:val="left" w:pos="3285"/>
          <w:tab w:val="left" w:leader="underscore" w:pos="9355"/>
        </w:tabs>
        <w:spacing w:before="34" w:line="48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2F358F">
        <w:rPr>
          <w:rFonts w:ascii="Times New Roman" w:hAnsi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студия  “Акварель»</w:t>
      </w:r>
      <w:r w:rsidRPr="002F358F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2F358F" w:rsidRDefault="002F358F" w:rsidP="002F358F">
      <w:pPr>
        <w:shd w:val="clear" w:color="auto" w:fill="FFFFFF"/>
        <w:tabs>
          <w:tab w:val="left" w:leader="underscore" w:pos="9355"/>
        </w:tabs>
        <w:spacing w:before="15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pacing w:val="-8"/>
          <w:sz w:val="28"/>
          <w:szCs w:val="28"/>
          <w:u w:val="single"/>
        </w:rPr>
        <w:t xml:space="preserve">Ступень обучения (класс)         </w:t>
      </w:r>
      <w:r>
        <w:rPr>
          <w:rFonts w:ascii="Times New Roman" w:hAnsi="Times New Roman"/>
          <w:spacing w:val="-10"/>
          <w:sz w:val="28"/>
          <w:szCs w:val="28"/>
          <w:u w:val="single"/>
        </w:rPr>
        <w:t xml:space="preserve"> начальное общее</w:t>
      </w:r>
      <w:r>
        <w:rPr>
          <w:rFonts w:ascii="Times New Roman" w:hAnsi="Times New Roman"/>
          <w:spacing w:val="-8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u w:val="single"/>
        </w:rPr>
        <w:t xml:space="preserve">образование </w:t>
      </w:r>
      <w:r>
        <w:rPr>
          <w:rFonts w:ascii="Times New Roman" w:hAnsi="Times New Roman"/>
          <w:spacing w:val="-8"/>
          <w:sz w:val="28"/>
          <w:szCs w:val="28"/>
          <w:u w:val="single"/>
        </w:rPr>
        <w:t>/  1-4 классы</w:t>
      </w:r>
    </w:p>
    <w:p w:rsidR="002F358F" w:rsidRDefault="002F358F" w:rsidP="002F358F">
      <w:pPr>
        <w:shd w:val="clear" w:color="auto" w:fill="FFFFFF"/>
        <w:tabs>
          <w:tab w:val="left" w:leader="underscore" w:pos="3504"/>
          <w:tab w:val="left" w:pos="4555"/>
          <w:tab w:val="left" w:pos="6585"/>
          <w:tab w:val="left" w:leader="underscore" w:pos="9293"/>
        </w:tabs>
        <w:spacing w:before="206"/>
        <w:ind w:left="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Количество часов    135 ч. </w:t>
      </w:r>
    </w:p>
    <w:p w:rsidR="002F358F" w:rsidRDefault="008B73A8" w:rsidP="002F358F">
      <w:pPr>
        <w:shd w:val="clear" w:color="auto" w:fill="FFFFFF"/>
        <w:ind w:left="1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Учитель: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Половинкина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Елена Борисовна.</w:t>
      </w:r>
      <w:bookmarkStart w:id="0" w:name="_GoBack"/>
      <w:bookmarkEnd w:id="0"/>
    </w:p>
    <w:p w:rsidR="002F358F" w:rsidRDefault="002F358F" w:rsidP="002F358F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Программа разработана </w:t>
      </w:r>
      <w:r>
        <w:rPr>
          <w:rFonts w:ascii="Times New Roman" w:hAnsi="Times New Roman"/>
          <w:sz w:val="28"/>
          <w:szCs w:val="28"/>
        </w:rPr>
        <w:t>на основе</w:t>
      </w:r>
      <w:r w:rsidR="00B5295F">
        <w:rPr>
          <w:rFonts w:ascii="Times New Roman" w:hAnsi="Times New Roman"/>
          <w:sz w:val="28"/>
          <w:szCs w:val="28"/>
        </w:rPr>
        <w:t xml:space="preserve"> Программы внеурочной деятельности.</w:t>
      </w:r>
    </w:p>
    <w:p w:rsidR="00B5295F" w:rsidRDefault="00B5295F" w:rsidP="002F358F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Л.В </w:t>
      </w:r>
      <w:proofErr w:type="spellStart"/>
      <w:r>
        <w:rPr>
          <w:rFonts w:ascii="Times New Roman" w:hAnsi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: сборник программ/ сост.Е.Н.Петрова._2-е изд.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295F" w:rsidRPr="002F358F" w:rsidRDefault="00B5295F" w:rsidP="002F358F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доп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Самара: Издательство «Учебная </w:t>
      </w:r>
      <w:proofErr w:type="spellStart"/>
      <w:r>
        <w:rPr>
          <w:rFonts w:ascii="Times New Roman" w:hAnsi="Times New Roman"/>
          <w:sz w:val="28"/>
          <w:szCs w:val="28"/>
        </w:rPr>
        <w:t>литература»</w:t>
      </w:r>
      <w:proofErr w:type="gramStart"/>
      <w:r>
        <w:rPr>
          <w:rFonts w:ascii="Times New Roman" w:hAnsi="Times New Roman"/>
          <w:sz w:val="28"/>
          <w:szCs w:val="28"/>
        </w:rPr>
        <w:t>:И</w:t>
      </w:r>
      <w:proofErr w:type="gramEnd"/>
      <w:r>
        <w:rPr>
          <w:rFonts w:ascii="Times New Roman" w:hAnsi="Times New Roman"/>
          <w:sz w:val="28"/>
          <w:szCs w:val="28"/>
        </w:rPr>
        <w:t>здательский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«Федоров»,2012.</w:t>
      </w:r>
    </w:p>
    <w:p w:rsidR="002F358F" w:rsidRPr="00B5295F" w:rsidRDefault="002F358F" w:rsidP="003E46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58F" w:rsidRPr="00B5295F" w:rsidRDefault="002F358F" w:rsidP="003E46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58F" w:rsidRPr="00B5295F" w:rsidRDefault="002F358F" w:rsidP="003E46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58F" w:rsidRPr="00B5295F" w:rsidRDefault="002F358F" w:rsidP="003E46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58F" w:rsidRPr="002F358F" w:rsidRDefault="002F358F" w:rsidP="003E46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58F" w:rsidRPr="002F358F" w:rsidRDefault="002F358F" w:rsidP="003E46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58F" w:rsidRPr="002F358F" w:rsidRDefault="002F358F" w:rsidP="003E46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6E4" w:rsidRPr="00263990" w:rsidRDefault="003E46E4" w:rsidP="003E4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26399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E46E4" w:rsidRPr="00263990" w:rsidRDefault="003E46E4" w:rsidP="003E4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</w:p>
    <w:p w:rsidR="003E46E4" w:rsidRPr="00263990" w:rsidRDefault="003E46E4" w:rsidP="003E46E4">
      <w:p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Данная программа внеурочной деятельности в 1-4 классах составлена на основе авторской  программы «Рисуем-Мастерим» Т.Н. </w:t>
      </w:r>
      <w:proofErr w:type="spellStart"/>
      <w:r w:rsidRPr="00263990">
        <w:rPr>
          <w:rFonts w:ascii="Times New Roman" w:hAnsi="Times New Roman" w:cs="Times New Roman"/>
          <w:sz w:val="28"/>
          <w:szCs w:val="28"/>
        </w:rPr>
        <w:t>Просняковой</w:t>
      </w:r>
      <w:proofErr w:type="spellEnd"/>
      <w:r w:rsidRPr="00263990">
        <w:rPr>
          <w:rFonts w:ascii="Times New Roman" w:hAnsi="Times New Roman" w:cs="Times New Roman"/>
          <w:sz w:val="28"/>
          <w:szCs w:val="28"/>
        </w:rPr>
        <w:t>, которая представляет собой интегрированный курс изобразительного искусства и техноло</w:t>
      </w:r>
      <w:r w:rsidR="000A5458" w:rsidRPr="00263990">
        <w:rPr>
          <w:rFonts w:ascii="Times New Roman" w:hAnsi="Times New Roman" w:cs="Times New Roman"/>
          <w:sz w:val="28"/>
          <w:szCs w:val="28"/>
        </w:rPr>
        <w:t>гии  и рассчитана на 135 часов (33часа в 1 классе, 34 часа во 2,3,4 классе).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дидактическими принципами системы развивающего обучения Л.В. </w:t>
      </w:r>
      <w:proofErr w:type="spellStart"/>
      <w:r w:rsidRPr="00263990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263990">
        <w:rPr>
          <w:rFonts w:ascii="Times New Roman" w:hAnsi="Times New Roman" w:cs="Times New Roman"/>
          <w:sz w:val="28"/>
          <w:szCs w:val="28"/>
        </w:rPr>
        <w:t>,   нацеленной на оптимальное общее развитие  каждого ребёнка и в соответствии с ФГОС НОО 2009 г., в котором значительное внимание уделяется организации  внеурочного времени детей.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90">
        <w:rPr>
          <w:rFonts w:ascii="Times New Roman" w:hAnsi="Times New Roman" w:cs="Times New Roman"/>
          <w:b/>
          <w:sz w:val="28"/>
          <w:szCs w:val="28"/>
        </w:rPr>
        <w:t xml:space="preserve">Цель курса </w:t>
      </w:r>
      <w:r w:rsidRPr="0026399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</w:t>
      </w:r>
      <w:r w:rsidRPr="0026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раскрытие творческого потенциала ребёнка средствами изобразительного искусства и художественного труда.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99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46E4" w:rsidRPr="00263990" w:rsidRDefault="003E46E4" w:rsidP="003E46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формировать интерес к изобразительному искусству и прикладному художественному творчеству;</w:t>
      </w:r>
    </w:p>
    <w:p w:rsidR="003E46E4" w:rsidRPr="00263990" w:rsidRDefault="003E46E4" w:rsidP="003E46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воспитывать уважение к культуре и традициям своего и других народов;</w:t>
      </w:r>
    </w:p>
    <w:p w:rsidR="003E46E4" w:rsidRPr="00263990" w:rsidRDefault="003E46E4" w:rsidP="003E46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развивать воображение, творческое мышление, художественные и конструкторские способности на основе приобретения творческого опыта в области пластических искусств и народных художественных промыслов;</w:t>
      </w:r>
    </w:p>
    <w:p w:rsidR="003E46E4" w:rsidRPr="00263990" w:rsidRDefault="003E46E4" w:rsidP="003E46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обучать приемам постановки творческой задачи и познакомить с различными способами ее решения;</w:t>
      </w:r>
    </w:p>
    <w:p w:rsidR="003E46E4" w:rsidRPr="00263990" w:rsidRDefault="003E46E4" w:rsidP="003E46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обучать основам художественной деятельности;</w:t>
      </w:r>
    </w:p>
    <w:p w:rsidR="003E46E4" w:rsidRPr="00263990" w:rsidRDefault="003E46E4" w:rsidP="003E46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познакомить с основными технологиями обработки материалов.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Особенность данной программы в том, что она объединяет два содержательных направления образования младших школьников: изобразительное искусство и технологию. Значимость изобразительного искусства определяется его нацеленностью на развитие эстетического отношения к действительности, способности видеть прекрасное  в искусстве, природе и повседневной жизни. Кроме того, предмет  </w:t>
      </w:r>
      <w:proofErr w:type="gramStart"/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ИЗО</w:t>
      </w:r>
      <w:proofErr w:type="gramEnd"/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позволяет </w:t>
      </w:r>
      <w:proofErr w:type="gramStart"/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учащимся</w:t>
      </w:r>
      <w:proofErr w:type="gramEnd"/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осваивать начальные навыки изобразительного мастерства, </w:t>
      </w: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понимать использовать различные средства создания художественных образов, законы композиции, сочетаемость цветов и форм и т.п. Помимо названного, этот предмет способствует общему развитию ребенка: его духовно-нравственной сферы, универсальных учебных умений.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Технологическое образование строится на предметно-практической деятельности, которая в младшем школьном возрасте является необходимой составляющей процесса духовного, нравственного и интеллектуального развития. По своей сути технологическое образование школьников – интегрированный процесс, поскольку для создания любой модели требуется привлечение знаний и умений, относящихся к самым разным предметным областям. 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Очевидно, что прикладное творчество (ручной труд) неотделимо от эстетического восприятия и осмысления действительности, которое естественным образом присутствует в любой материальной деятельности. Именно это позволяет интегрировать возможности двух предметов в одном курсе внеурочной  действительности, где на практике средствами искусства достигается оптимальный результат воспитания и развития. Такая интеграция в данном курсе происходит не формальным способом, когда занятия по рисованию и уроки мастерства следуют по отдельности друг за другом, соединенные </w:t>
      </w:r>
      <w:proofErr w:type="gramStart"/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близкими</w:t>
      </w:r>
      <w:proofErr w:type="gramEnd"/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темам. Она осуществляется на основе глубокой внутренней взаимосвязи этих видов деятельности. Целью каждого занятия является решение художественно-творческой задачи, а средствами – техники и приемы предметов «Изобразительное искусство» и «Технология». Разнообразие художественных материалов и техник, используемых на занятиях, поддерживает интерес к творческой деятельности. Это создает условия для развития инициативности, изобразительности, гибкости мышления и индивидуальных художественных способностей.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Подходы к построению интегрированного курса соответствует возрастным особенностям психического развития детей младшего возраста: интеграция обеспечивает </w:t>
      </w:r>
      <w:proofErr w:type="spellStart"/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синкретичность</w:t>
      </w:r>
      <w:proofErr w:type="spellEnd"/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мышления,  развитие образного мышления, воображения, что свойственно в большей степени детям этого возраста. Кроме  того, самостоятельно осуществляя продуктивную художественную деятельность, учащиеся могут реализовать  свои разнообразные умения, воплотить оригинальные творческие идеи, заслужить одобрение и получить признание. В результате у них закладываются способности к самовыражению, формируются социально ценные практические умения и опыт преобразующей творческой деятельности.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Интеграция двух данных областей наиболее полно обеспечивает общее развитие личности учащегося: интеллектуальной сферы (решение интеллектуально-творческих задач прикладного характера), эмоционально-эстетических представлений (освоение техник и приемов изобразительной деятельности), духовно-нравственных качеств (приобщение к мировому художественному культурному наследию), физических способностей (практическое создание готового продукта). Единство этих компонентов создает условия для гармонизации развития и укрепления психического и физического здоровья школьника. 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Основным пособием для данного курса  являются </w:t>
      </w:r>
      <w:r w:rsidRPr="002639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комплект учебников «Радужный мир» для 1-4 классов</w:t>
      </w: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(авторы Т.Н. </w:t>
      </w:r>
      <w:proofErr w:type="spellStart"/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Проснякова</w:t>
      </w:r>
      <w:proofErr w:type="spellEnd"/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Е.И. Ларичева, Е.С. </w:t>
      </w:r>
      <w:proofErr w:type="spellStart"/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Кубышева</w:t>
      </w:r>
      <w:proofErr w:type="spellEnd"/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пособиях подробно и на большом иллюстративном материале рассматриваются различные виды художественной деятельности человека. Дети получают возможность освоить элементы художественной грамоты, а также различные прикладные техники. Школьникам предлагаются различного рода художественно-творческие задачи, для решения которых в пособиях предусмотрены различные формы деятельности учащихся, основанные на интеграции учебного материала, такие как:</w:t>
      </w:r>
    </w:p>
    <w:p w:rsidR="003E46E4" w:rsidRPr="00263990" w:rsidRDefault="003E46E4" w:rsidP="003E46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самостоятельное декорирование (например, роспись, нанесение орнамента, окраска) поверхности материала (например, бумаги), из которого далее будет изготовлено изделие;</w:t>
      </w:r>
      <w:proofErr w:type="gramEnd"/>
    </w:p>
    <w:p w:rsidR="003E46E4" w:rsidRPr="00263990" w:rsidRDefault="003E46E4" w:rsidP="003E46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соединение в одной работе рисунка (графика или живопись) и аппликации из различных материалов;</w:t>
      </w:r>
    </w:p>
    <w:p w:rsidR="003E46E4" w:rsidRPr="00263990" w:rsidRDefault="003E46E4" w:rsidP="003E46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использование основного понятийного аппарата изобразительной деятельности (форма, цвет, композиция и пр.) при создании изделий в прикладных техниках;</w:t>
      </w:r>
    </w:p>
    <w:p w:rsidR="003E46E4" w:rsidRPr="00263990" w:rsidRDefault="003E46E4" w:rsidP="003E46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самостоятельное изготовление инструментов (например, штампов, трафаретов, шаблонов) для дальнейшего использования при создании изображения;</w:t>
      </w:r>
    </w:p>
    <w:p w:rsidR="003E46E4" w:rsidRPr="00263990" w:rsidRDefault="003E46E4" w:rsidP="003E46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самостоятельное декорирование (роспись) выкроек, из которых будет создаваться объемное изделие;</w:t>
      </w:r>
    </w:p>
    <w:p w:rsidR="003E46E4" w:rsidRPr="00263990" w:rsidRDefault="003E46E4" w:rsidP="003E46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создание эскизов и выкроек для декоративно-прикладных работ;</w:t>
      </w:r>
    </w:p>
    <w:p w:rsidR="003E46E4" w:rsidRPr="00263990" w:rsidRDefault="003E46E4" w:rsidP="003E46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создание художественных объектов, служащих моделями для рисования с натуры;</w:t>
      </w:r>
    </w:p>
    <w:p w:rsidR="003E46E4" w:rsidRPr="00263990" w:rsidRDefault="003E46E4" w:rsidP="003E46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декорирование (роспись) готовых изделий, выполненных в различных прикладных техниках;</w:t>
      </w:r>
    </w:p>
    <w:p w:rsidR="003E46E4" w:rsidRPr="00263990" w:rsidRDefault="003E46E4" w:rsidP="003E46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изображение одного и того же объекта различными способами – графика, живопись, объем (прикладные техники);</w:t>
      </w:r>
    </w:p>
    <w:p w:rsidR="003E46E4" w:rsidRPr="00263990" w:rsidRDefault="003E46E4" w:rsidP="003E46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создание продукта проектной деятельности, в котором используются технологии прикладного творчества и </w:t>
      </w:r>
      <w:r w:rsidRPr="00263990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изобразительного искусства.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2639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Рабочие</w:t>
      </w: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639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тетради «Мастер Карандаш» для 1-4 классов</w:t>
      </w: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представляют собой альбомы по рисованию. Они являются дополнением к основному учебному пособию, их темы соответствуют темам пособия. В альбомах содержатся изображения, показывающие последовательность рисования различных предметов и сюжетов. От простых форм и линий – </w:t>
      </w:r>
      <w:proofErr w:type="gramStart"/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proofErr w:type="gramEnd"/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более сложным, с указанием направления движения карандаша там, где это необходимо, с применением шаблонов или без них. Элементы и этапы выполнения заданий описаны максимально подробно, чтобы ребенок четко видел последовательность действий и, поняв основные принципы построения, не боялся экспериментировать, смело пробовал создавать свои варианты. С помощью предложенных приемов каждый сможет выполнить задание от начала до конца и сказать: «Я умею рисовать!»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Рисование, начинающееся с простых элементов, позволяет ребенку любого уровня способностей достичь результата. При этом схемы являются лишь базой и оставляют простор для творчества. Некоторые темы сопровождаются заданиями, дающими ребенку стимул к самостоятельной работе.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Рабочие тетради по технологии для 1-4 классов</w:t>
      </w: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(«Школа волшебников», «Волшебные секреты», «Бумажное волшебство», «Моя мастерская») решают ряд дидактических и развивающих задач:</w:t>
      </w:r>
    </w:p>
    <w:p w:rsidR="003E46E4" w:rsidRPr="00263990" w:rsidRDefault="003E46E4" w:rsidP="003E46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Дети могут самостоятельно выбирать вариант работы, но и способ ее выполнения: путем эксперимента, по схеме или по выкройке.</w:t>
      </w:r>
    </w:p>
    <w:p w:rsidR="003E46E4" w:rsidRPr="00263990" w:rsidRDefault="003E46E4" w:rsidP="003E46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конце каждой темы имеется раздел «Мои достижения», в котором дети учатся самостоятельно оценивать свои действия по различным показателям: чувства, которые вызывает работа, количество изделий,  новые идеи (творчество), аккуратность, способ действий, сложность, композиция. Занимаясь самоанализом, дети глубже осознают процесс учения.</w:t>
      </w:r>
    </w:p>
    <w:p w:rsidR="003E46E4" w:rsidRPr="00263990" w:rsidRDefault="003E46E4" w:rsidP="003E46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 виды работ можно выполнять как индивидуально, так и коллективно.</w:t>
      </w:r>
    </w:p>
    <w:p w:rsidR="003E46E4" w:rsidRPr="00263990" w:rsidRDefault="003E46E4" w:rsidP="003E46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Выполнение заданий направленно на отработку основных операционных навыков – вырезание, складывание, гофрирование, надрезание, склеивание и пр. Развивается мелкая моторика рук, и, как следствие, улучшаются письмо, чтение и речь.</w:t>
      </w:r>
    </w:p>
    <w:p w:rsidR="003E46E4" w:rsidRPr="00263990" w:rsidRDefault="003E46E4" w:rsidP="003E46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Тетрадь снабжена листами для вырезания. Это цветная бумага, тонированная в разные цветовые оттенки, содержащая изображения разных фактур (черепицы, воды, меха, ткани), позволяющая создавать аппликации нового уровня. По ряду тем имеются готовые выкройки.</w:t>
      </w:r>
    </w:p>
    <w:p w:rsidR="003E46E4" w:rsidRPr="00263990" w:rsidRDefault="003E46E4" w:rsidP="003E46E4">
      <w:pPr>
        <w:ind w:left="42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E46E4" w:rsidRPr="00263990" w:rsidRDefault="003E46E4" w:rsidP="003E46E4">
      <w:pPr>
        <w:ind w:left="42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Содержание курса</w:t>
      </w:r>
    </w:p>
    <w:p w:rsidR="003E46E4" w:rsidRPr="00263990" w:rsidRDefault="003E46E4" w:rsidP="003E46E4">
      <w:pPr>
        <w:ind w:left="42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Раздел 1. </w:t>
      </w:r>
      <w:r w:rsidRPr="002639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Виды художественной деятельности и культура труда</w:t>
      </w:r>
    </w:p>
    <w:p w:rsidR="003E46E4" w:rsidRPr="00263990" w:rsidRDefault="003E46E4" w:rsidP="003E46E4">
      <w:pPr>
        <w:ind w:left="42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Содержание этого раздела нацелено на развитие эмоционально-ценностного восприятия учащимися различных видов профессионального и народного декоративно-прикладного искусства России и народов мира (рисунок, живопись, скульптура, дизайн, декоративно-прикладное творчество). Учащиеся на протяжении всего курса знакомятся с произведениями художников и мастеров, скульпторов и архитекторов. Систематическое освоение художественного наследия помогает осознавать искусство как выражение отношения человека к природе и обществу, проследить сходство мотивов, сюжетов и приемов художественной обработки мастеров, связь содержания произведений с природными, бытовыми и праздничными событиями.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990">
        <w:rPr>
          <w:rFonts w:ascii="Times New Roman" w:hAnsi="Times New Roman" w:cs="Times New Roman"/>
          <w:b/>
          <w:sz w:val="28"/>
          <w:szCs w:val="28"/>
        </w:rPr>
        <w:t>1.Восприятие произведений искусства</w:t>
      </w:r>
    </w:p>
    <w:p w:rsidR="003E46E4" w:rsidRPr="00263990" w:rsidRDefault="003E46E4" w:rsidP="003E46E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1.1. Роль изобразительного искусства в повседневной жизни человека. Где мы встречаемся с искусством?</w:t>
      </w:r>
    </w:p>
    <w:p w:rsidR="003E46E4" w:rsidRPr="00263990" w:rsidRDefault="003E46E4" w:rsidP="003E46E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1.2. Художники и мастера. Кто создает произведения искусства?</w:t>
      </w:r>
    </w:p>
    <w:p w:rsidR="003E46E4" w:rsidRPr="00263990" w:rsidRDefault="003E46E4" w:rsidP="003E46E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Знакомство с великими художниками, скульпторами, архитекторами, с их жизнью и творчеством.</w:t>
      </w:r>
    </w:p>
    <w:p w:rsidR="003E46E4" w:rsidRPr="00263990" w:rsidRDefault="003E46E4" w:rsidP="003E46E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1.3. Художники и зрители. Образная сущность искусства, его условность. О чем говорит искусство? Знакомство с крупнейшими музеями искусства России и мира.</w:t>
      </w:r>
    </w:p>
    <w:p w:rsidR="003E46E4" w:rsidRPr="00263990" w:rsidRDefault="003E46E4" w:rsidP="003E46E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1.4. Богатство и разнообразие художественной культуры России и мира. Музеи прикладного творчества, музеи-усадьбы, музеи-заповедники России  и других стран.</w:t>
      </w:r>
    </w:p>
    <w:p w:rsidR="003E46E4" w:rsidRPr="00263990" w:rsidRDefault="003E46E4" w:rsidP="003E46E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1.5. Восприятие и эмоциональная оценка произведений искусства.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990">
        <w:rPr>
          <w:rFonts w:ascii="Times New Roman" w:hAnsi="Times New Roman" w:cs="Times New Roman"/>
          <w:b/>
          <w:sz w:val="28"/>
          <w:szCs w:val="28"/>
        </w:rPr>
        <w:t>2. Виды и жанры изобразительного искусства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63990">
        <w:rPr>
          <w:rFonts w:ascii="Times New Roman" w:hAnsi="Times New Roman" w:cs="Times New Roman"/>
          <w:sz w:val="28"/>
          <w:szCs w:val="28"/>
        </w:rPr>
        <w:t>2.1. Рисунок</w:t>
      </w:r>
    </w:p>
    <w:p w:rsidR="003E46E4" w:rsidRPr="00263990" w:rsidRDefault="003E46E4" w:rsidP="003E46E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990">
        <w:rPr>
          <w:rFonts w:ascii="Times New Roman" w:hAnsi="Times New Roman" w:cs="Times New Roman"/>
          <w:sz w:val="28"/>
          <w:szCs w:val="28"/>
        </w:rPr>
        <w:lastRenderedPageBreak/>
        <w:t>Рисование разнообразными материалами: карандаши, ручки, фломастеры, мелки, уголь, пастель, сангина, тушь.</w:t>
      </w:r>
      <w:proofErr w:type="gramEnd"/>
    </w:p>
    <w:p w:rsidR="003E46E4" w:rsidRPr="00263990" w:rsidRDefault="003E46E4" w:rsidP="003E46E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Графика как вид изобразительного искусства. Основные виды графики: станковая, книжная, прикладная, плакат.</w:t>
      </w:r>
    </w:p>
    <w:p w:rsidR="003E46E4" w:rsidRPr="00263990" w:rsidRDefault="003E46E4" w:rsidP="003E46E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Основные выразительные средства графики: линия, штрих, пятно.</w:t>
      </w:r>
    </w:p>
    <w:p w:rsidR="003E46E4" w:rsidRPr="00263990" w:rsidRDefault="003E46E4" w:rsidP="003E46E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Графические техники и приемы. Различные виды линий и штрихов.</w:t>
      </w:r>
    </w:p>
    <w:p w:rsidR="003E46E4" w:rsidRPr="00263990" w:rsidRDefault="003E46E4" w:rsidP="003E46E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Основная и вспомогательная роли рисунка.</w:t>
      </w:r>
    </w:p>
    <w:p w:rsidR="003E46E4" w:rsidRPr="00263990" w:rsidRDefault="003E46E4" w:rsidP="003E46E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Общие и характерные черты в изображении людей, растений, животных, птиц, насекомых, архитектурных объектов и различных предметов.</w:t>
      </w:r>
    </w:p>
    <w:p w:rsidR="003E46E4" w:rsidRPr="00263990" w:rsidRDefault="003E46E4" w:rsidP="003E46E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Сочетание рисунка с различными прикладными техниками: с аппликацией, коллажем, вырезанием, конструированием.</w:t>
      </w:r>
    </w:p>
    <w:p w:rsidR="003E46E4" w:rsidRPr="00263990" w:rsidRDefault="003E46E4" w:rsidP="003E46E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Знакомство с рисунками великих мастеров.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     2.2. Живопись</w:t>
      </w:r>
    </w:p>
    <w:p w:rsidR="003E46E4" w:rsidRPr="00263990" w:rsidRDefault="003E46E4" w:rsidP="003E46E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Основные виды живописи: монументальная, станковая, прикладная, декоративная.</w:t>
      </w:r>
    </w:p>
    <w:p w:rsidR="003E46E4" w:rsidRPr="00263990" w:rsidRDefault="003E46E4" w:rsidP="003E46E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Живописные материалы: акварельные краски, гуашь, тушь, пастель.</w:t>
      </w:r>
    </w:p>
    <w:p w:rsidR="003E46E4" w:rsidRPr="00263990" w:rsidRDefault="003E46E4" w:rsidP="003E46E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990">
        <w:rPr>
          <w:rFonts w:ascii="Times New Roman" w:hAnsi="Times New Roman" w:cs="Times New Roman"/>
          <w:sz w:val="28"/>
          <w:szCs w:val="28"/>
        </w:rPr>
        <w:t>Выразительные средства живописи: цвет, линия, и пятно, фактура, светотень, контрасты, ритм.</w:t>
      </w:r>
      <w:proofErr w:type="gramEnd"/>
    </w:p>
    <w:p w:rsidR="003E46E4" w:rsidRPr="00263990" w:rsidRDefault="003E46E4" w:rsidP="003E46E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Язык цвета в живописи.</w:t>
      </w:r>
    </w:p>
    <w:p w:rsidR="003E46E4" w:rsidRPr="00263990" w:rsidRDefault="003E46E4" w:rsidP="003E46E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Различные живописные техники и приемы: раздельный мазок, лессировка, живопись по </w:t>
      </w:r>
      <w:proofErr w:type="gramStart"/>
      <w:r w:rsidRPr="00263990">
        <w:rPr>
          <w:rFonts w:ascii="Times New Roman" w:hAnsi="Times New Roman" w:cs="Times New Roman"/>
          <w:sz w:val="28"/>
          <w:szCs w:val="28"/>
        </w:rPr>
        <w:t>сырому</w:t>
      </w:r>
      <w:proofErr w:type="gramEnd"/>
      <w:r w:rsidRPr="00263990">
        <w:rPr>
          <w:rFonts w:ascii="Times New Roman" w:hAnsi="Times New Roman" w:cs="Times New Roman"/>
          <w:sz w:val="28"/>
          <w:szCs w:val="28"/>
        </w:rPr>
        <w:t>, двухцветный мазок, смешивание с белой и черной краской и др.</w:t>
      </w:r>
    </w:p>
    <w:p w:rsidR="003E46E4" w:rsidRPr="00263990" w:rsidRDefault="003E46E4" w:rsidP="003E46E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Знакомство с шедеврами живописи и великими художниками.</w:t>
      </w:r>
    </w:p>
    <w:p w:rsidR="003E46E4" w:rsidRPr="00263990" w:rsidRDefault="003E46E4" w:rsidP="003E46E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Создание живописных работ в различных жанрах: портрет, пейзаж, натюрморт и др.</w:t>
      </w:r>
    </w:p>
    <w:p w:rsidR="003E46E4" w:rsidRPr="00263990" w:rsidRDefault="003E46E4" w:rsidP="003E46E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Сочетание техник рисунка и живописи: акварель и графика, </w:t>
      </w:r>
      <w:proofErr w:type="spellStart"/>
      <w:r w:rsidRPr="00263990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26399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E46E4" w:rsidRPr="00263990" w:rsidRDefault="003E46E4" w:rsidP="003E46E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Сочетание живописных техник с </w:t>
      </w:r>
      <w:proofErr w:type="gramStart"/>
      <w:r w:rsidRPr="00263990">
        <w:rPr>
          <w:rFonts w:ascii="Times New Roman" w:hAnsi="Times New Roman" w:cs="Times New Roman"/>
          <w:sz w:val="28"/>
          <w:szCs w:val="28"/>
        </w:rPr>
        <w:t>прикладными</w:t>
      </w:r>
      <w:proofErr w:type="gramEnd"/>
      <w:r w:rsidRPr="00263990">
        <w:rPr>
          <w:rFonts w:ascii="Times New Roman" w:hAnsi="Times New Roman" w:cs="Times New Roman"/>
          <w:sz w:val="28"/>
          <w:szCs w:val="28"/>
        </w:rPr>
        <w:t xml:space="preserve"> (аппликация, коллаж, конструирование, </w:t>
      </w:r>
      <w:proofErr w:type="spellStart"/>
      <w:r w:rsidRPr="00263990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263990">
        <w:rPr>
          <w:rFonts w:ascii="Times New Roman" w:hAnsi="Times New Roman" w:cs="Times New Roman"/>
          <w:sz w:val="28"/>
          <w:szCs w:val="28"/>
        </w:rPr>
        <w:t>, вырезание, плетение).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     2.3. Скульптура</w:t>
      </w:r>
    </w:p>
    <w:p w:rsidR="003E46E4" w:rsidRPr="00263990" w:rsidRDefault="003E46E4" w:rsidP="003E46E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Знакомство с произведениями скульптуры.</w:t>
      </w:r>
    </w:p>
    <w:p w:rsidR="003E46E4" w:rsidRPr="00263990" w:rsidRDefault="003E46E4" w:rsidP="003E46E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990">
        <w:rPr>
          <w:rFonts w:ascii="Times New Roman" w:hAnsi="Times New Roman" w:cs="Times New Roman"/>
          <w:sz w:val="28"/>
          <w:szCs w:val="28"/>
        </w:rPr>
        <w:t>Основные виды скульптуры: монументальная (памятники), монументально-декоративная (в архитектуре, садово-парковая скульптура), станковая, мелкая пластика.</w:t>
      </w:r>
      <w:proofErr w:type="gramEnd"/>
    </w:p>
    <w:p w:rsidR="003E46E4" w:rsidRPr="00263990" w:rsidRDefault="003E46E4" w:rsidP="003E46E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Выразительные средства скульптуры: объем, силуэт, фактура, иногда цвет.</w:t>
      </w:r>
    </w:p>
    <w:p w:rsidR="003E46E4" w:rsidRPr="00263990" w:rsidRDefault="003E46E4" w:rsidP="003E46E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lastRenderedPageBreak/>
        <w:t>Материалы для скульптуры. Работа с пластилином, тестом, глиной, природными материалами.</w:t>
      </w:r>
    </w:p>
    <w:p w:rsidR="003E46E4" w:rsidRPr="00263990" w:rsidRDefault="003E46E4" w:rsidP="003E46E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Основные приемы работы с </w:t>
      </w:r>
      <w:proofErr w:type="gramStart"/>
      <w:r w:rsidRPr="00263990">
        <w:rPr>
          <w:rFonts w:ascii="Times New Roman" w:hAnsi="Times New Roman" w:cs="Times New Roman"/>
          <w:sz w:val="28"/>
          <w:szCs w:val="28"/>
        </w:rPr>
        <w:t>пластическими</w:t>
      </w:r>
      <w:proofErr w:type="gramEnd"/>
      <w:r w:rsidRPr="00263990">
        <w:rPr>
          <w:rFonts w:ascii="Times New Roman" w:hAnsi="Times New Roman" w:cs="Times New Roman"/>
          <w:sz w:val="28"/>
          <w:szCs w:val="28"/>
        </w:rPr>
        <w:t xml:space="preserve"> материалам: вытягивание, расплющивание, раскатывание, </w:t>
      </w:r>
      <w:proofErr w:type="spellStart"/>
      <w:r w:rsidRPr="00263990">
        <w:rPr>
          <w:rFonts w:ascii="Times New Roman" w:hAnsi="Times New Roman" w:cs="Times New Roman"/>
          <w:sz w:val="28"/>
          <w:szCs w:val="28"/>
        </w:rPr>
        <w:t>обрубовка</w:t>
      </w:r>
      <w:proofErr w:type="spellEnd"/>
      <w:r w:rsidRPr="00263990">
        <w:rPr>
          <w:rFonts w:ascii="Times New Roman" w:hAnsi="Times New Roman" w:cs="Times New Roman"/>
          <w:sz w:val="28"/>
          <w:szCs w:val="28"/>
        </w:rPr>
        <w:t>, штамповка по поверхности, выбирание, соединение отдельных частей.</w:t>
      </w:r>
    </w:p>
    <w:p w:rsidR="003E46E4" w:rsidRPr="00263990" w:rsidRDefault="003E46E4" w:rsidP="003E46E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Создание объемных изделий и художественных образов из пластических материалов. </w:t>
      </w:r>
    </w:p>
    <w:p w:rsidR="003E46E4" w:rsidRPr="00263990" w:rsidRDefault="003E46E4" w:rsidP="003E46E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Виды рельефа: барельеф, контррельеф, горельеф. Создание рельефного изображения из пластилина и соленого теста.</w:t>
      </w:r>
    </w:p>
    <w:p w:rsidR="003E46E4" w:rsidRPr="00263990" w:rsidRDefault="003E46E4" w:rsidP="003E46E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Создание объемных изделий из пластилина и природных материалов.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      2.4 Архитектура</w:t>
      </w:r>
    </w:p>
    <w:p w:rsidR="003E46E4" w:rsidRPr="00263990" w:rsidRDefault="003E46E4" w:rsidP="003E46E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Знакомство с шедеврами архитектуры России и других стран.</w:t>
      </w:r>
    </w:p>
    <w:p w:rsidR="003E46E4" w:rsidRPr="00263990" w:rsidRDefault="003E46E4" w:rsidP="003E46E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Отражение в архитектуре духовно-нравственных ценностей различных  культур. </w:t>
      </w:r>
    </w:p>
    <w:p w:rsidR="003E46E4" w:rsidRPr="00263990" w:rsidRDefault="003E46E4" w:rsidP="003E46E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Особенности строительства жилища в различных природных зонах. Влияние природных условий на выбор материала и форму постройки.</w:t>
      </w:r>
    </w:p>
    <w:p w:rsidR="003E46E4" w:rsidRPr="00263990" w:rsidRDefault="003E46E4" w:rsidP="003E46E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Конструирование моделей жилищ разных народов.</w:t>
      </w:r>
    </w:p>
    <w:p w:rsidR="003E46E4" w:rsidRPr="00263990" w:rsidRDefault="003E46E4" w:rsidP="003E46E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Создание рисунков, моделей и коллажей с изображением шедевров мировой архитектуры.</w:t>
      </w:r>
    </w:p>
    <w:p w:rsidR="003E46E4" w:rsidRPr="00263990" w:rsidRDefault="003E46E4" w:rsidP="003E46E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Создание эскизов и моделей фантастических сооружений и зданий будущего.</w:t>
      </w:r>
    </w:p>
    <w:p w:rsidR="003E46E4" w:rsidRPr="00263990" w:rsidRDefault="003E46E4" w:rsidP="003E46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2.5. Художественное моделирование, конструирование и дизайн</w:t>
      </w:r>
    </w:p>
    <w:p w:rsidR="003E46E4" w:rsidRPr="00263990" w:rsidRDefault="003E46E4" w:rsidP="003E46E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Основные виды и особенности дизайна. Эстетика и функциональность. Дизайн предметов бытового назначения, промышленный дизайн, дизайн среды (интерьеры), ландшафтный дизайн.</w:t>
      </w:r>
    </w:p>
    <w:p w:rsidR="003E46E4" w:rsidRPr="00263990" w:rsidRDefault="003E46E4" w:rsidP="003E46E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Материалы для моделирования и конструирования для создания изделий бытового назначения: бумага, картон, бросовые, природные, текстильные материалы.</w:t>
      </w:r>
    </w:p>
    <w:p w:rsidR="003E46E4" w:rsidRPr="00263990" w:rsidRDefault="003E46E4" w:rsidP="003E46E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Приемы работы с различными материалами для создания объемных и плоских изделий для повседневного использования.</w:t>
      </w:r>
    </w:p>
    <w:p w:rsidR="003E46E4" w:rsidRPr="00263990" w:rsidRDefault="003E46E4" w:rsidP="003E46E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Самостоятельное изготовление дизайнерской бумаги для последующего использования ее в конструировании и моделировании.</w:t>
      </w:r>
    </w:p>
    <w:p w:rsidR="003E46E4" w:rsidRPr="00263990" w:rsidRDefault="003E46E4" w:rsidP="003E46E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Создание несложных объектов для использования в повседневной жизни: игрушки, открытки, подарки, изделия для дома и пр.</w:t>
      </w:r>
    </w:p>
    <w:p w:rsidR="003E46E4" w:rsidRPr="00263990" w:rsidRDefault="003E46E4" w:rsidP="003E46E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990">
        <w:rPr>
          <w:rFonts w:ascii="Times New Roman" w:hAnsi="Times New Roman" w:cs="Times New Roman"/>
          <w:sz w:val="28"/>
          <w:szCs w:val="28"/>
        </w:rPr>
        <w:t>Создание эскизов, моделей, макетов дизайна различного назначения: дизайн одежды, автомобилей, причесок, бытовых предметов, интерьера.</w:t>
      </w:r>
      <w:proofErr w:type="gramEnd"/>
    </w:p>
    <w:p w:rsidR="003E46E4" w:rsidRPr="00263990" w:rsidRDefault="003E46E4" w:rsidP="003E46E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lastRenderedPageBreak/>
        <w:t>Сочетание техник моделирования и конструирования с элементами живописи и рисунка.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     2.6. Декоративно-прикладное искусство</w:t>
      </w:r>
    </w:p>
    <w:p w:rsidR="003E46E4" w:rsidRPr="00263990" w:rsidRDefault="003E46E4" w:rsidP="003E46E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Роль декоративно-прикладного искусства в жизни человека, его исторические корни.</w:t>
      </w:r>
    </w:p>
    <w:p w:rsidR="003E46E4" w:rsidRPr="00263990" w:rsidRDefault="003E46E4" w:rsidP="003E46E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Украшение жилища, предметов быта, костюма.</w:t>
      </w:r>
    </w:p>
    <w:p w:rsidR="003E46E4" w:rsidRPr="00263990" w:rsidRDefault="003E46E4" w:rsidP="003E46E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Сказочные образы в народной культуре и в декоративно-прикладном искусстве.</w:t>
      </w:r>
    </w:p>
    <w:p w:rsidR="003E46E4" w:rsidRPr="00263990" w:rsidRDefault="003E46E4" w:rsidP="003E46E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Образы природы как основа декоративных форм в прикладном искусстве.</w:t>
      </w:r>
    </w:p>
    <w:p w:rsidR="003E46E4" w:rsidRPr="00263990" w:rsidRDefault="003E46E4" w:rsidP="003E46E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990">
        <w:rPr>
          <w:rFonts w:ascii="Times New Roman" w:hAnsi="Times New Roman" w:cs="Times New Roman"/>
          <w:sz w:val="28"/>
          <w:szCs w:val="28"/>
        </w:rPr>
        <w:t>Произведения народных промыслов России (</w:t>
      </w:r>
      <w:proofErr w:type="spellStart"/>
      <w:r w:rsidRPr="00263990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263990">
        <w:rPr>
          <w:rFonts w:ascii="Times New Roman" w:hAnsi="Times New Roman" w:cs="Times New Roman"/>
          <w:sz w:val="28"/>
          <w:szCs w:val="28"/>
        </w:rPr>
        <w:t xml:space="preserve">  игрушка, мезенская роспись, </w:t>
      </w:r>
      <w:proofErr w:type="spellStart"/>
      <w:r w:rsidRPr="00263990"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 w:rsidRPr="00263990">
        <w:rPr>
          <w:rFonts w:ascii="Times New Roman" w:hAnsi="Times New Roman" w:cs="Times New Roman"/>
          <w:sz w:val="28"/>
          <w:szCs w:val="28"/>
        </w:rPr>
        <w:t xml:space="preserve"> игрушка, </w:t>
      </w:r>
      <w:proofErr w:type="spellStart"/>
      <w:r w:rsidRPr="00263990">
        <w:rPr>
          <w:rFonts w:ascii="Times New Roman" w:hAnsi="Times New Roman" w:cs="Times New Roman"/>
          <w:sz w:val="28"/>
          <w:szCs w:val="28"/>
        </w:rPr>
        <w:t>пермогорская</w:t>
      </w:r>
      <w:proofErr w:type="spellEnd"/>
      <w:r w:rsidRPr="00263990">
        <w:rPr>
          <w:rFonts w:ascii="Times New Roman" w:hAnsi="Times New Roman" w:cs="Times New Roman"/>
          <w:sz w:val="28"/>
          <w:szCs w:val="28"/>
        </w:rPr>
        <w:t xml:space="preserve"> роспись, городецкая роспись, хохлома, дымковская игрушка, гжель, </w:t>
      </w:r>
      <w:proofErr w:type="spellStart"/>
      <w:r w:rsidRPr="00263990">
        <w:rPr>
          <w:rFonts w:ascii="Times New Roman" w:hAnsi="Times New Roman" w:cs="Times New Roman"/>
          <w:sz w:val="28"/>
          <w:szCs w:val="28"/>
        </w:rPr>
        <w:t>жостовская</w:t>
      </w:r>
      <w:proofErr w:type="spellEnd"/>
      <w:r w:rsidRPr="00263990">
        <w:rPr>
          <w:rFonts w:ascii="Times New Roman" w:hAnsi="Times New Roman" w:cs="Times New Roman"/>
          <w:sz w:val="28"/>
          <w:szCs w:val="28"/>
        </w:rPr>
        <w:t xml:space="preserve"> роспись и другие), народный костюм, предметы быта и элементы старинного вооружения.</w:t>
      </w:r>
      <w:proofErr w:type="gramEnd"/>
    </w:p>
    <w:p w:rsidR="003E46E4" w:rsidRPr="00263990" w:rsidRDefault="003E46E4" w:rsidP="003E46E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Создание изделий по мотивам произведений декоративно-прикладного искусства с использованием различных техник: лепка, вышивание, вырезание, плетение, аппликация, коллаж, конструирование.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     2.7. Жанры изобразительного искусства</w:t>
      </w:r>
    </w:p>
    <w:p w:rsidR="003E46E4" w:rsidRPr="00263990" w:rsidRDefault="003E46E4" w:rsidP="003E46E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990">
        <w:rPr>
          <w:rFonts w:ascii="Times New Roman" w:hAnsi="Times New Roman" w:cs="Times New Roman"/>
          <w:sz w:val="28"/>
          <w:szCs w:val="28"/>
        </w:rPr>
        <w:t>Разнообразие жанров изобразительного искусства: натюрморт, портрет, пейзаж, анималистический, батальный, исторический, бытовой, книжная графика, каллиграфия, компьютерная графика, карикатура, диорама, художественная фотография.</w:t>
      </w:r>
      <w:proofErr w:type="gramEnd"/>
    </w:p>
    <w:p w:rsidR="003E46E4" w:rsidRPr="00263990" w:rsidRDefault="003E46E4" w:rsidP="003E46E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Специфические особенности жанров в различных видах изобразительного искусства.</w:t>
      </w:r>
    </w:p>
    <w:p w:rsidR="003E46E4" w:rsidRPr="00263990" w:rsidRDefault="003E46E4" w:rsidP="003E46E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Сочетание разных жанров в одном произведении.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990">
        <w:rPr>
          <w:rFonts w:ascii="Times New Roman" w:hAnsi="Times New Roman" w:cs="Times New Roman"/>
          <w:b/>
          <w:sz w:val="28"/>
          <w:szCs w:val="28"/>
        </w:rPr>
        <w:t>3. Основы культуры труда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     3.1. Рукотворный мир как результат труда человека.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     3.2. Мастера, создающие красивые и полезные изделия. Мир профессий людей, связанных  с  искусством, дизайном, прикладным творчеством.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     3.3. Материалы для творчества. Природа – основной источник материалов. Бережное отношение к природе.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     3.4. Организация рабочего места в зависимости от вида работы.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     3.5. Правила безопасной работы с материалами и инструментами.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lastRenderedPageBreak/>
        <w:t xml:space="preserve">     3.6. Отбор необходимых инструментов и самостоятельное изготовление несложных инструментов и приспособлений для творчества.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     3.7. Различные виды деятельности: индивидуальная, работа в малых группах, коллективное творчество.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     3.8. Элементарная творческая и проектная деятельность (индивидуальная и коллективная).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263990">
        <w:rPr>
          <w:rFonts w:ascii="Times New Roman" w:hAnsi="Times New Roman" w:cs="Times New Roman"/>
          <w:b/>
          <w:sz w:val="28"/>
          <w:szCs w:val="28"/>
        </w:rPr>
        <w:t>Основы художественной грамоты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Художественные знания, умения и навыки являются важным средством приобщения к художественной культуре. На начальном этапе обучения большое внимание уделено работе с цветом как основным выразительным средством живописи. Дети осваивают особенности работы с гуашью, акварелью, фломастерами, цветными карандашами, а также возможности цвета для передачи своеобразия природы, эмоционального настроя в живописных и декоративных композициях. Знакомство с графическими средствами выразительности происходит при освоении различных видов линий и штрихов, разных способов получения силуэтных изображений. Осваивая виды природных и геометрических форм, дети учатся строить простые и более сложные изображения и композиции на плоскости и в объеме. Большинство элементов художественной грамоты и средств  выразительности рассматриваются как в аспекте изобразительного искусства, так и применительно к изделиям прикладного творчества.</w:t>
      </w:r>
    </w:p>
    <w:p w:rsidR="003E46E4" w:rsidRPr="00263990" w:rsidRDefault="003E46E4" w:rsidP="003E46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990">
        <w:rPr>
          <w:rFonts w:ascii="Times New Roman" w:hAnsi="Times New Roman" w:cs="Times New Roman"/>
          <w:b/>
          <w:sz w:val="28"/>
          <w:szCs w:val="28"/>
        </w:rPr>
        <w:t>1.Композиция</w:t>
      </w:r>
    </w:p>
    <w:p w:rsidR="003E46E4" w:rsidRPr="00263990" w:rsidRDefault="003E46E4" w:rsidP="003E4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1.1. Понятия горизонтали, вертикали и диагонали.</w:t>
      </w:r>
    </w:p>
    <w:p w:rsidR="003E46E4" w:rsidRPr="00263990" w:rsidRDefault="003E46E4" w:rsidP="003E4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1.2. Понятие линии горизонта, ракурса и точки зрения.</w:t>
      </w:r>
    </w:p>
    <w:p w:rsidR="003E46E4" w:rsidRPr="00263990" w:rsidRDefault="003E46E4" w:rsidP="003E4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1.3. Понятие перспективы: ближе – больше, дальше – меньше. Воздушная перспектива. Изображение ближних предметов ярче, контрастнее, дальних – светлее. Изображение ближних предметов ниже, дальних выше на плоскости листа. Загораживание и перекрытие предметами друг друга.</w:t>
      </w:r>
    </w:p>
    <w:p w:rsidR="003E46E4" w:rsidRPr="00263990" w:rsidRDefault="003E46E4" w:rsidP="003E4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263990">
        <w:rPr>
          <w:rFonts w:ascii="Times New Roman" w:hAnsi="Times New Roman" w:cs="Times New Roman"/>
          <w:sz w:val="28"/>
          <w:szCs w:val="28"/>
        </w:rPr>
        <w:t>Контраст в композиции: низкое – высокое, большое – маленькое, тонкое – толстое, темное – светлое.</w:t>
      </w:r>
      <w:proofErr w:type="gramEnd"/>
    </w:p>
    <w:p w:rsidR="003E46E4" w:rsidRPr="00263990" w:rsidRDefault="003E46E4" w:rsidP="003E4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1.5. Смысловой центр композиции. Создание центра при помощи размера, места положения на листе, цвета, контраста и большей деталировки.</w:t>
      </w:r>
    </w:p>
    <w:p w:rsidR="003E46E4" w:rsidRPr="00263990" w:rsidRDefault="003E46E4" w:rsidP="003E46E4">
      <w:pPr>
        <w:rPr>
          <w:rFonts w:ascii="Times New Roman" w:hAnsi="Times New Roman" w:cs="Times New Roman"/>
          <w:b/>
          <w:sz w:val="28"/>
          <w:szCs w:val="28"/>
        </w:rPr>
      </w:pPr>
      <w:r w:rsidRPr="00263990">
        <w:rPr>
          <w:rFonts w:ascii="Times New Roman" w:hAnsi="Times New Roman" w:cs="Times New Roman"/>
          <w:b/>
          <w:sz w:val="28"/>
          <w:szCs w:val="28"/>
        </w:rPr>
        <w:t>2. Цвет</w:t>
      </w:r>
    </w:p>
    <w:p w:rsidR="003E46E4" w:rsidRPr="00263990" w:rsidRDefault="003E46E4" w:rsidP="003E46E4">
      <w:pPr>
        <w:pStyle w:val="a3"/>
        <w:ind w:left="897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lastRenderedPageBreak/>
        <w:t>2.1. Основные и составные  (дополнительные) цвета.</w:t>
      </w:r>
    </w:p>
    <w:p w:rsidR="003E46E4" w:rsidRPr="00263990" w:rsidRDefault="003E46E4" w:rsidP="003E46E4">
      <w:pPr>
        <w:pStyle w:val="a3"/>
        <w:ind w:left="897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2.2. Теплые и холодные цветовые гаммы.</w:t>
      </w:r>
    </w:p>
    <w:p w:rsidR="003E46E4" w:rsidRPr="00263990" w:rsidRDefault="003E46E4" w:rsidP="003E46E4">
      <w:pPr>
        <w:pStyle w:val="a3"/>
        <w:ind w:left="897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2.3. Смешивание цветов для получения новых.</w:t>
      </w:r>
    </w:p>
    <w:p w:rsidR="003E46E4" w:rsidRPr="00263990" w:rsidRDefault="003E46E4" w:rsidP="003E46E4">
      <w:pPr>
        <w:pStyle w:val="a3"/>
        <w:ind w:left="897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2.4. Смешивание с белой и черной краской.</w:t>
      </w:r>
    </w:p>
    <w:p w:rsidR="003E46E4" w:rsidRPr="00263990" w:rsidRDefault="003E46E4" w:rsidP="003E46E4">
      <w:pPr>
        <w:pStyle w:val="a3"/>
        <w:ind w:left="897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2.5. Передача с помощью цвета настроения и характера персонажа.</w:t>
      </w:r>
    </w:p>
    <w:p w:rsidR="003E46E4" w:rsidRPr="00263990" w:rsidRDefault="003E46E4" w:rsidP="003E46E4">
      <w:pPr>
        <w:pStyle w:val="a3"/>
        <w:ind w:left="897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2.6. Цветовая гармония: цветовые контрасты и нюансы.</w:t>
      </w:r>
    </w:p>
    <w:p w:rsidR="003E46E4" w:rsidRPr="00263990" w:rsidRDefault="003E46E4" w:rsidP="003E46E4">
      <w:pPr>
        <w:rPr>
          <w:rFonts w:ascii="Times New Roman" w:hAnsi="Times New Roman" w:cs="Times New Roman"/>
          <w:b/>
          <w:sz w:val="28"/>
          <w:szCs w:val="28"/>
        </w:rPr>
      </w:pPr>
      <w:r w:rsidRPr="00263990">
        <w:rPr>
          <w:rFonts w:ascii="Times New Roman" w:hAnsi="Times New Roman" w:cs="Times New Roman"/>
          <w:b/>
          <w:sz w:val="28"/>
          <w:szCs w:val="28"/>
        </w:rPr>
        <w:t>3. Линия</w:t>
      </w:r>
    </w:p>
    <w:p w:rsidR="003E46E4" w:rsidRPr="00263990" w:rsidRDefault="003E46E4" w:rsidP="003E46E4">
      <w:pPr>
        <w:pStyle w:val="a3"/>
        <w:ind w:left="897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3.1. Виды линий и штрихов. Разные материалы для изображения линии.</w:t>
      </w:r>
    </w:p>
    <w:p w:rsidR="003E46E4" w:rsidRPr="00263990" w:rsidRDefault="003E46E4" w:rsidP="003E46E4">
      <w:pPr>
        <w:pStyle w:val="a3"/>
        <w:ind w:left="897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3.2. Передача с помощью линий эмоционального состояния природы, человека, животных.</w:t>
      </w:r>
    </w:p>
    <w:p w:rsidR="003E46E4" w:rsidRPr="00263990" w:rsidRDefault="003E46E4" w:rsidP="003E46E4">
      <w:pPr>
        <w:pStyle w:val="a3"/>
        <w:ind w:left="897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3.3. Использование линий как декоративного элемента для оформления плоскостных и объемных изделий прикладного характера.</w:t>
      </w:r>
    </w:p>
    <w:p w:rsidR="003E46E4" w:rsidRPr="00263990" w:rsidRDefault="003E46E4" w:rsidP="003E46E4">
      <w:pPr>
        <w:rPr>
          <w:rFonts w:ascii="Times New Roman" w:hAnsi="Times New Roman" w:cs="Times New Roman"/>
          <w:b/>
          <w:sz w:val="28"/>
          <w:szCs w:val="28"/>
        </w:rPr>
      </w:pPr>
      <w:r w:rsidRPr="00263990">
        <w:rPr>
          <w:rFonts w:ascii="Times New Roman" w:hAnsi="Times New Roman" w:cs="Times New Roman"/>
          <w:b/>
          <w:sz w:val="28"/>
          <w:szCs w:val="28"/>
        </w:rPr>
        <w:t>4. Форма</w:t>
      </w:r>
    </w:p>
    <w:p w:rsidR="003E46E4" w:rsidRPr="00263990" w:rsidRDefault="003E46E4" w:rsidP="003E46E4">
      <w:pPr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              4.1. Природные формы и трансформация их в художественные образы.</w:t>
      </w:r>
    </w:p>
    <w:p w:rsidR="003E46E4" w:rsidRPr="00263990" w:rsidRDefault="003E46E4" w:rsidP="003E46E4">
      <w:pPr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             4.2. Простые геометрические формы и трансформация их в образы.</w:t>
      </w:r>
    </w:p>
    <w:p w:rsidR="003E46E4" w:rsidRPr="00263990" w:rsidRDefault="003E46E4" w:rsidP="003E46E4">
      <w:pPr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             4.3. Плоские и объемные формы. Тела вращения: шар, конус, цилиндр. Куб, призма, пирамида.</w:t>
      </w:r>
    </w:p>
    <w:p w:rsidR="003E46E4" w:rsidRPr="00263990" w:rsidRDefault="003E46E4" w:rsidP="003E46E4">
      <w:pPr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             4.4. Получение более сложных форм путем соединения простых.</w:t>
      </w:r>
    </w:p>
    <w:p w:rsidR="003E46E4" w:rsidRPr="00263990" w:rsidRDefault="003E46E4" w:rsidP="003E46E4">
      <w:pPr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             4.5. Передача форм на плоскости и в пространстве.</w:t>
      </w:r>
    </w:p>
    <w:p w:rsidR="003E46E4" w:rsidRPr="00263990" w:rsidRDefault="003E46E4" w:rsidP="003E46E4">
      <w:pPr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             4.6. представление о силуэтном изображении.</w:t>
      </w:r>
    </w:p>
    <w:p w:rsidR="003E46E4" w:rsidRPr="00263990" w:rsidRDefault="003E46E4" w:rsidP="003E46E4">
      <w:pPr>
        <w:rPr>
          <w:rFonts w:ascii="Times New Roman" w:hAnsi="Times New Roman" w:cs="Times New Roman"/>
          <w:b/>
          <w:sz w:val="28"/>
          <w:szCs w:val="28"/>
        </w:rPr>
      </w:pPr>
      <w:r w:rsidRPr="00263990">
        <w:rPr>
          <w:rFonts w:ascii="Times New Roman" w:hAnsi="Times New Roman" w:cs="Times New Roman"/>
          <w:b/>
          <w:sz w:val="28"/>
          <w:szCs w:val="28"/>
        </w:rPr>
        <w:t>5. Объем</w:t>
      </w:r>
    </w:p>
    <w:p w:rsidR="003E46E4" w:rsidRPr="00263990" w:rsidRDefault="003E46E4" w:rsidP="003E46E4">
      <w:pPr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             5.1. Способы передачи объема в плоском  изображении.</w:t>
      </w:r>
    </w:p>
    <w:p w:rsidR="003E46E4" w:rsidRPr="00263990" w:rsidRDefault="003E46E4" w:rsidP="003E46E4">
      <w:pPr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              5.2. Создание объемных изделий из разных материалов.</w:t>
      </w:r>
    </w:p>
    <w:p w:rsidR="003E46E4" w:rsidRPr="00263990" w:rsidRDefault="003E46E4" w:rsidP="003E46E4">
      <w:pPr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              5.3. Создание объемных композиций.</w:t>
      </w:r>
    </w:p>
    <w:p w:rsidR="003E46E4" w:rsidRPr="00263990" w:rsidRDefault="003E46E4" w:rsidP="003E46E4">
      <w:pPr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              5.4. Моделирование объема в живописи и в рисунке: свет, тень, полутон, блик, рефлекс.</w:t>
      </w:r>
    </w:p>
    <w:p w:rsidR="003E46E4" w:rsidRPr="00263990" w:rsidRDefault="003E46E4" w:rsidP="003E46E4">
      <w:pPr>
        <w:rPr>
          <w:rFonts w:ascii="Times New Roman" w:hAnsi="Times New Roman" w:cs="Times New Roman"/>
          <w:b/>
          <w:sz w:val="28"/>
          <w:szCs w:val="28"/>
        </w:rPr>
      </w:pPr>
      <w:r w:rsidRPr="00263990">
        <w:rPr>
          <w:rFonts w:ascii="Times New Roman" w:hAnsi="Times New Roman" w:cs="Times New Roman"/>
          <w:b/>
          <w:sz w:val="28"/>
          <w:szCs w:val="28"/>
        </w:rPr>
        <w:t>6. Ритм</w:t>
      </w:r>
    </w:p>
    <w:p w:rsidR="003E46E4" w:rsidRPr="00263990" w:rsidRDefault="003E46E4" w:rsidP="003E46E4">
      <w:pPr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lastRenderedPageBreak/>
        <w:t xml:space="preserve">              6.1. Ритм линий, пятен, цвета.</w:t>
      </w:r>
    </w:p>
    <w:p w:rsidR="003E46E4" w:rsidRPr="00263990" w:rsidRDefault="003E46E4" w:rsidP="003E46E4">
      <w:pPr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              6.2. Ритм повторяющихся элементов в декоративном орнаменте.</w:t>
      </w:r>
    </w:p>
    <w:p w:rsidR="003E46E4" w:rsidRPr="00263990" w:rsidRDefault="003E46E4" w:rsidP="003E46E4">
      <w:pPr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              6.3. Роль ритма в эмоциональном восприятии произведения.</w:t>
      </w:r>
    </w:p>
    <w:p w:rsidR="003E46E4" w:rsidRPr="00263990" w:rsidRDefault="003E46E4" w:rsidP="003E46E4">
      <w:pPr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263990">
        <w:rPr>
          <w:rFonts w:ascii="Times New Roman" w:hAnsi="Times New Roman" w:cs="Times New Roman"/>
          <w:b/>
          <w:sz w:val="28"/>
          <w:szCs w:val="28"/>
        </w:rPr>
        <w:t>Технология обработки материалов</w:t>
      </w:r>
    </w:p>
    <w:p w:rsidR="003E46E4" w:rsidRPr="00263990" w:rsidRDefault="003E46E4" w:rsidP="003E46E4">
      <w:pPr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В это раздели,  предполагается овладения учащимися начальным знанием и трудовыми   умениями  в работе  с бумагой, пластилином, текстильным, природными и различными бросовыми материалами (готовые коробочки-упаковки и пр.). Детям предлагаются доступные материалы и инструменты для творчества, а   также различные варианты их взаимозаменяемости</w:t>
      </w:r>
      <w:proofErr w:type="gramStart"/>
      <w:r w:rsidRPr="002639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63990">
        <w:rPr>
          <w:rFonts w:ascii="Times New Roman" w:hAnsi="Times New Roman" w:cs="Times New Roman"/>
          <w:sz w:val="28"/>
          <w:szCs w:val="28"/>
        </w:rPr>
        <w:t xml:space="preserve"> Формирование трудового опыта происходит в процессе конструирования, моделирования, создания плоских и объёмных изделий, составления декоративных композиций. </w:t>
      </w:r>
    </w:p>
    <w:p w:rsidR="003E46E4" w:rsidRPr="00263990" w:rsidRDefault="003E46E4" w:rsidP="003E46E4">
      <w:pPr>
        <w:pStyle w:val="1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color w:val="auto"/>
        </w:rPr>
      </w:pPr>
      <w:r w:rsidRPr="00263990">
        <w:rPr>
          <w:rFonts w:ascii="Times New Roman" w:hAnsi="Times New Roman" w:cs="Times New Roman"/>
          <w:b w:val="0"/>
          <w:color w:val="auto"/>
        </w:rPr>
        <w:t xml:space="preserve">Разнообразие видов материалов для творчества. Взаимозаменяемость материалов. </w:t>
      </w:r>
      <w:proofErr w:type="gramStart"/>
      <w:r w:rsidRPr="00263990">
        <w:rPr>
          <w:rFonts w:ascii="Times New Roman" w:hAnsi="Times New Roman" w:cs="Times New Roman"/>
          <w:b w:val="0"/>
          <w:color w:val="auto"/>
        </w:rPr>
        <w:t>Бумага, картон, бросовые, природные, текстильные материалы, пластические материалы (пластилин, глина, соленое тесто).</w:t>
      </w:r>
      <w:proofErr w:type="gramEnd"/>
    </w:p>
    <w:p w:rsidR="003E46E4" w:rsidRPr="00263990" w:rsidRDefault="003E46E4" w:rsidP="003E46E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Экономное расходование материалов. Выборы материалов по их декоративным и конструкторским свойствам.</w:t>
      </w:r>
    </w:p>
    <w:p w:rsidR="003E46E4" w:rsidRPr="00263990" w:rsidRDefault="003E46E4" w:rsidP="003E46E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Инструменты и приспособления для обработки материалов. Правила безопасной работы.</w:t>
      </w:r>
    </w:p>
    <w:p w:rsidR="003E46E4" w:rsidRPr="00263990" w:rsidRDefault="003E46E4" w:rsidP="003E46E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Разметка деталей по шаблону, по трафарету, копированием, с помощью линейки.</w:t>
      </w:r>
    </w:p>
    <w:p w:rsidR="003E46E4" w:rsidRPr="00263990" w:rsidRDefault="003E46E4" w:rsidP="003E46E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Виды соединения деталей: клеевое, ниточное, при помощи пластилина, конструктивным способом.</w:t>
      </w:r>
    </w:p>
    <w:p w:rsidR="003E46E4" w:rsidRPr="00263990" w:rsidRDefault="003E46E4" w:rsidP="003E46E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Использование измерений и построений для решения практических задач.</w:t>
      </w:r>
    </w:p>
    <w:p w:rsidR="003E46E4" w:rsidRPr="00263990" w:rsidRDefault="003E46E4" w:rsidP="003E46E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Виды условных графических изображений: рисунок, схема, выкройка.</w:t>
      </w:r>
    </w:p>
    <w:p w:rsidR="003E46E4" w:rsidRPr="00263990" w:rsidRDefault="003E46E4" w:rsidP="003E46E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Чтение условных обозначений.</w:t>
      </w:r>
    </w:p>
    <w:p w:rsidR="003E46E4" w:rsidRPr="00263990" w:rsidRDefault="003E46E4" w:rsidP="003E46E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Разметка деталей с опорой на эскиз.</w:t>
      </w:r>
    </w:p>
    <w:p w:rsidR="003E46E4" w:rsidRPr="00263990" w:rsidRDefault="003E46E4" w:rsidP="003E46E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 Изготовление изделий по рисунку, схеме, эскизу.</w:t>
      </w:r>
    </w:p>
    <w:p w:rsidR="003E46E4" w:rsidRPr="00263990" w:rsidRDefault="003E46E4" w:rsidP="003E46E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990">
        <w:rPr>
          <w:rFonts w:ascii="Times New Roman" w:hAnsi="Times New Roman" w:cs="Times New Roman"/>
          <w:sz w:val="28"/>
          <w:szCs w:val="28"/>
        </w:rPr>
        <w:t xml:space="preserve">Разнообразие технологических приемов для создания изделий практического и декоративно-прикладного назначения: аппликация, вырезание, мозаика, лепка, плетенье, шитье и вышивание, конструирование, коллаж, </w:t>
      </w:r>
      <w:proofErr w:type="spellStart"/>
      <w:r w:rsidRPr="00263990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263990">
        <w:rPr>
          <w:rFonts w:ascii="Times New Roman" w:hAnsi="Times New Roman" w:cs="Times New Roman"/>
          <w:sz w:val="28"/>
          <w:szCs w:val="28"/>
        </w:rPr>
        <w:t xml:space="preserve">, оригами, торцевание, </w:t>
      </w:r>
      <w:proofErr w:type="spellStart"/>
      <w:r w:rsidRPr="00263990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2639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46E4" w:rsidRPr="00263990" w:rsidRDefault="003E46E4" w:rsidP="003E46E4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3E46E4" w:rsidRPr="00263990" w:rsidRDefault="003E46E4" w:rsidP="003E46E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Pr="00263990">
        <w:rPr>
          <w:rFonts w:ascii="Times New Roman" w:hAnsi="Times New Roman" w:cs="Times New Roman"/>
          <w:b/>
          <w:sz w:val="28"/>
          <w:szCs w:val="28"/>
        </w:rPr>
        <w:t>Практика работы на компьютере</w:t>
      </w:r>
    </w:p>
    <w:p w:rsidR="003E46E4" w:rsidRPr="00263990" w:rsidRDefault="003E46E4" w:rsidP="003E46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    Работа с применением компьютерной техники может проводиться в течение всего учебного года при наличии необходимых условий. Используя компьютер, дети под руководством педагога смогут познакомиться с художественно-культурным наследием мирового искусства, образцами прикладного творчества, а так же освоить работу с простейшими программами рисования и раскрашивания.</w:t>
      </w:r>
    </w:p>
    <w:p w:rsidR="003E46E4" w:rsidRPr="00263990" w:rsidRDefault="003E46E4" w:rsidP="003E46E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Назначение основных устройств компьютера для ввода и вывода информации.</w:t>
      </w:r>
    </w:p>
    <w:p w:rsidR="003E46E4" w:rsidRPr="00263990" w:rsidRDefault="003E46E4" w:rsidP="003E46E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Соблюдение безопасных приемов труда при работе на компьютере.</w:t>
      </w:r>
    </w:p>
    <w:p w:rsidR="003E46E4" w:rsidRPr="00263990" w:rsidRDefault="003E46E4" w:rsidP="003E46E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Знакомство с виртуальными художественными галереями.</w:t>
      </w:r>
    </w:p>
    <w:p w:rsidR="003E46E4" w:rsidRPr="00263990" w:rsidRDefault="003E46E4" w:rsidP="003E46E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 xml:space="preserve">Простейшие приемы поиска информации в ограниченном интернет </w:t>
      </w:r>
      <w:proofErr w:type="gramStart"/>
      <w:r w:rsidRPr="0026399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263990">
        <w:rPr>
          <w:rFonts w:ascii="Times New Roman" w:hAnsi="Times New Roman" w:cs="Times New Roman"/>
          <w:sz w:val="28"/>
          <w:szCs w:val="28"/>
        </w:rPr>
        <w:t>ространстве.</w:t>
      </w:r>
    </w:p>
    <w:p w:rsidR="003E46E4" w:rsidRPr="00263990" w:rsidRDefault="003E46E4" w:rsidP="003E46E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Знакомство с простейшими художественными редакторами, обработка и создание несложных изображений.</w:t>
      </w:r>
    </w:p>
    <w:p w:rsidR="003E46E4" w:rsidRPr="00263990" w:rsidRDefault="003E46E4" w:rsidP="003E46E4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3E46E4" w:rsidRPr="005E0FAB" w:rsidRDefault="005E0FAB" w:rsidP="003E46E4">
      <w:pPr>
        <w:ind w:left="42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E0FA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Таблица распределения количества часов по годам обучения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5387"/>
        <w:gridCol w:w="1701"/>
        <w:gridCol w:w="1808"/>
      </w:tblGrid>
      <w:tr w:rsidR="005E0FAB" w:rsidTr="0097024D">
        <w:tc>
          <w:tcPr>
            <w:tcW w:w="1134" w:type="dxa"/>
            <w:vMerge w:val="restart"/>
          </w:tcPr>
          <w:p w:rsidR="005E0FAB" w:rsidRPr="005E0FAB" w:rsidRDefault="005E0FAB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/п</w:t>
            </w:r>
          </w:p>
        </w:tc>
        <w:tc>
          <w:tcPr>
            <w:tcW w:w="5387" w:type="dxa"/>
            <w:vMerge w:val="restart"/>
          </w:tcPr>
          <w:p w:rsidR="005E0FAB" w:rsidRDefault="005E0FAB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Разделы, темы</w:t>
            </w:r>
          </w:p>
        </w:tc>
        <w:tc>
          <w:tcPr>
            <w:tcW w:w="3509" w:type="dxa"/>
            <w:gridSpan w:val="2"/>
          </w:tcPr>
          <w:p w:rsidR="005E0FAB" w:rsidRDefault="005E0FAB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Количество часов</w:t>
            </w:r>
          </w:p>
        </w:tc>
      </w:tr>
      <w:tr w:rsidR="005E0FAB" w:rsidTr="005E0FAB">
        <w:tc>
          <w:tcPr>
            <w:tcW w:w="1134" w:type="dxa"/>
            <w:vMerge/>
          </w:tcPr>
          <w:p w:rsidR="005E0FAB" w:rsidRDefault="005E0FAB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5E0FAB" w:rsidRDefault="005E0FAB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0FAB" w:rsidRDefault="005E0FAB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Авторская программа</w:t>
            </w:r>
          </w:p>
        </w:tc>
        <w:tc>
          <w:tcPr>
            <w:tcW w:w="1808" w:type="dxa"/>
          </w:tcPr>
          <w:p w:rsidR="005E0FAB" w:rsidRDefault="005E0FAB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Рабочая программа</w:t>
            </w:r>
          </w:p>
        </w:tc>
      </w:tr>
      <w:tr w:rsidR="005E0FAB" w:rsidTr="005E0FAB">
        <w:tc>
          <w:tcPr>
            <w:tcW w:w="1134" w:type="dxa"/>
          </w:tcPr>
          <w:p w:rsidR="005E0FAB" w:rsidRDefault="005E0FAB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5E0FAB" w:rsidRPr="00876E62" w:rsidRDefault="005E0FAB" w:rsidP="003E46E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876E62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 класс</w:t>
            </w:r>
          </w:p>
        </w:tc>
        <w:tc>
          <w:tcPr>
            <w:tcW w:w="1701" w:type="dxa"/>
          </w:tcPr>
          <w:p w:rsidR="005E0FAB" w:rsidRDefault="005E0FAB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8" w:type="dxa"/>
          </w:tcPr>
          <w:p w:rsidR="005E0FAB" w:rsidRDefault="005E0FAB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5E0FAB" w:rsidTr="005E0FAB">
        <w:tc>
          <w:tcPr>
            <w:tcW w:w="1134" w:type="dxa"/>
          </w:tcPr>
          <w:p w:rsidR="005E0FAB" w:rsidRDefault="005E0FAB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E0FAB" w:rsidRPr="00876E62" w:rsidRDefault="005E0FAB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76E62">
              <w:rPr>
                <w:rFonts w:ascii="Times New Roman" w:hAnsi="Times New Roman" w:cs="Times New Roman"/>
                <w:sz w:val="28"/>
                <w:szCs w:val="28"/>
              </w:rPr>
              <w:t>Художники и мастера. Материалы и инструменты</w:t>
            </w:r>
            <w:proofErr w:type="gramStart"/>
            <w:r w:rsidRPr="00876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E62" w:rsidRPr="00876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</w:tcPr>
          <w:p w:rsidR="005E0FAB" w:rsidRDefault="005E0FAB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8" w:type="dxa"/>
          </w:tcPr>
          <w:p w:rsidR="005E0FAB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5E0FAB" w:rsidTr="005E0FAB">
        <w:tc>
          <w:tcPr>
            <w:tcW w:w="1134" w:type="dxa"/>
          </w:tcPr>
          <w:p w:rsidR="005E0FAB" w:rsidRDefault="005E0FAB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5E0FAB" w:rsidRPr="00876E62" w:rsidRDefault="005E0FAB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76E62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Волшебный сад. </w:t>
            </w:r>
          </w:p>
        </w:tc>
        <w:tc>
          <w:tcPr>
            <w:tcW w:w="1701" w:type="dxa"/>
          </w:tcPr>
          <w:p w:rsidR="005E0FAB" w:rsidRDefault="005E0FAB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8" w:type="dxa"/>
          </w:tcPr>
          <w:p w:rsidR="005E0FAB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</w:tr>
      <w:tr w:rsidR="005E0FAB" w:rsidTr="005E0FAB">
        <w:tc>
          <w:tcPr>
            <w:tcW w:w="1134" w:type="dxa"/>
          </w:tcPr>
          <w:p w:rsidR="005E0FAB" w:rsidRDefault="005E0FAB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5E0FAB" w:rsidRPr="00876E62" w:rsidRDefault="00876E62" w:rsidP="003E4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E62">
              <w:rPr>
                <w:rFonts w:ascii="Times New Roman" w:hAnsi="Times New Roman" w:cs="Times New Roman"/>
                <w:sz w:val="28"/>
                <w:szCs w:val="28"/>
              </w:rPr>
              <w:t>В мире сказочных образов.</w:t>
            </w:r>
          </w:p>
        </w:tc>
        <w:tc>
          <w:tcPr>
            <w:tcW w:w="1701" w:type="dxa"/>
          </w:tcPr>
          <w:p w:rsidR="005E0FAB" w:rsidRDefault="005E0FAB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8" w:type="dxa"/>
          </w:tcPr>
          <w:p w:rsidR="005E0FAB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</w:tr>
      <w:tr w:rsidR="005E0FAB" w:rsidTr="005E0FAB">
        <w:tc>
          <w:tcPr>
            <w:tcW w:w="1134" w:type="dxa"/>
          </w:tcPr>
          <w:p w:rsidR="005E0FAB" w:rsidRDefault="005E0FAB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5E0FAB" w:rsidRP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76E62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прошлое. </w:t>
            </w:r>
          </w:p>
        </w:tc>
        <w:tc>
          <w:tcPr>
            <w:tcW w:w="1701" w:type="dxa"/>
          </w:tcPr>
          <w:p w:rsidR="005E0FAB" w:rsidRDefault="005E0FAB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8" w:type="dxa"/>
          </w:tcPr>
          <w:p w:rsidR="005E0FAB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</w:tr>
      <w:tr w:rsidR="005E0FAB" w:rsidTr="005E0FAB">
        <w:tc>
          <w:tcPr>
            <w:tcW w:w="1134" w:type="dxa"/>
          </w:tcPr>
          <w:p w:rsidR="005E0FAB" w:rsidRDefault="005E0FAB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5E0FAB" w:rsidRP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76E62">
              <w:rPr>
                <w:rFonts w:ascii="Times New Roman" w:hAnsi="Times New Roman" w:cs="Times New Roman"/>
                <w:sz w:val="28"/>
                <w:szCs w:val="28"/>
              </w:rPr>
              <w:t>В гости к Весне</w:t>
            </w:r>
            <w:r w:rsidRPr="00876E6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E0FAB" w:rsidRDefault="005E0FAB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8" w:type="dxa"/>
          </w:tcPr>
          <w:p w:rsidR="005E0FAB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</w:tr>
      <w:tr w:rsidR="005E0FAB" w:rsidTr="005E0FAB">
        <w:tc>
          <w:tcPr>
            <w:tcW w:w="1134" w:type="dxa"/>
          </w:tcPr>
          <w:p w:rsidR="005E0FAB" w:rsidRDefault="005E0FAB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5E0FAB" w:rsidRPr="00F62F16" w:rsidRDefault="00876E62" w:rsidP="003E46E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62F1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5E0FAB" w:rsidRPr="00F62F16" w:rsidRDefault="005E0FAB" w:rsidP="003E46E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8" w:type="dxa"/>
          </w:tcPr>
          <w:p w:rsidR="005E0FAB" w:rsidRPr="00F62F16" w:rsidRDefault="00876E62" w:rsidP="003E46E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62F1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33ч.</w:t>
            </w:r>
          </w:p>
        </w:tc>
      </w:tr>
      <w:tr w:rsidR="005E0FAB" w:rsidTr="005E0FAB">
        <w:tc>
          <w:tcPr>
            <w:tcW w:w="1134" w:type="dxa"/>
          </w:tcPr>
          <w:p w:rsidR="005E0FAB" w:rsidRDefault="005E0FAB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5E0FAB" w:rsidRPr="00876E62" w:rsidRDefault="00876E62" w:rsidP="003E46E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876E62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2 класс</w:t>
            </w:r>
          </w:p>
        </w:tc>
        <w:tc>
          <w:tcPr>
            <w:tcW w:w="1701" w:type="dxa"/>
          </w:tcPr>
          <w:p w:rsidR="005E0FAB" w:rsidRDefault="005E0FAB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8" w:type="dxa"/>
          </w:tcPr>
          <w:p w:rsidR="005E0FAB" w:rsidRDefault="005E0FAB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876E62" w:rsidTr="005E0FAB">
        <w:tc>
          <w:tcPr>
            <w:tcW w:w="1134" w:type="dxa"/>
          </w:tcPr>
          <w:p w:rsid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876E62" w:rsidRP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76E6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Осенние чертоги.</w:t>
            </w:r>
          </w:p>
        </w:tc>
        <w:tc>
          <w:tcPr>
            <w:tcW w:w="1701" w:type="dxa"/>
          </w:tcPr>
          <w:p w:rsid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8" w:type="dxa"/>
          </w:tcPr>
          <w:p w:rsid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</w:tr>
      <w:tr w:rsidR="00876E62" w:rsidTr="005E0FAB">
        <w:tc>
          <w:tcPr>
            <w:tcW w:w="1134" w:type="dxa"/>
          </w:tcPr>
          <w:p w:rsid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876E62" w:rsidRP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76E6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Лукоморье. </w:t>
            </w:r>
          </w:p>
        </w:tc>
        <w:tc>
          <w:tcPr>
            <w:tcW w:w="1701" w:type="dxa"/>
          </w:tcPr>
          <w:p w:rsid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8" w:type="dxa"/>
          </w:tcPr>
          <w:p w:rsid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</w:tr>
      <w:tr w:rsidR="00876E62" w:rsidTr="005E0FAB">
        <w:tc>
          <w:tcPr>
            <w:tcW w:w="1134" w:type="dxa"/>
          </w:tcPr>
          <w:p w:rsid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876E62" w:rsidRP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76E6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Северные истории</w:t>
            </w:r>
            <w:r w:rsidRPr="00876E62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8" w:type="dxa"/>
          </w:tcPr>
          <w:p w:rsid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</w:tr>
      <w:tr w:rsidR="00876E62" w:rsidTr="005E0FAB">
        <w:tc>
          <w:tcPr>
            <w:tcW w:w="1134" w:type="dxa"/>
          </w:tcPr>
          <w:p w:rsid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876E62" w:rsidRP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76E6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Ковер-самолет. </w:t>
            </w:r>
          </w:p>
        </w:tc>
        <w:tc>
          <w:tcPr>
            <w:tcW w:w="1701" w:type="dxa"/>
          </w:tcPr>
          <w:p w:rsid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8" w:type="dxa"/>
          </w:tcPr>
          <w:p w:rsid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14</w:t>
            </w:r>
          </w:p>
        </w:tc>
      </w:tr>
      <w:tr w:rsidR="00876E62" w:rsidTr="005E0FAB">
        <w:tc>
          <w:tcPr>
            <w:tcW w:w="1134" w:type="dxa"/>
          </w:tcPr>
          <w:p w:rsid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876E62" w:rsidRP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76E6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4.1Живопись</w:t>
            </w:r>
          </w:p>
        </w:tc>
        <w:tc>
          <w:tcPr>
            <w:tcW w:w="1701" w:type="dxa"/>
          </w:tcPr>
          <w:p w:rsid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8" w:type="dxa"/>
          </w:tcPr>
          <w:p w:rsid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</w:tr>
      <w:tr w:rsidR="00876E62" w:rsidTr="005E0FAB">
        <w:tc>
          <w:tcPr>
            <w:tcW w:w="1134" w:type="dxa"/>
          </w:tcPr>
          <w:p w:rsid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876E62" w:rsidRP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76E6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4.2Конструирование из бумаги</w:t>
            </w:r>
          </w:p>
        </w:tc>
        <w:tc>
          <w:tcPr>
            <w:tcW w:w="1701" w:type="dxa"/>
          </w:tcPr>
          <w:p w:rsid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8" w:type="dxa"/>
          </w:tcPr>
          <w:p w:rsid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</w:tr>
      <w:tr w:rsidR="00876E62" w:rsidTr="005E0FAB">
        <w:tc>
          <w:tcPr>
            <w:tcW w:w="1134" w:type="dxa"/>
          </w:tcPr>
          <w:p w:rsid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876E62" w:rsidRPr="00F62F16" w:rsidRDefault="00876E62" w:rsidP="003E46E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62F1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876E62" w:rsidRPr="00F62F16" w:rsidRDefault="00876E62" w:rsidP="003E46E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8" w:type="dxa"/>
          </w:tcPr>
          <w:p w:rsidR="00876E62" w:rsidRPr="00F62F16" w:rsidRDefault="00876E62" w:rsidP="003E46E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62F1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34ч.</w:t>
            </w:r>
          </w:p>
        </w:tc>
      </w:tr>
      <w:tr w:rsidR="00876E62" w:rsidTr="005E0FAB">
        <w:tc>
          <w:tcPr>
            <w:tcW w:w="1134" w:type="dxa"/>
          </w:tcPr>
          <w:p w:rsid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876E62" w:rsidRPr="00F62F16" w:rsidRDefault="00F62F16" w:rsidP="003E46E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62F1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3 класс</w:t>
            </w:r>
          </w:p>
        </w:tc>
        <w:tc>
          <w:tcPr>
            <w:tcW w:w="1701" w:type="dxa"/>
          </w:tcPr>
          <w:p w:rsid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8" w:type="dxa"/>
          </w:tcPr>
          <w:p w:rsid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876E62" w:rsidTr="005E0FAB">
        <w:tc>
          <w:tcPr>
            <w:tcW w:w="1134" w:type="dxa"/>
          </w:tcPr>
          <w:p w:rsidR="00876E62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876E62" w:rsidRP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62F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Щедрой осени дары. </w:t>
            </w:r>
          </w:p>
        </w:tc>
        <w:tc>
          <w:tcPr>
            <w:tcW w:w="1701" w:type="dxa"/>
          </w:tcPr>
          <w:p w:rsid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8" w:type="dxa"/>
          </w:tcPr>
          <w:p w:rsidR="00876E62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</w:tr>
      <w:tr w:rsidR="00876E62" w:rsidTr="005E0FAB">
        <w:tc>
          <w:tcPr>
            <w:tcW w:w="1134" w:type="dxa"/>
          </w:tcPr>
          <w:p w:rsidR="00876E62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876E62" w:rsidRP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62F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Древние цивилизации.</w:t>
            </w:r>
          </w:p>
        </w:tc>
        <w:tc>
          <w:tcPr>
            <w:tcW w:w="1701" w:type="dxa"/>
          </w:tcPr>
          <w:p w:rsid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8" w:type="dxa"/>
          </w:tcPr>
          <w:p w:rsidR="00876E62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</w:tr>
      <w:tr w:rsidR="00876E62" w:rsidTr="005E0FAB">
        <w:tc>
          <w:tcPr>
            <w:tcW w:w="1134" w:type="dxa"/>
          </w:tcPr>
          <w:p w:rsidR="00876E62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</w:tcPr>
          <w:p w:rsidR="00876E62" w:rsidRP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62F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Идет зима, аукает. </w:t>
            </w:r>
          </w:p>
        </w:tc>
        <w:tc>
          <w:tcPr>
            <w:tcW w:w="1701" w:type="dxa"/>
          </w:tcPr>
          <w:p w:rsid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8" w:type="dxa"/>
          </w:tcPr>
          <w:p w:rsidR="00876E62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876E62" w:rsidTr="005E0FAB">
        <w:tc>
          <w:tcPr>
            <w:tcW w:w="1134" w:type="dxa"/>
          </w:tcPr>
          <w:p w:rsidR="00876E62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876E62" w:rsidRP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62F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Великая Русь</w:t>
            </w:r>
            <w:r w:rsidRPr="00F62F1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876E62" w:rsidRDefault="00876E62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8" w:type="dxa"/>
          </w:tcPr>
          <w:p w:rsidR="00876E62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</w:tr>
      <w:tr w:rsidR="00F62F16" w:rsidTr="005E0FAB">
        <w:tc>
          <w:tcPr>
            <w:tcW w:w="1134" w:type="dxa"/>
          </w:tcPr>
          <w:p w:rsid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F62F16" w:rsidRP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62F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Искусство впечатления. </w:t>
            </w:r>
          </w:p>
        </w:tc>
        <w:tc>
          <w:tcPr>
            <w:tcW w:w="1701" w:type="dxa"/>
          </w:tcPr>
          <w:p w:rsid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</w:tr>
      <w:tr w:rsidR="00F62F16" w:rsidTr="005E0FAB">
        <w:tc>
          <w:tcPr>
            <w:tcW w:w="1134" w:type="dxa"/>
          </w:tcPr>
          <w:p w:rsid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F62F16" w:rsidRPr="00F62F16" w:rsidRDefault="00F62F16" w:rsidP="003E46E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62F1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F62F16" w:rsidRPr="00F62F16" w:rsidRDefault="00F62F16" w:rsidP="003E46E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2F16" w:rsidRPr="00F62F16" w:rsidRDefault="00F62F16" w:rsidP="003E46E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62F1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34ч.</w:t>
            </w:r>
          </w:p>
        </w:tc>
      </w:tr>
      <w:tr w:rsidR="00F62F16" w:rsidTr="005E0FAB">
        <w:tc>
          <w:tcPr>
            <w:tcW w:w="1134" w:type="dxa"/>
          </w:tcPr>
          <w:p w:rsidR="00F62F16" w:rsidRPr="00F62F16" w:rsidRDefault="00F62F16" w:rsidP="003E46E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F62F16" w:rsidRPr="00F62F16" w:rsidRDefault="00F62F16" w:rsidP="003E46E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62F1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4 класс</w:t>
            </w:r>
          </w:p>
        </w:tc>
        <w:tc>
          <w:tcPr>
            <w:tcW w:w="1701" w:type="dxa"/>
          </w:tcPr>
          <w:p w:rsid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62F16" w:rsidTr="005E0FAB">
        <w:tc>
          <w:tcPr>
            <w:tcW w:w="1134" w:type="dxa"/>
          </w:tcPr>
          <w:p w:rsid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F62F16" w:rsidRP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62F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Великие натуралисты.</w:t>
            </w:r>
          </w:p>
        </w:tc>
        <w:tc>
          <w:tcPr>
            <w:tcW w:w="1701" w:type="dxa"/>
          </w:tcPr>
          <w:p w:rsid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F62F16" w:rsidTr="005E0FAB">
        <w:tc>
          <w:tcPr>
            <w:tcW w:w="1134" w:type="dxa"/>
          </w:tcPr>
          <w:p w:rsid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62F16" w:rsidRP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62F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Средневековье и Возрождение.</w:t>
            </w:r>
          </w:p>
        </w:tc>
        <w:tc>
          <w:tcPr>
            <w:tcW w:w="1701" w:type="dxa"/>
          </w:tcPr>
          <w:p w:rsid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</w:tr>
      <w:tr w:rsidR="00F62F16" w:rsidTr="005E0FAB">
        <w:tc>
          <w:tcPr>
            <w:tcW w:w="1134" w:type="dxa"/>
          </w:tcPr>
          <w:p w:rsid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F62F16" w:rsidRP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62F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Вершины мира.</w:t>
            </w:r>
          </w:p>
        </w:tc>
        <w:tc>
          <w:tcPr>
            <w:tcW w:w="1701" w:type="dxa"/>
          </w:tcPr>
          <w:p w:rsid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F62F16" w:rsidTr="005E0FAB">
        <w:tc>
          <w:tcPr>
            <w:tcW w:w="1134" w:type="dxa"/>
          </w:tcPr>
          <w:p w:rsid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F62F16" w:rsidRP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62F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Российское наследие. </w:t>
            </w:r>
          </w:p>
        </w:tc>
        <w:tc>
          <w:tcPr>
            <w:tcW w:w="1701" w:type="dxa"/>
          </w:tcPr>
          <w:p w:rsid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F62F16" w:rsidTr="005E0FAB">
        <w:tc>
          <w:tcPr>
            <w:tcW w:w="1134" w:type="dxa"/>
          </w:tcPr>
          <w:p w:rsid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F62F16" w:rsidRP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62F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Мир эксперимента. </w:t>
            </w:r>
          </w:p>
        </w:tc>
        <w:tc>
          <w:tcPr>
            <w:tcW w:w="1701" w:type="dxa"/>
          </w:tcPr>
          <w:p w:rsid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</w:tr>
      <w:tr w:rsidR="00F62F16" w:rsidTr="005E0FAB">
        <w:tc>
          <w:tcPr>
            <w:tcW w:w="1134" w:type="dxa"/>
          </w:tcPr>
          <w:p w:rsid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F62F16" w:rsidRP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62F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Мир звучит и движется. </w:t>
            </w:r>
          </w:p>
        </w:tc>
        <w:tc>
          <w:tcPr>
            <w:tcW w:w="1701" w:type="dxa"/>
          </w:tcPr>
          <w:p w:rsid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</w:tr>
      <w:tr w:rsidR="00F62F16" w:rsidTr="005E0FAB">
        <w:tc>
          <w:tcPr>
            <w:tcW w:w="1134" w:type="dxa"/>
          </w:tcPr>
          <w:p w:rsid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F62F16" w:rsidRPr="00F62F16" w:rsidRDefault="00F62F16" w:rsidP="003E46E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62F1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F62F16" w:rsidRDefault="00F62F16" w:rsidP="003E46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2F16" w:rsidRPr="00F62F16" w:rsidRDefault="00F62F16" w:rsidP="003E46E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62F1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34ч.</w:t>
            </w:r>
          </w:p>
        </w:tc>
      </w:tr>
    </w:tbl>
    <w:p w:rsidR="003E46E4" w:rsidRPr="00752ACC" w:rsidRDefault="003E46E4" w:rsidP="003E46E4">
      <w:pPr>
        <w:ind w:left="42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E46E4" w:rsidRPr="00752ACC" w:rsidRDefault="003E46E4" w:rsidP="003E46E4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ПЛАНИРУЕМЫЕ РЕЗУЛЬТАТЫ ОСВОЕНИЯ</w:t>
      </w:r>
    </w:p>
    <w:p w:rsidR="003E46E4" w:rsidRPr="00752ACC" w:rsidRDefault="003E46E4" w:rsidP="003E46E4">
      <w:pPr>
        <w:ind w:left="42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</w:t>
      </w:r>
      <w:proofErr w:type="gramStart"/>
      <w:r w:rsidRPr="00752AC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ОБУЧАЮЩИМИСЯ</w:t>
      </w:r>
      <w:proofErr w:type="gramEnd"/>
      <w:r w:rsidRPr="00752AC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ПРОГРАММЫ  КУРСА 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Личностные универсальные учебные действия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  У </w:t>
      </w:r>
      <w:proofErr w:type="gramStart"/>
      <w:r w:rsidRPr="00752AC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обучающегося</w:t>
      </w:r>
      <w:proofErr w:type="gramEnd"/>
      <w:r w:rsidRPr="00752AC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будут сформированы: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- внутренняя позиция положительного отношения к художественному творчеству;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- широкая мотивационная основа к творческой деятельности;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- интерес к новому содержанию и новым способам познания и реализации творческого замысла;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- ориентация на понимание причин успеха в художественно-творческой деятельности, на анализ  соответствия результатов требованиям конкретной задачи;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- способность к самооценке на основе критериев успешной творческой деятельности.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   Обучающейся получит  возможность для формирования</w:t>
      </w:r>
      <w:proofErr w:type="gramStart"/>
      <w:r w:rsidRPr="00752AC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:</w:t>
      </w:r>
      <w:proofErr w:type="gramEnd"/>
      <w:r w:rsidRPr="00752AC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- мотивации к самовыражению и самореализации;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- устойчивого познавательного интереса к новым способам познания;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- адекватного понимания причин успешности/ не успешности  художественно – творческой деятельности;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lastRenderedPageBreak/>
        <w:t xml:space="preserve">    - морального сознания, способности к решению моральных проблем на основе учета позиций партнеров в общении,  устойчивого следования в поведении моральным нормам и этическим требованиям.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Регулятивные универсальные учебные действия 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   Обучающийся научится: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- принимать и сохранять учебную задачу;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- учитывать выделенные учителем ориентиры действия;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- планировать свои действия;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- осуществлять итоговый и пошаговый контроль;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- адекватно воспринимать оценку учителя;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- понимать</w:t>
      </w:r>
      <w:proofErr w:type="gramStart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,</w:t>
      </w:r>
      <w:proofErr w:type="gramEnd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что разные способы и приемы приводят к различным результатам;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- различать задачу урока, направленную на процесс отработки навыка либо на конкретный результат;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- вносить коррективы в действия на основе их оценки и учета сделанных ошибок;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- выполнять учебные действия в материале, речи, в уме.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  </w:t>
      </w:r>
      <w:proofErr w:type="gramStart"/>
      <w:r w:rsidRPr="00752AC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Обучающейся</w:t>
      </w:r>
      <w:proofErr w:type="gramEnd"/>
      <w:r w:rsidRPr="00752AC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получит возможность научиться: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</w:t>
      </w:r>
      <w:r w:rsidRPr="00752A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- проявлять познавательную инициативу;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- самостоятельно учитывать выделенные учителем ориентиры действия в незнакомом материале;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- преобразовывать практическую  задачу в художественн</w:t>
      </w:r>
      <w:proofErr w:type="gramStart"/>
      <w:r w:rsidRPr="00752A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о-</w:t>
      </w:r>
      <w:proofErr w:type="gramEnd"/>
      <w:r w:rsidRPr="00752A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творческую и познавательную;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- самостоятельно находить варианты решения познавательной и творческой задачи.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Коммуникативные универсальные учебные действия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   Обучающейся научится: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- допускать существование различных точек зрения;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- учитывать разные мнения, стремиться к координации;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- формулировать собственные мнения и позицию;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- договариваться, приходить к общему решению;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- использовать речь для регуляции своего действия;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- владеть монологической  и диалогической  формой речи. 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proofErr w:type="gramStart"/>
      <w:r w:rsidRPr="00752AC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Обучающейся</w:t>
      </w:r>
      <w:proofErr w:type="gramEnd"/>
      <w:r w:rsidRPr="00752AC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получит возможность научиться: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  </w:t>
      </w:r>
      <w:r w:rsidRPr="00752A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- учитывать разные мнения и обосновывать свою позицию;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- аргументировать свою позицию и координировать  ее с позицией партнеров при выработке общего решения  в совместной деятельности;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- допускать возможность существования у людей разных точек зрения, в т.ч. не совпадающих с его </w:t>
      </w:r>
      <w:proofErr w:type="gramStart"/>
      <w:r w:rsidRPr="00752A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собственной</w:t>
      </w:r>
      <w:proofErr w:type="gramEnd"/>
      <w:r w:rsidRPr="00752A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, и учитывать позицию партнера в общении и взаимодействии;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- осуществлять взаимный контроль и оказывать  партнерам в сотрудничестве необходимую помощь;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- адекватно использовать речь для планирования и регуляции своей деятельности.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Познавательные универсальные учебные действия 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</w:t>
      </w:r>
      <w:r w:rsidRPr="00752AC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Обучающейся научится</w:t>
      </w:r>
      <w:proofErr w:type="gramStart"/>
      <w:r w:rsidRPr="00752AC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:</w:t>
      </w:r>
      <w:proofErr w:type="gramEnd"/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- осуществлять поиск нужной информации для выполнения учебной задачи с использованием учебной и дополнительной литературы в открытом информационном пространстве, в т.ч. контролируемом пространстве  Интернета;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- использовать знаки, символы, модели, схемы для решения познавательных задач и</w:t>
      </w:r>
      <w:r w:rsidRPr="00752AC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представления их результатов;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- высказываться в устной и  письменной форме;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- ориентироваться на разные способы решения познавательных и художественно- творческих задач;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- владеть основами  смыслового чтения текста;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- анализировать объекты, выделять главное;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- осуществлять синтез (составлять целое из частей);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- проводить сравнения, классификацию по разным критериям;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- устанавливать причинно-следственные связи;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- строить рассуждения об объекте;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- обобщать (выделять класс объектов по какому-либо признаку</w:t>
      </w:r>
      <w:proofErr w:type="gramStart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)</w:t>
      </w:r>
      <w:proofErr w:type="gramEnd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- подводить под понятие;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- устанавливать аналогии;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- видеть проблемы, ставить вопросы, 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   </w:t>
      </w:r>
      <w:proofErr w:type="gramStart"/>
      <w:r w:rsidRPr="00752AC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Обучающийся</w:t>
      </w:r>
      <w:proofErr w:type="gramEnd"/>
      <w:r w:rsidRPr="00752AC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получит возможность научиться: 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- осуществлять расширенный поиск информации в соответствии с художественно-творческой задачей с использованием ресурсов библиотек и сети Интернет;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- осознанно и произвольно строить сообщения  в устной и письменной форме;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- строить </w:t>
      </w:r>
      <w:proofErr w:type="gramStart"/>
      <w:r w:rsidRPr="00752A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логическое рассуждение</w:t>
      </w:r>
      <w:proofErr w:type="gramEnd"/>
      <w:r w:rsidRPr="00752A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, включающее установление причинно-следственных связей;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- использовать навыки художественно-творческой деятельности в основном учебном процессе и повседневной практике, в самостоятельной работе и в быту.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</w:t>
      </w:r>
      <w:r w:rsidRPr="00752AC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 процессе изучения курса « Рисуем-мастерим» учащимся будут освоены виды деятельности: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</w:t>
      </w: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освоение основ изобразительной и художественно-конструкторской деятельности;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- изображение с натуры, по памяти и воображению;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- выбор и применение выразительных сре</w:t>
      </w:r>
      <w:proofErr w:type="gramStart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дств дл</w:t>
      </w:r>
      <w:proofErr w:type="gramEnd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реализации замысла в рисунке,  живописи, аппликации, скульптуре, художественном конструировании;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- простейшее проектирование (принятие идеи, поиск информации, создание образа объекта, определение особенностей конструкции и технологии изготовления, выбор материалов и инструментов, реализация замысла, корректировка, представление своей работы);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- использование в индивидуальной и коллективной деятельности различных художественных и прикладных техник, а также их сочетания: аппликации, коллажа. Бумажной пластики, плетения, мозаики, моделирования, конструирования и рисования;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- участие в обсуждении содержания и выразительных сре</w:t>
      </w:r>
      <w:proofErr w:type="gramStart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дств пр</w:t>
      </w:r>
      <w:proofErr w:type="gramEnd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оизведений искусства и работ учащихся;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- проведение выставок и презентаций своих работ, посещение музеев и экскурсий.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52A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3E46E4" w:rsidRPr="00752ACC" w:rsidRDefault="003E46E4" w:rsidP="003E46E4">
      <w:pPr>
        <w:ind w:left="-567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3E46E4" w:rsidRPr="00752ACC" w:rsidRDefault="003E46E4" w:rsidP="003E46E4">
      <w:pPr>
        <w:ind w:left="42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Pr="00752AC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Рекомендации по  учебно-методическому и материально-техническому  обеспечению курса.</w:t>
      </w:r>
    </w:p>
    <w:p w:rsidR="003E46E4" w:rsidRPr="00752ACC" w:rsidRDefault="003E46E4" w:rsidP="003E46E4">
      <w:pPr>
        <w:ind w:left="42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Учебные пособия:</w:t>
      </w:r>
    </w:p>
    <w:p w:rsidR="003E46E4" w:rsidRPr="00752ACC" w:rsidRDefault="003E46E4" w:rsidP="003E46E4">
      <w:pPr>
        <w:ind w:left="42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Проснякова</w:t>
      </w:r>
      <w:proofErr w:type="spellEnd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Т.Н., </w:t>
      </w:r>
      <w:proofErr w:type="spellStart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Лоричева</w:t>
      </w:r>
      <w:proofErr w:type="spellEnd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Е.И., </w:t>
      </w:r>
      <w:proofErr w:type="spellStart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Ккбышева</w:t>
      </w:r>
      <w:proofErr w:type="spellEnd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Е.С., « Радужный  мир»: в 2-х частях:  учёбные пособия для 1,2,3,4 классов. Самара:  Издательство « Учёбная литература»: Издательский  дом  « Федоров».</w:t>
      </w:r>
    </w:p>
    <w:p w:rsidR="003E46E4" w:rsidRPr="00752ACC" w:rsidRDefault="003E46E4" w:rsidP="003E46E4">
      <w:pPr>
        <w:ind w:left="42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Проснякова</w:t>
      </w:r>
      <w:proofErr w:type="spellEnd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Т.Н., </w:t>
      </w:r>
      <w:proofErr w:type="spellStart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Кубышева</w:t>
      </w:r>
      <w:proofErr w:type="spellEnd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Е.С., Мастер Карандаш: </w:t>
      </w:r>
      <w:proofErr w:type="spellStart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рабодательский</w:t>
      </w:r>
      <w:proofErr w:type="spellEnd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дом «Федоров»</w:t>
      </w:r>
      <w:proofErr w:type="gramStart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:</w:t>
      </w:r>
      <w:proofErr w:type="gramEnd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Издательство «Учёбная литература».</w:t>
      </w:r>
    </w:p>
    <w:p w:rsidR="003E46E4" w:rsidRPr="00752ACC" w:rsidRDefault="003E46E4" w:rsidP="003E46E4">
      <w:pPr>
        <w:ind w:left="42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Проснякова</w:t>
      </w:r>
      <w:proofErr w:type="spellEnd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Т.Н. Школа волшебников:  рабочая тетрадь по технологии для 1 класса. Самара: Издательский дом «Федоров»</w:t>
      </w:r>
      <w:proofErr w:type="gramStart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Издательство « Учебная литература».</w:t>
      </w:r>
    </w:p>
    <w:p w:rsidR="003E46E4" w:rsidRPr="00752ACC" w:rsidRDefault="003E46E4" w:rsidP="003E46E4">
      <w:pPr>
        <w:ind w:left="42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Проснякова</w:t>
      </w:r>
      <w:proofErr w:type="spellEnd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Т.Н. Волшебные секреты: </w:t>
      </w:r>
      <w:proofErr w:type="spellStart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рабочия</w:t>
      </w:r>
      <w:proofErr w:type="spellEnd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тетрадь по технологии для 2 класса. Самара: Издательский дом «Федоров»: Издательство «Учёбная литература» </w:t>
      </w:r>
    </w:p>
    <w:p w:rsidR="003E46E4" w:rsidRPr="00752ACC" w:rsidRDefault="003E46E4" w:rsidP="003E46E4">
      <w:pPr>
        <w:ind w:left="42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Проснякова</w:t>
      </w:r>
      <w:proofErr w:type="spellEnd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Т.Н. Бумажное волшебство:  рабочая тетрадь по технологии для 3 класса. Самара: Издательский дом « Федоров»</w:t>
      </w:r>
      <w:proofErr w:type="gramStart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Издательство « Учёбная литература»</w:t>
      </w:r>
    </w:p>
    <w:p w:rsidR="003E46E4" w:rsidRPr="00752ACC" w:rsidRDefault="003E46E4" w:rsidP="003E46E4">
      <w:pPr>
        <w:ind w:left="42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Проснякова</w:t>
      </w:r>
      <w:proofErr w:type="spellEnd"/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Т.Н. Моя мастерская: рабочая тетрадь по технологии для 4 класса. Самара: Издательский дом «Федоров»: Издательство «Учебная литература».</w:t>
      </w:r>
    </w:p>
    <w:p w:rsidR="003E46E4" w:rsidRPr="00752ACC" w:rsidRDefault="003E46E4" w:rsidP="003E46E4">
      <w:pPr>
        <w:ind w:left="428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lastRenderedPageBreak/>
        <w:t xml:space="preserve">    Специфическое сопровождение (оборудование):</w:t>
      </w:r>
    </w:p>
    <w:p w:rsidR="003E46E4" w:rsidRPr="00752ACC" w:rsidRDefault="003E46E4" w:rsidP="003E46E4">
      <w:pPr>
        <w:ind w:left="42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проекционная техника;</w:t>
      </w:r>
    </w:p>
    <w:p w:rsidR="003E46E4" w:rsidRPr="00752ACC" w:rsidRDefault="003E46E4" w:rsidP="003E46E4">
      <w:pPr>
        <w:ind w:left="42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52A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компьютеры.</w:t>
      </w:r>
    </w:p>
    <w:p w:rsidR="003E46E4" w:rsidRPr="00752ACC" w:rsidRDefault="003E46E4" w:rsidP="003E46E4">
      <w:pPr>
        <w:ind w:left="42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5375B" w:rsidRDefault="00B5375B">
      <w:pPr>
        <w:rPr>
          <w:rFonts w:ascii="Times New Roman" w:hAnsi="Times New Roman" w:cs="Times New Roman"/>
          <w:sz w:val="28"/>
          <w:szCs w:val="28"/>
        </w:rPr>
      </w:pPr>
    </w:p>
    <w:p w:rsidR="00CC031C" w:rsidRDefault="00CC031C">
      <w:pPr>
        <w:rPr>
          <w:rFonts w:ascii="Times New Roman" w:hAnsi="Times New Roman" w:cs="Times New Roman"/>
          <w:sz w:val="28"/>
          <w:szCs w:val="28"/>
        </w:rPr>
      </w:pPr>
    </w:p>
    <w:p w:rsidR="00CC031C" w:rsidRPr="00907748" w:rsidRDefault="00CC031C" w:rsidP="00CC031C">
      <w:pPr>
        <w:spacing w:line="240" w:lineRule="auto"/>
        <w:rPr>
          <w:rFonts w:ascii="Times New Roman" w:hAnsi="Times New Roman" w:cs="Times New Roman"/>
        </w:rPr>
      </w:pPr>
      <w:r w:rsidRPr="00907748">
        <w:rPr>
          <w:rFonts w:ascii="Times New Roman" w:hAnsi="Times New Roman" w:cs="Times New Roman"/>
        </w:rPr>
        <w:t>СОГЛАСОВАНО</w:t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</w:t>
      </w:r>
      <w:proofErr w:type="gramStart"/>
      <w:r w:rsidRPr="00907748">
        <w:rPr>
          <w:rFonts w:ascii="Times New Roman" w:hAnsi="Times New Roman" w:cs="Times New Roman"/>
        </w:rPr>
        <w:t>СОГЛАСОВАНО</w:t>
      </w:r>
      <w:proofErr w:type="gramEnd"/>
    </w:p>
    <w:p w:rsidR="00CC031C" w:rsidRPr="00907748" w:rsidRDefault="00CC031C" w:rsidP="00CC031C">
      <w:pPr>
        <w:spacing w:line="240" w:lineRule="auto"/>
        <w:rPr>
          <w:rFonts w:ascii="Times New Roman" w:hAnsi="Times New Roman" w:cs="Times New Roman"/>
        </w:rPr>
      </w:pPr>
      <w:r w:rsidRPr="00907748">
        <w:rPr>
          <w:rFonts w:ascii="Times New Roman" w:hAnsi="Times New Roman" w:cs="Times New Roman"/>
        </w:rPr>
        <w:t>Протокол  заседания  МО</w:t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  <w:t>Заместитель  директора  по УВР</w:t>
      </w:r>
    </w:p>
    <w:p w:rsidR="00CC031C" w:rsidRPr="00907748" w:rsidRDefault="00CC031C" w:rsidP="00CC031C">
      <w:pPr>
        <w:spacing w:line="240" w:lineRule="auto"/>
        <w:rPr>
          <w:rFonts w:ascii="Times New Roman" w:hAnsi="Times New Roman" w:cs="Times New Roman"/>
        </w:rPr>
      </w:pPr>
      <w:r w:rsidRPr="00907748">
        <w:rPr>
          <w:rFonts w:ascii="Times New Roman" w:hAnsi="Times New Roman" w:cs="Times New Roman"/>
        </w:rPr>
        <w:t>Учителей начальный классов</w:t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  <w:t>_______________</w:t>
      </w:r>
      <w:proofErr w:type="spellStart"/>
      <w:r w:rsidRPr="00907748">
        <w:rPr>
          <w:rFonts w:ascii="Times New Roman" w:hAnsi="Times New Roman" w:cs="Times New Roman"/>
        </w:rPr>
        <w:t>Л.В.Терещенко</w:t>
      </w:r>
      <w:proofErr w:type="spellEnd"/>
    </w:p>
    <w:p w:rsidR="00CC031C" w:rsidRPr="00907748" w:rsidRDefault="00CC031C" w:rsidP="00CC031C">
      <w:pPr>
        <w:spacing w:line="240" w:lineRule="auto"/>
        <w:rPr>
          <w:rFonts w:ascii="Times New Roman" w:hAnsi="Times New Roman" w:cs="Times New Roman"/>
          <w:vertAlign w:val="subscript"/>
        </w:rPr>
      </w:pPr>
      <w:r w:rsidRPr="00907748">
        <w:rPr>
          <w:rFonts w:ascii="Times New Roman" w:hAnsi="Times New Roman" w:cs="Times New Roman"/>
        </w:rPr>
        <w:t>От_____________2012г.№</w:t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  <w:r w:rsidRPr="0090774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907748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Ф.И.О</w:t>
      </w:r>
      <w:r w:rsidRPr="0090774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907748">
        <w:rPr>
          <w:rFonts w:ascii="Times New Roman" w:hAnsi="Times New Roman" w:cs="Times New Roman"/>
          <w:vertAlign w:val="subscript"/>
        </w:rPr>
        <w:tab/>
      </w:r>
      <w:r w:rsidRPr="00907748">
        <w:rPr>
          <w:rFonts w:ascii="Times New Roman" w:hAnsi="Times New Roman" w:cs="Times New Roman"/>
          <w:vertAlign w:val="subscript"/>
        </w:rPr>
        <w:tab/>
      </w:r>
    </w:p>
    <w:p w:rsidR="00CC031C" w:rsidRPr="00907748" w:rsidRDefault="00CC031C" w:rsidP="00CC031C">
      <w:pPr>
        <w:spacing w:line="240" w:lineRule="auto"/>
        <w:rPr>
          <w:rFonts w:ascii="Times New Roman" w:hAnsi="Times New Roman" w:cs="Times New Roman"/>
        </w:rPr>
      </w:pPr>
      <w:r w:rsidRPr="00907748">
        <w:rPr>
          <w:rFonts w:ascii="Times New Roman" w:hAnsi="Times New Roman" w:cs="Times New Roman"/>
        </w:rPr>
        <w:t>Руководитель МО</w:t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</w:r>
      <w:r w:rsidRPr="00907748">
        <w:rPr>
          <w:rFonts w:ascii="Times New Roman" w:hAnsi="Times New Roman" w:cs="Times New Roman"/>
        </w:rPr>
        <w:tab/>
        <w:t>«______»____________2012г.</w:t>
      </w:r>
    </w:p>
    <w:p w:rsidR="00CC031C" w:rsidRPr="00907748" w:rsidRDefault="00CC031C" w:rsidP="00CC031C">
      <w:pPr>
        <w:spacing w:line="240" w:lineRule="auto"/>
        <w:rPr>
          <w:rFonts w:ascii="Times New Roman" w:hAnsi="Times New Roman" w:cs="Times New Roman"/>
        </w:rPr>
      </w:pPr>
      <w:r w:rsidRPr="00907748">
        <w:rPr>
          <w:rFonts w:ascii="Times New Roman" w:hAnsi="Times New Roman" w:cs="Times New Roman"/>
        </w:rPr>
        <w:t>________________Лозовская И.В.</w:t>
      </w:r>
    </w:p>
    <w:p w:rsidR="00CC031C" w:rsidRPr="00907748" w:rsidRDefault="00CC031C" w:rsidP="00CC031C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907748">
        <w:rPr>
          <w:rFonts w:ascii="Times New Roman" w:hAnsi="Times New Roman" w:cs="Times New Roman"/>
          <w:sz w:val="24"/>
          <w:szCs w:val="24"/>
          <w:vertAlign w:val="subscript"/>
        </w:rPr>
        <w:t>подпись руководителя МО               Ф.И.О.</w:t>
      </w:r>
    </w:p>
    <w:p w:rsidR="00CC031C" w:rsidRPr="00907748" w:rsidRDefault="00CC031C" w:rsidP="00CC031C">
      <w:pPr>
        <w:rPr>
          <w:rFonts w:ascii="Times New Roman" w:hAnsi="Times New Roman" w:cs="Times New Roman"/>
          <w:sz w:val="28"/>
          <w:szCs w:val="28"/>
        </w:rPr>
      </w:pPr>
    </w:p>
    <w:p w:rsidR="00CC031C" w:rsidRPr="00752ACC" w:rsidRDefault="00CC031C">
      <w:pPr>
        <w:rPr>
          <w:rFonts w:ascii="Times New Roman" w:hAnsi="Times New Roman" w:cs="Times New Roman"/>
          <w:sz w:val="28"/>
          <w:szCs w:val="28"/>
        </w:rPr>
      </w:pPr>
    </w:p>
    <w:sectPr w:rsidR="00CC031C" w:rsidRPr="00752ACC" w:rsidSect="00B5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630"/>
    <w:multiLevelType w:val="hybridMultilevel"/>
    <w:tmpl w:val="58089E2C"/>
    <w:lvl w:ilvl="0" w:tplc="0419000F">
      <w:start w:val="1"/>
      <w:numFmt w:val="decimal"/>
      <w:lvlText w:val="%1.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>
    <w:nsid w:val="064B2AE3"/>
    <w:multiLevelType w:val="hybridMultilevel"/>
    <w:tmpl w:val="09A20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A478F6"/>
    <w:multiLevelType w:val="hybridMultilevel"/>
    <w:tmpl w:val="2692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3D15"/>
    <w:multiLevelType w:val="hybridMultilevel"/>
    <w:tmpl w:val="BC603016"/>
    <w:lvl w:ilvl="0" w:tplc="7C0EB8E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C6892"/>
    <w:multiLevelType w:val="hybridMultilevel"/>
    <w:tmpl w:val="84C61820"/>
    <w:lvl w:ilvl="0" w:tplc="2470335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DF46E9"/>
    <w:multiLevelType w:val="hybridMultilevel"/>
    <w:tmpl w:val="3FDC5054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1A741829"/>
    <w:multiLevelType w:val="hybridMultilevel"/>
    <w:tmpl w:val="9A449D5E"/>
    <w:lvl w:ilvl="0" w:tplc="993885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E5685"/>
    <w:multiLevelType w:val="hybridMultilevel"/>
    <w:tmpl w:val="DAB0206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1CC86605"/>
    <w:multiLevelType w:val="hybridMultilevel"/>
    <w:tmpl w:val="ED70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C5342"/>
    <w:multiLevelType w:val="hybridMultilevel"/>
    <w:tmpl w:val="EA28C406"/>
    <w:lvl w:ilvl="0" w:tplc="9CAA9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06061"/>
    <w:multiLevelType w:val="hybridMultilevel"/>
    <w:tmpl w:val="43F6C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47E42"/>
    <w:multiLevelType w:val="hybridMultilevel"/>
    <w:tmpl w:val="A1B6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56B6D"/>
    <w:multiLevelType w:val="hybridMultilevel"/>
    <w:tmpl w:val="F15AA85A"/>
    <w:lvl w:ilvl="0" w:tplc="44061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32D6"/>
    <w:multiLevelType w:val="hybridMultilevel"/>
    <w:tmpl w:val="0DDE6024"/>
    <w:lvl w:ilvl="0" w:tplc="0419000F">
      <w:start w:val="1"/>
      <w:numFmt w:val="decimal"/>
      <w:lvlText w:val="%1."/>
      <w:lvlJc w:val="left"/>
      <w:pPr>
        <w:ind w:left="1603" w:hanging="360"/>
      </w:pPr>
    </w:lvl>
    <w:lvl w:ilvl="1" w:tplc="04190019" w:tentative="1">
      <w:start w:val="1"/>
      <w:numFmt w:val="lowerLetter"/>
      <w:lvlText w:val="%2."/>
      <w:lvlJc w:val="left"/>
      <w:pPr>
        <w:ind w:left="2323" w:hanging="360"/>
      </w:pPr>
    </w:lvl>
    <w:lvl w:ilvl="2" w:tplc="0419001B" w:tentative="1">
      <w:start w:val="1"/>
      <w:numFmt w:val="lowerRoman"/>
      <w:lvlText w:val="%3."/>
      <w:lvlJc w:val="right"/>
      <w:pPr>
        <w:ind w:left="3043" w:hanging="180"/>
      </w:pPr>
    </w:lvl>
    <w:lvl w:ilvl="3" w:tplc="0419000F" w:tentative="1">
      <w:start w:val="1"/>
      <w:numFmt w:val="decimal"/>
      <w:lvlText w:val="%4."/>
      <w:lvlJc w:val="left"/>
      <w:pPr>
        <w:ind w:left="3763" w:hanging="360"/>
      </w:pPr>
    </w:lvl>
    <w:lvl w:ilvl="4" w:tplc="04190019" w:tentative="1">
      <w:start w:val="1"/>
      <w:numFmt w:val="lowerLetter"/>
      <w:lvlText w:val="%5."/>
      <w:lvlJc w:val="left"/>
      <w:pPr>
        <w:ind w:left="4483" w:hanging="360"/>
      </w:pPr>
    </w:lvl>
    <w:lvl w:ilvl="5" w:tplc="0419001B" w:tentative="1">
      <w:start w:val="1"/>
      <w:numFmt w:val="lowerRoman"/>
      <w:lvlText w:val="%6."/>
      <w:lvlJc w:val="right"/>
      <w:pPr>
        <w:ind w:left="5203" w:hanging="180"/>
      </w:pPr>
    </w:lvl>
    <w:lvl w:ilvl="6" w:tplc="0419000F" w:tentative="1">
      <w:start w:val="1"/>
      <w:numFmt w:val="decimal"/>
      <w:lvlText w:val="%7."/>
      <w:lvlJc w:val="left"/>
      <w:pPr>
        <w:ind w:left="5923" w:hanging="360"/>
      </w:pPr>
    </w:lvl>
    <w:lvl w:ilvl="7" w:tplc="04190019" w:tentative="1">
      <w:start w:val="1"/>
      <w:numFmt w:val="lowerLetter"/>
      <w:lvlText w:val="%8."/>
      <w:lvlJc w:val="left"/>
      <w:pPr>
        <w:ind w:left="6643" w:hanging="360"/>
      </w:pPr>
    </w:lvl>
    <w:lvl w:ilvl="8" w:tplc="0419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14">
    <w:nsid w:val="23FF25DA"/>
    <w:multiLevelType w:val="hybridMultilevel"/>
    <w:tmpl w:val="C082BD06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5974FA3"/>
    <w:multiLevelType w:val="hybridMultilevel"/>
    <w:tmpl w:val="CC8EEE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B1C6C"/>
    <w:multiLevelType w:val="hybridMultilevel"/>
    <w:tmpl w:val="2F089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64E66"/>
    <w:multiLevelType w:val="hybridMultilevel"/>
    <w:tmpl w:val="020025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7769D"/>
    <w:multiLevelType w:val="hybridMultilevel"/>
    <w:tmpl w:val="51CED3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1613E"/>
    <w:multiLevelType w:val="hybridMultilevel"/>
    <w:tmpl w:val="A62A1A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A7F0F"/>
    <w:multiLevelType w:val="hybridMultilevel"/>
    <w:tmpl w:val="6298BB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30080"/>
    <w:multiLevelType w:val="hybridMultilevel"/>
    <w:tmpl w:val="C3BCAE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13D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BBF33E8"/>
    <w:multiLevelType w:val="hybridMultilevel"/>
    <w:tmpl w:val="038C6380"/>
    <w:lvl w:ilvl="0" w:tplc="EED403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3D0BAC"/>
    <w:multiLevelType w:val="hybridMultilevel"/>
    <w:tmpl w:val="3A4C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71875"/>
    <w:multiLevelType w:val="hybridMultilevel"/>
    <w:tmpl w:val="D05CE6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9377EF"/>
    <w:multiLevelType w:val="hybridMultilevel"/>
    <w:tmpl w:val="DCECC6EC"/>
    <w:lvl w:ilvl="0" w:tplc="0419000F">
      <w:start w:val="1"/>
      <w:numFmt w:val="decimal"/>
      <w:lvlText w:val="%1."/>
      <w:lvlJc w:val="left"/>
      <w:pPr>
        <w:ind w:left="1603" w:hanging="360"/>
      </w:pPr>
    </w:lvl>
    <w:lvl w:ilvl="1" w:tplc="04190019" w:tentative="1">
      <w:start w:val="1"/>
      <w:numFmt w:val="lowerLetter"/>
      <w:lvlText w:val="%2."/>
      <w:lvlJc w:val="left"/>
      <w:pPr>
        <w:ind w:left="2323" w:hanging="360"/>
      </w:pPr>
    </w:lvl>
    <w:lvl w:ilvl="2" w:tplc="0419001B" w:tentative="1">
      <w:start w:val="1"/>
      <w:numFmt w:val="lowerRoman"/>
      <w:lvlText w:val="%3."/>
      <w:lvlJc w:val="right"/>
      <w:pPr>
        <w:ind w:left="3043" w:hanging="180"/>
      </w:pPr>
    </w:lvl>
    <w:lvl w:ilvl="3" w:tplc="0419000F" w:tentative="1">
      <w:start w:val="1"/>
      <w:numFmt w:val="decimal"/>
      <w:lvlText w:val="%4."/>
      <w:lvlJc w:val="left"/>
      <w:pPr>
        <w:ind w:left="3763" w:hanging="360"/>
      </w:pPr>
    </w:lvl>
    <w:lvl w:ilvl="4" w:tplc="04190019" w:tentative="1">
      <w:start w:val="1"/>
      <w:numFmt w:val="lowerLetter"/>
      <w:lvlText w:val="%5."/>
      <w:lvlJc w:val="left"/>
      <w:pPr>
        <w:ind w:left="4483" w:hanging="360"/>
      </w:pPr>
    </w:lvl>
    <w:lvl w:ilvl="5" w:tplc="0419001B" w:tentative="1">
      <w:start w:val="1"/>
      <w:numFmt w:val="lowerRoman"/>
      <w:lvlText w:val="%6."/>
      <w:lvlJc w:val="right"/>
      <w:pPr>
        <w:ind w:left="5203" w:hanging="180"/>
      </w:pPr>
    </w:lvl>
    <w:lvl w:ilvl="6" w:tplc="0419000F" w:tentative="1">
      <w:start w:val="1"/>
      <w:numFmt w:val="decimal"/>
      <w:lvlText w:val="%7."/>
      <w:lvlJc w:val="left"/>
      <w:pPr>
        <w:ind w:left="5923" w:hanging="360"/>
      </w:pPr>
    </w:lvl>
    <w:lvl w:ilvl="7" w:tplc="04190019" w:tentative="1">
      <w:start w:val="1"/>
      <w:numFmt w:val="lowerLetter"/>
      <w:lvlText w:val="%8."/>
      <w:lvlJc w:val="left"/>
      <w:pPr>
        <w:ind w:left="6643" w:hanging="360"/>
      </w:pPr>
    </w:lvl>
    <w:lvl w:ilvl="8" w:tplc="0419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27">
    <w:nsid w:val="5BEC3269"/>
    <w:multiLevelType w:val="hybridMultilevel"/>
    <w:tmpl w:val="5EF2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97FD3"/>
    <w:multiLevelType w:val="hybridMultilevel"/>
    <w:tmpl w:val="1A163452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9">
    <w:nsid w:val="5DD32B05"/>
    <w:multiLevelType w:val="hybridMultilevel"/>
    <w:tmpl w:val="F7E00782"/>
    <w:lvl w:ilvl="0" w:tplc="44061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B96BBA"/>
    <w:multiLevelType w:val="hybridMultilevel"/>
    <w:tmpl w:val="E1C4D870"/>
    <w:lvl w:ilvl="0" w:tplc="B7F0E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F7A95"/>
    <w:multiLevelType w:val="hybridMultilevel"/>
    <w:tmpl w:val="A2D8AA16"/>
    <w:lvl w:ilvl="0" w:tplc="82127F90">
      <w:start w:val="1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2">
    <w:nsid w:val="71A23389"/>
    <w:multiLevelType w:val="hybridMultilevel"/>
    <w:tmpl w:val="DC1A7AC6"/>
    <w:lvl w:ilvl="0" w:tplc="609A730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76667859"/>
    <w:multiLevelType w:val="hybridMultilevel"/>
    <w:tmpl w:val="7DFA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B7D51"/>
    <w:multiLevelType w:val="hybridMultilevel"/>
    <w:tmpl w:val="D81C69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341A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6">
    <w:nsid w:val="7B8D1F2A"/>
    <w:multiLevelType w:val="hybridMultilevel"/>
    <w:tmpl w:val="1B20F5E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44469E"/>
    <w:multiLevelType w:val="hybridMultilevel"/>
    <w:tmpl w:val="B4DE43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5C3A6F"/>
    <w:multiLevelType w:val="hybridMultilevel"/>
    <w:tmpl w:val="DF181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7"/>
  </w:num>
  <w:num w:numId="5">
    <w:abstractNumId w:val="5"/>
  </w:num>
  <w:num w:numId="6">
    <w:abstractNumId w:val="35"/>
  </w:num>
  <w:num w:numId="7">
    <w:abstractNumId w:val="14"/>
  </w:num>
  <w:num w:numId="8">
    <w:abstractNumId w:val="10"/>
  </w:num>
  <w:num w:numId="9">
    <w:abstractNumId w:val="25"/>
  </w:num>
  <w:num w:numId="10">
    <w:abstractNumId w:val="33"/>
  </w:num>
  <w:num w:numId="11">
    <w:abstractNumId w:val="24"/>
  </w:num>
  <w:num w:numId="12">
    <w:abstractNumId w:val="22"/>
  </w:num>
  <w:num w:numId="13">
    <w:abstractNumId w:val="15"/>
  </w:num>
  <w:num w:numId="14">
    <w:abstractNumId w:val="16"/>
  </w:num>
  <w:num w:numId="15">
    <w:abstractNumId w:val="18"/>
  </w:num>
  <w:num w:numId="16">
    <w:abstractNumId w:val="34"/>
  </w:num>
  <w:num w:numId="17">
    <w:abstractNumId w:val="17"/>
  </w:num>
  <w:num w:numId="18">
    <w:abstractNumId w:val="38"/>
  </w:num>
  <w:num w:numId="19">
    <w:abstractNumId w:val="37"/>
  </w:num>
  <w:num w:numId="20">
    <w:abstractNumId w:val="6"/>
  </w:num>
  <w:num w:numId="21">
    <w:abstractNumId w:val="11"/>
  </w:num>
  <w:num w:numId="22">
    <w:abstractNumId w:val="8"/>
  </w:num>
  <w:num w:numId="23">
    <w:abstractNumId w:val="27"/>
  </w:num>
  <w:num w:numId="24">
    <w:abstractNumId w:val="28"/>
  </w:num>
  <w:num w:numId="25">
    <w:abstractNumId w:val="13"/>
  </w:num>
  <w:num w:numId="26">
    <w:abstractNumId w:val="26"/>
  </w:num>
  <w:num w:numId="27">
    <w:abstractNumId w:val="0"/>
  </w:num>
  <w:num w:numId="28">
    <w:abstractNumId w:val="32"/>
  </w:num>
  <w:num w:numId="29">
    <w:abstractNumId w:val="36"/>
  </w:num>
  <w:num w:numId="30">
    <w:abstractNumId w:val="1"/>
  </w:num>
  <w:num w:numId="31">
    <w:abstractNumId w:val="29"/>
  </w:num>
  <w:num w:numId="32">
    <w:abstractNumId w:val="12"/>
  </w:num>
  <w:num w:numId="33">
    <w:abstractNumId w:val="31"/>
  </w:num>
  <w:num w:numId="34">
    <w:abstractNumId w:val="2"/>
  </w:num>
  <w:num w:numId="35">
    <w:abstractNumId w:val="3"/>
  </w:num>
  <w:num w:numId="36">
    <w:abstractNumId w:val="23"/>
  </w:num>
  <w:num w:numId="37">
    <w:abstractNumId w:val="4"/>
  </w:num>
  <w:num w:numId="38">
    <w:abstractNumId w:val="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6E4"/>
    <w:rsid w:val="00003B64"/>
    <w:rsid w:val="00091AF9"/>
    <w:rsid w:val="000A5458"/>
    <w:rsid w:val="00161486"/>
    <w:rsid w:val="002456C1"/>
    <w:rsid w:val="00263990"/>
    <w:rsid w:val="00275F52"/>
    <w:rsid w:val="002F358F"/>
    <w:rsid w:val="0035031C"/>
    <w:rsid w:val="003D0A04"/>
    <w:rsid w:val="003E46E4"/>
    <w:rsid w:val="0049724F"/>
    <w:rsid w:val="00514230"/>
    <w:rsid w:val="00556EC8"/>
    <w:rsid w:val="00593493"/>
    <w:rsid w:val="005E0FAB"/>
    <w:rsid w:val="00625C4B"/>
    <w:rsid w:val="00666BE8"/>
    <w:rsid w:val="006A2107"/>
    <w:rsid w:val="0072650D"/>
    <w:rsid w:val="00752ACC"/>
    <w:rsid w:val="0080585B"/>
    <w:rsid w:val="00876E62"/>
    <w:rsid w:val="008B73A8"/>
    <w:rsid w:val="009706EF"/>
    <w:rsid w:val="00A16424"/>
    <w:rsid w:val="00A42804"/>
    <w:rsid w:val="00A52477"/>
    <w:rsid w:val="00B40C13"/>
    <w:rsid w:val="00B5295F"/>
    <w:rsid w:val="00B5375B"/>
    <w:rsid w:val="00BC6BE0"/>
    <w:rsid w:val="00C339D4"/>
    <w:rsid w:val="00CC031C"/>
    <w:rsid w:val="00D26139"/>
    <w:rsid w:val="00F2280D"/>
    <w:rsid w:val="00F62F16"/>
    <w:rsid w:val="00F7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E4"/>
  </w:style>
  <w:style w:type="paragraph" w:styleId="1">
    <w:name w:val="heading 1"/>
    <w:basedOn w:val="a"/>
    <w:next w:val="a"/>
    <w:link w:val="10"/>
    <w:uiPriority w:val="9"/>
    <w:qFormat/>
    <w:rsid w:val="003E46E4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6E4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6E4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6E4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E4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E4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E4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E4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E4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3E46E4"/>
    <w:pPr>
      <w:ind w:left="720"/>
      <w:contextualSpacing/>
    </w:pPr>
  </w:style>
  <w:style w:type="paragraph" w:styleId="a4">
    <w:name w:val="No Spacing"/>
    <w:uiPriority w:val="1"/>
    <w:qFormat/>
    <w:rsid w:val="003E46E4"/>
    <w:pPr>
      <w:spacing w:after="0" w:line="240" w:lineRule="auto"/>
    </w:pPr>
  </w:style>
  <w:style w:type="table" w:styleId="a5">
    <w:name w:val="Table Grid"/>
    <w:basedOn w:val="a1"/>
    <w:uiPriority w:val="59"/>
    <w:rsid w:val="003E4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19</Pages>
  <Words>4558</Words>
  <Characters>25982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1</cp:lastModifiedBy>
  <cp:revision>7</cp:revision>
  <cp:lastPrinted>2013-10-21T05:30:00Z</cp:lastPrinted>
  <dcterms:created xsi:type="dcterms:W3CDTF">2013-10-20T20:36:00Z</dcterms:created>
  <dcterms:modified xsi:type="dcterms:W3CDTF">2015-02-26T21:47:00Z</dcterms:modified>
</cp:coreProperties>
</file>