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1" w:rsidRPr="00053CE1" w:rsidRDefault="00053CE1" w:rsidP="00053CE1">
      <w:pPr>
        <w:pStyle w:val="a3"/>
        <w:ind w:left="-567" w:firstLine="426"/>
        <w:jc w:val="center"/>
        <w:rPr>
          <w:b/>
          <w:i/>
          <w:color w:val="C00000"/>
          <w:sz w:val="36"/>
          <w:szCs w:val="36"/>
        </w:rPr>
      </w:pPr>
      <w:r w:rsidRPr="00053CE1">
        <w:rPr>
          <w:b/>
          <w:i/>
          <w:color w:val="C00000"/>
          <w:sz w:val="36"/>
          <w:szCs w:val="36"/>
        </w:rPr>
        <w:t xml:space="preserve">Как подготовить ребенка к школе? </w:t>
      </w:r>
    </w:p>
    <w:p w:rsidR="00053CE1" w:rsidRDefault="00053CE1" w:rsidP="00053CE1">
      <w:pPr>
        <w:pStyle w:val="a3"/>
        <w:ind w:left="-567" w:firstLine="426"/>
        <w:jc w:val="both"/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Многие родители ошибочно полагают, что готовность к школе – это умени</w:t>
      </w:r>
      <w:r w:rsidR="006A2A4B">
        <w:rPr>
          <w:color w:val="7030A0"/>
          <w:sz w:val="24"/>
          <w:szCs w:val="24"/>
        </w:rPr>
        <w:t>е читать, считать и писать.  Но это не совсем так!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  <w:u w:val="single"/>
        </w:rPr>
      </w:pPr>
      <w:r w:rsidRPr="00053CE1">
        <w:rPr>
          <w:color w:val="7030A0"/>
          <w:sz w:val="24"/>
          <w:szCs w:val="24"/>
          <w:u w:val="single"/>
        </w:rPr>
        <w:t xml:space="preserve">Основные </w:t>
      </w:r>
      <w:r w:rsidR="006A2A4B">
        <w:rPr>
          <w:color w:val="7030A0"/>
          <w:sz w:val="24"/>
          <w:szCs w:val="24"/>
          <w:u w:val="single"/>
        </w:rPr>
        <w:t>моменты, на которые  следует обращать</w:t>
      </w:r>
      <w:r w:rsidRPr="00053CE1">
        <w:rPr>
          <w:color w:val="7030A0"/>
          <w:sz w:val="24"/>
          <w:szCs w:val="24"/>
          <w:u w:val="single"/>
        </w:rPr>
        <w:t xml:space="preserve"> вним</w:t>
      </w:r>
      <w:r w:rsidR="006A2A4B">
        <w:rPr>
          <w:color w:val="7030A0"/>
          <w:sz w:val="24"/>
          <w:szCs w:val="24"/>
          <w:u w:val="single"/>
        </w:rPr>
        <w:t>ание при подготовке ребенка</w:t>
      </w:r>
      <w:r w:rsidRPr="00053CE1">
        <w:rPr>
          <w:color w:val="7030A0"/>
          <w:sz w:val="24"/>
          <w:szCs w:val="24"/>
          <w:u w:val="single"/>
        </w:rPr>
        <w:t>: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развитие общего кругозора.</w:t>
      </w:r>
    </w:p>
    <w:p w:rsidR="00053CE1" w:rsidRPr="00053CE1" w:rsidRDefault="00053CE1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 изучение букв и цифр, геометрически</w:t>
      </w:r>
      <w:r w:rsidR="006A2A4B">
        <w:rPr>
          <w:color w:val="7030A0"/>
          <w:sz w:val="24"/>
          <w:szCs w:val="24"/>
        </w:rPr>
        <w:t xml:space="preserve">х фигур и цветов, понятий </w:t>
      </w:r>
      <w:proofErr w:type="gramStart"/>
      <w:r w:rsidR="006A2A4B">
        <w:rPr>
          <w:color w:val="7030A0"/>
          <w:sz w:val="24"/>
          <w:szCs w:val="24"/>
        </w:rPr>
        <w:t>право-лево</w:t>
      </w:r>
      <w:proofErr w:type="gramEnd"/>
      <w:r w:rsidR="006A2A4B">
        <w:rPr>
          <w:color w:val="7030A0"/>
          <w:sz w:val="24"/>
          <w:szCs w:val="24"/>
        </w:rPr>
        <w:t>;</w:t>
      </w:r>
    </w:p>
    <w:p w:rsidR="00053CE1" w:rsidRPr="00053CE1" w:rsidRDefault="006A2A4B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 w:rsidR="00053CE1" w:rsidRPr="00053CE1">
        <w:rPr>
          <w:color w:val="7030A0"/>
          <w:sz w:val="24"/>
          <w:szCs w:val="24"/>
        </w:rPr>
        <w:t xml:space="preserve">формирование </w:t>
      </w:r>
      <w:r w:rsidR="00053CE1" w:rsidRPr="006A2A4B">
        <w:rPr>
          <w:color w:val="7030A0"/>
          <w:sz w:val="24"/>
          <w:szCs w:val="24"/>
          <w:u w:val="single"/>
        </w:rPr>
        <w:t>умения</w:t>
      </w:r>
      <w:r w:rsidR="00053CE1" w:rsidRPr="00053CE1">
        <w:rPr>
          <w:color w:val="7030A0"/>
          <w:sz w:val="24"/>
          <w:szCs w:val="24"/>
        </w:rPr>
        <w:t xml:space="preserve"> читать (хотя бы по слогам) и счита</w:t>
      </w:r>
      <w:r>
        <w:rPr>
          <w:color w:val="7030A0"/>
          <w:sz w:val="24"/>
          <w:szCs w:val="24"/>
        </w:rPr>
        <w:t>ть (</w:t>
      </w:r>
      <w:r w:rsidR="00053CE1">
        <w:rPr>
          <w:color w:val="7030A0"/>
          <w:sz w:val="24"/>
          <w:szCs w:val="24"/>
        </w:rPr>
        <w:t>в пределах 10);</w:t>
      </w:r>
    </w:p>
    <w:p w:rsidR="00053CE1" w:rsidRPr="006A2A4B" w:rsidRDefault="00053CE1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 обязат</w:t>
      </w:r>
      <w:r w:rsidR="006A2A4B">
        <w:rPr>
          <w:color w:val="7030A0"/>
          <w:sz w:val="24"/>
          <w:szCs w:val="24"/>
        </w:rPr>
        <w:t xml:space="preserve">ельное развитие мелкой моторики. </w:t>
      </w:r>
      <w:r w:rsidRPr="00053CE1">
        <w:rPr>
          <w:color w:val="7030A0"/>
          <w:sz w:val="24"/>
          <w:szCs w:val="24"/>
        </w:rPr>
        <w:t xml:space="preserve"> Это необходимо как для развития умения писать, так и для развития речи (оба эти центра «сцеплены» в стру</w:t>
      </w:r>
      <w:r w:rsidR="006A2A4B">
        <w:rPr>
          <w:color w:val="7030A0"/>
          <w:sz w:val="24"/>
          <w:szCs w:val="24"/>
        </w:rPr>
        <w:t xml:space="preserve">ктуре детского мозга). Необходимо </w:t>
      </w:r>
      <w:r w:rsidRPr="00053CE1">
        <w:rPr>
          <w:color w:val="7030A0"/>
          <w:sz w:val="24"/>
          <w:szCs w:val="24"/>
        </w:rPr>
        <w:t>больше рисовать, лепить, работать с  мелкими предметами</w:t>
      </w:r>
      <w:r w:rsidR="006A2A4B">
        <w:rPr>
          <w:color w:val="7030A0"/>
          <w:sz w:val="24"/>
          <w:szCs w:val="24"/>
        </w:rPr>
        <w:t xml:space="preserve"> типа бусинок, монеток, спичек, пуговиц;</w:t>
      </w:r>
      <w:bookmarkStart w:id="0" w:name="_GoBack"/>
      <w:bookmarkEnd w:id="0"/>
    </w:p>
    <w:p w:rsidR="00053CE1" w:rsidRPr="006A2A4B" w:rsidRDefault="006A2A4B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тренировка памяти –  заучивание стишков и песен;</w:t>
      </w:r>
    </w:p>
    <w:p w:rsidR="00053CE1" w:rsidRPr="00053CE1" w:rsidRDefault="00053CE1" w:rsidP="006A2A4B">
      <w:pPr>
        <w:pStyle w:val="a3"/>
        <w:numPr>
          <w:ilvl w:val="0"/>
          <w:numId w:val="1"/>
        </w:numPr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 тренировка умения анализиро</w:t>
      </w:r>
      <w:r w:rsidR="006A2A4B">
        <w:rPr>
          <w:color w:val="7030A0"/>
          <w:sz w:val="24"/>
          <w:szCs w:val="24"/>
        </w:rPr>
        <w:t xml:space="preserve">вать, классифицировать – </w:t>
      </w:r>
      <w:r w:rsidRPr="00053CE1">
        <w:rPr>
          <w:color w:val="7030A0"/>
          <w:sz w:val="24"/>
          <w:szCs w:val="24"/>
        </w:rPr>
        <w:t>уметь собрать из частей картинки целое, разложить пр</w:t>
      </w:r>
      <w:r w:rsidR="006A2A4B">
        <w:rPr>
          <w:color w:val="7030A0"/>
          <w:sz w:val="24"/>
          <w:szCs w:val="24"/>
        </w:rPr>
        <w:t xml:space="preserve">едметы по какому-либо признаку, уметь выявлять,  </w:t>
      </w:r>
      <w:r w:rsidR="006A2A4B" w:rsidRPr="00053CE1">
        <w:rPr>
          <w:color w:val="7030A0"/>
          <w:sz w:val="24"/>
          <w:szCs w:val="24"/>
        </w:rPr>
        <w:t>что случилось сначала, что потом</w:t>
      </w:r>
    </w:p>
    <w:p w:rsidR="00053CE1" w:rsidRPr="00053CE1" w:rsidRDefault="00053CE1" w:rsidP="00053CE1">
      <w:pPr>
        <w:pStyle w:val="a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Подходы эти принципиально разные – если выбран первый, ребенок занимает в процессе «обучения» пассивную позицию и в первом классе выясняется, что при широком диапазоне «вложенных» в него знаний его собственная готовность и желание </w:t>
      </w:r>
      <w:proofErr w:type="gramStart"/>
      <w:r w:rsidRPr="00053CE1">
        <w:rPr>
          <w:color w:val="7030A0"/>
          <w:sz w:val="24"/>
          <w:szCs w:val="24"/>
        </w:rPr>
        <w:t>учиться</w:t>
      </w:r>
      <w:proofErr w:type="gramEnd"/>
      <w:r w:rsidRPr="00053CE1">
        <w:rPr>
          <w:color w:val="7030A0"/>
          <w:sz w:val="24"/>
          <w:szCs w:val="24"/>
        </w:rPr>
        <w:t xml:space="preserve"> близки к нулю. Начинаются претензии родителей к учителю: «как же так, ведь он у меня такой умный!» Но ребенок, как выясняется, ничего не может и не хочет делать по собственной инициативе – поэтому весь его багаж знаний так и лежит «мертвым грузом», не принося пользы его владельцу…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Кроме того, хорошо считающий мальчик или же девочка, рассказывающая стихи страницами, могут быть, что парадоксально, к школе готовы слабо, если обладают низким уровнем психологической, личностной зрелости и коммуникативной (социально-психологической) готовности к школе.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То есть, помимо запаса зн</w:t>
      </w:r>
      <w:r>
        <w:rPr>
          <w:color w:val="7030A0"/>
          <w:sz w:val="24"/>
          <w:szCs w:val="24"/>
        </w:rPr>
        <w:t>аний, ребенку необходимо также: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обладать и коммуникативными и социальными навыками – то есть уметь общаться, понимать и главное применять в повседневной жизни морально-нравственные нормы, при</w:t>
      </w:r>
      <w:r>
        <w:rPr>
          <w:color w:val="7030A0"/>
          <w:sz w:val="24"/>
          <w:szCs w:val="24"/>
        </w:rPr>
        <w:t>нятые в обществе, где он живет;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не бояться вступать в контак</w:t>
      </w:r>
      <w:r>
        <w:rPr>
          <w:color w:val="7030A0"/>
          <w:sz w:val="24"/>
          <w:szCs w:val="24"/>
        </w:rPr>
        <w:t xml:space="preserve">ты </w:t>
      </w:r>
      <w:proofErr w:type="gramStart"/>
      <w:r>
        <w:rPr>
          <w:color w:val="7030A0"/>
          <w:sz w:val="24"/>
          <w:szCs w:val="24"/>
        </w:rPr>
        <w:t>со</w:t>
      </w:r>
      <w:proofErr w:type="gramEnd"/>
      <w:r>
        <w:rPr>
          <w:color w:val="7030A0"/>
          <w:sz w:val="24"/>
          <w:szCs w:val="24"/>
        </w:rPr>
        <w:t xml:space="preserve"> взрослыми и сверстниками;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– уметь отстаивать свою позицию цивилизованными методами и не проявлять неуместной агрессии – или, напротив, </w:t>
      </w:r>
      <w:r>
        <w:rPr>
          <w:color w:val="7030A0"/>
          <w:sz w:val="24"/>
          <w:szCs w:val="24"/>
        </w:rPr>
        <w:t>излишней боязливости и робости;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осознавать смысл процесса обучения в школе, понимать, что дает получение знани</w:t>
      </w:r>
      <w:r>
        <w:rPr>
          <w:color w:val="7030A0"/>
          <w:sz w:val="24"/>
          <w:szCs w:val="24"/>
        </w:rPr>
        <w:t>й, каков порядок учебы в школе;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уметь подчиняться установленным правилам, знать, что такое дисципли</w:t>
      </w:r>
      <w:r>
        <w:rPr>
          <w:color w:val="7030A0"/>
          <w:sz w:val="24"/>
          <w:szCs w:val="24"/>
        </w:rPr>
        <w:t>на и понимать ее необходимость;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иметь положительную мотивацию, желание учиться;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proofErr w:type="gramStart"/>
      <w:r w:rsidRPr="00053CE1">
        <w:rPr>
          <w:color w:val="7030A0"/>
          <w:sz w:val="24"/>
          <w:szCs w:val="24"/>
        </w:rPr>
        <w:t>– уметь целенаправленно и по своей инициативе работать над заданием, организовывать, планировать свои действия и отвечать за их последствия (к примеру, самостоятельно собирать свой портфель и следить за выполнением домашних заданий: если вы с первого класса возьмете это на свои родительские плечи, то с вероятностью 70% эта обязанность останется на них до выпускного бала);</w:t>
      </w:r>
      <w:proofErr w:type="gramEnd"/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– иметь позитивное отношение к самому себе.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lastRenderedPageBreak/>
        <w:t xml:space="preserve">Важно помнить, что помимо готовности головы не менее важна и готовность тела: нагрузка на иммунитет в первый школьный год будет серьезной, поэтому в последнее лето перед поступлением в 1 класс было бы </w:t>
      </w:r>
      <w:proofErr w:type="gramStart"/>
      <w:r w:rsidRPr="00053CE1">
        <w:rPr>
          <w:color w:val="7030A0"/>
          <w:sz w:val="24"/>
          <w:szCs w:val="24"/>
        </w:rPr>
        <w:t>здорово</w:t>
      </w:r>
      <w:proofErr w:type="gramEnd"/>
      <w:r w:rsidRPr="00053CE1">
        <w:rPr>
          <w:color w:val="7030A0"/>
          <w:sz w:val="24"/>
          <w:szCs w:val="24"/>
        </w:rPr>
        <w:t xml:space="preserve"> помимо учебы заняться и физической подготовкой. Ребенку необходимо много движения (в идеале – занятия в спортивной секции, которые дают помимо здоровья также и дисциплинарные навыки), свежий воздух, полноценное питание. 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>Если у малыша есть нарушения здоровья, необходимо обязательно проконсультироваться с врачом и получить рекомендации относительно коррекции состояния и организации процесса обучения (возможно, придется даже выбрать специальную школу).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  <w:r w:rsidRPr="00053CE1">
        <w:rPr>
          <w:color w:val="7030A0"/>
          <w:sz w:val="24"/>
          <w:szCs w:val="24"/>
        </w:rPr>
        <w:t xml:space="preserve">Ребенок должен быть и по возрасту готов к учебе: имейте </w:t>
      </w:r>
      <w:proofErr w:type="gramStart"/>
      <w:r w:rsidRPr="00053CE1">
        <w:rPr>
          <w:color w:val="7030A0"/>
          <w:sz w:val="24"/>
          <w:szCs w:val="24"/>
        </w:rPr>
        <w:t>ввиду</w:t>
      </w:r>
      <w:proofErr w:type="gramEnd"/>
      <w:r w:rsidRPr="00053CE1">
        <w:rPr>
          <w:color w:val="7030A0"/>
          <w:sz w:val="24"/>
          <w:szCs w:val="24"/>
        </w:rPr>
        <w:t xml:space="preserve">, что </w:t>
      </w:r>
      <w:proofErr w:type="gramStart"/>
      <w:r w:rsidRPr="00053CE1">
        <w:rPr>
          <w:color w:val="7030A0"/>
          <w:sz w:val="24"/>
          <w:szCs w:val="24"/>
        </w:rPr>
        <w:t>в</w:t>
      </w:r>
      <w:proofErr w:type="gramEnd"/>
      <w:r w:rsidRPr="00053CE1">
        <w:rPr>
          <w:color w:val="7030A0"/>
          <w:sz w:val="24"/>
          <w:szCs w:val="24"/>
        </w:rPr>
        <w:t xml:space="preserve"> школы с углубленным изучением предметов принимают детей седьмого и восьмого годов жизни, в обычную школу – не ранее 6 лет и 6 месяцев на 1 сентября. Ребенка моложе шести с половиной лет можно определить в специальное учреждение, где установлен особый режим (сон и динамическая пауза после второго урока) и обеспечены условия для его соблюдения, – то есть в начальную школу-детсад. Это установлено санитарными правилами, утвержденными в 1999 году.</w:t>
      </w:r>
    </w:p>
    <w:p w:rsidR="00053CE1" w:rsidRPr="00053CE1" w:rsidRDefault="00053CE1" w:rsidP="00053CE1">
      <w:pPr>
        <w:pStyle w:val="a3"/>
        <w:ind w:left="-709" w:firstLine="283"/>
        <w:jc w:val="both"/>
        <w:rPr>
          <w:color w:val="7030A0"/>
          <w:sz w:val="24"/>
          <w:szCs w:val="24"/>
        </w:rPr>
      </w:pPr>
    </w:p>
    <w:p w:rsidR="00B156A1" w:rsidRPr="006A2A4B" w:rsidRDefault="006A2A4B" w:rsidP="006A2A4B">
      <w:pPr>
        <w:pStyle w:val="a3"/>
        <w:ind w:left="-709" w:firstLine="283"/>
        <w:jc w:val="center"/>
        <w:rPr>
          <w:b/>
          <w:color w:val="7030A0"/>
          <w:sz w:val="24"/>
          <w:szCs w:val="24"/>
        </w:rPr>
      </w:pPr>
      <w:r w:rsidRPr="006A2A4B">
        <w:rPr>
          <w:b/>
          <w:color w:val="7030A0"/>
          <w:sz w:val="24"/>
          <w:szCs w:val="24"/>
        </w:rPr>
        <w:t>Вывод: с</w:t>
      </w:r>
      <w:r w:rsidR="00053CE1" w:rsidRPr="006A2A4B">
        <w:rPr>
          <w:b/>
          <w:color w:val="7030A0"/>
          <w:sz w:val="24"/>
          <w:szCs w:val="24"/>
        </w:rPr>
        <w:t>амое главное для первоклашки – не умения и навыки, а уверенность в своих силах и в родительской поддержке,</w:t>
      </w:r>
      <w:r w:rsidRPr="006A2A4B">
        <w:rPr>
          <w:b/>
          <w:color w:val="7030A0"/>
          <w:sz w:val="24"/>
          <w:szCs w:val="24"/>
        </w:rPr>
        <w:t xml:space="preserve"> что бы ни происходило в школе!</w:t>
      </w:r>
    </w:p>
    <w:sectPr w:rsidR="00B156A1" w:rsidRPr="006A2A4B" w:rsidSect="00053C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4BA"/>
    <w:multiLevelType w:val="hybridMultilevel"/>
    <w:tmpl w:val="5D062E3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E1"/>
    <w:rsid w:val="00053CE1"/>
    <w:rsid w:val="006A2A4B"/>
    <w:rsid w:val="00B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2013-08-13T13:51:00Z</cp:lastPrinted>
  <dcterms:created xsi:type="dcterms:W3CDTF">2013-08-13T13:46:00Z</dcterms:created>
  <dcterms:modified xsi:type="dcterms:W3CDTF">2013-12-21T11:10:00Z</dcterms:modified>
</cp:coreProperties>
</file>