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F9" w:rsidRDefault="00D27D74" w:rsidP="00D27D7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C5577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– средняя общеобразовательная школа </w:t>
      </w:r>
      <w:proofErr w:type="spellStart"/>
      <w:r w:rsidRPr="00BC5577">
        <w:rPr>
          <w:rFonts w:ascii="Times New Roman" w:hAnsi="Times New Roman"/>
          <w:sz w:val="24"/>
          <w:szCs w:val="24"/>
        </w:rPr>
        <w:t>с</w:t>
      </w:r>
      <w:proofErr w:type="gramStart"/>
      <w:r w:rsidRPr="00BC5577">
        <w:rPr>
          <w:rFonts w:ascii="Times New Roman" w:hAnsi="Times New Roman"/>
          <w:sz w:val="24"/>
          <w:szCs w:val="24"/>
        </w:rPr>
        <w:t>.М</w:t>
      </w:r>
      <w:proofErr w:type="gramEnd"/>
      <w:r w:rsidRPr="00BC5577">
        <w:rPr>
          <w:rFonts w:ascii="Times New Roman" w:hAnsi="Times New Roman"/>
          <w:sz w:val="24"/>
          <w:szCs w:val="24"/>
        </w:rPr>
        <w:t>арфино</w:t>
      </w:r>
      <w:proofErr w:type="spellEnd"/>
      <w:r w:rsidRPr="00BC5577">
        <w:rPr>
          <w:rFonts w:ascii="Times New Roman" w:hAnsi="Times New Roman"/>
          <w:sz w:val="24"/>
          <w:szCs w:val="24"/>
        </w:rPr>
        <w:t xml:space="preserve"> Аткарского района </w:t>
      </w:r>
    </w:p>
    <w:p w:rsidR="00D27D74" w:rsidRPr="00BC5577" w:rsidRDefault="00D27D74" w:rsidP="00D27D7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C5577">
        <w:rPr>
          <w:rFonts w:ascii="Times New Roman" w:hAnsi="Times New Roman"/>
          <w:sz w:val="24"/>
          <w:szCs w:val="24"/>
        </w:rPr>
        <w:t>Саратовской области</w:t>
      </w:r>
    </w:p>
    <w:p w:rsidR="00D27D74" w:rsidRPr="00BC5577" w:rsidRDefault="00D27D74" w:rsidP="00D27D7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4"/>
        <w:gridCol w:w="4861"/>
        <w:gridCol w:w="5130"/>
      </w:tblGrid>
      <w:tr w:rsidR="00D27D74" w:rsidRPr="00BC5577" w:rsidTr="003F796F">
        <w:tc>
          <w:tcPr>
            <w:tcW w:w="1549" w:type="pct"/>
          </w:tcPr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77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>Руководитель ШПМ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>____________/____________/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  <w:proofErr w:type="gramStart"/>
            <w:r w:rsidRPr="00BC557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C5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>«___»___________201___г.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pct"/>
          </w:tcPr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7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по УВР МОУ-СОШ </w:t>
            </w:r>
            <w:proofErr w:type="spellStart"/>
            <w:r w:rsidRPr="00BC557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C55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C5577">
              <w:rPr>
                <w:rFonts w:ascii="Times New Roman" w:hAnsi="Times New Roman"/>
                <w:sz w:val="24"/>
                <w:szCs w:val="24"/>
              </w:rPr>
              <w:t>арфино</w:t>
            </w:r>
            <w:proofErr w:type="spellEnd"/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>____________/Кириллова С.Б./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>«___»____________201___г.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pct"/>
          </w:tcPr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77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 xml:space="preserve">Директор МОУ-СОШ </w:t>
            </w:r>
            <w:proofErr w:type="spellStart"/>
            <w:r w:rsidRPr="00BC557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C55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C5577">
              <w:rPr>
                <w:rFonts w:ascii="Times New Roman" w:hAnsi="Times New Roman"/>
                <w:sz w:val="24"/>
                <w:szCs w:val="24"/>
              </w:rPr>
              <w:t>арфино</w:t>
            </w:r>
            <w:proofErr w:type="spellEnd"/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>____________/Л.В.Лушникова/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  <w:proofErr w:type="gramStart"/>
            <w:r w:rsidRPr="00BC557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577">
              <w:rPr>
                <w:rFonts w:ascii="Times New Roman" w:hAnsi="Times New Roman"/>
                <w:sz w:val="24"/>
                <w:szCs w:val="24"/>
              </w:rPr>
              <w:t>«___»___________201___г.</w:t>
            </w:r>
          </w:p>
          <w:p w:rsidR="00D27D74" w:rsidRPr="00BC5577" w:rsidRDefault="00D27D74" w:rsidP="003F796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D74" w:rsidRPr="00BC5577" w:rsidRDefault="00D27D74" w:rsidP="00D27D7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27D74" w:rsidRPr="00BC5577" w:rsidRDefault="00D27D74" w:rsidP="00D27D7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5577">
        <w:rPr>
          <w:rFonts w:ascii="Times New Roman" w:hAnsi="Times New Roman"/>
          <w:b/>
          <w:sz w:val="24"/>
          <w:szCs w:val="24"/>
        </w:rPr>
        <w:t>РАБОЧАЯ ПРОГРАММА ПЕДАГОГА</w:t>
      </w:r>
    </w:p>
    <w:p w:rsidR="00D27D74" w:rsidRPr="00BC5577" w:rsidRDefault="00D27D74" w:rsidP="00D27D74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7D74" w:rsidRPr="00BC5577" w:rsidRDefault="00D27D74" w:rsidP="00D27D7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C5577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математике («Школа 21 века»)</w:t>
      </w:r>
    </w:p>
    <w:p w:rsidR="00D27D74" w:rsidRPr="00BC5577" w:rsidRDefault="00D27D74" w:rsidP="00D27D74">
      <w:pPr>
        <w:tabs>
          <w:tab w:val="left" w:pos="9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Ступень обучения (класс): 2</w:t>
      </w:r>
      <w:r w:rsidRPr="00BC5577">
        <w:rPr>
          <w:rFonts w:ascii="Times New Roman" w:hAnsi="Times New Roman"/>
          <w:sz w:val="24"/>
          <w:szCs w:val="24"/>
        </w:rPr>
        <w:t xml:space="preserve">  </w:t>
      </w:r>
    </w:p>
    <w:p w:rsidR="00D27D74" w:rsidRPr="00BC5577" w:rsidRDefault="00D27D74" w:rsidP="00D27D74">
      <w:pPr>
        <w:tabs>
          <w:tab w:val="left" w:pos="928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5577">
        <w:rPr>
          <w:rFonts w:ascii="Times New Roman" w:hAnsi="Times New Roman"/>
          <w:sz w:val="24"/>
          <w:szCs w:val="24"/>
        </w:rPr>
        <w:t xml:space="preserve">Уровень: </w:t>
      </w:r>
      <w:r w:rsidRPr="00BC5577">
        <w:rPr>
          <w:rFonts w:ascii="Times New Roman" w:hAnsi="Times New Roman"/>
          <w:b/>
          <w:sz w:val="24"/>
          <w:szCs w:val="24"/>
        </w:rPr>
        <w:t>базовый</w:t>
      </w:r>
    </w:p>
    <w:p w:rsidR="00D27D74" w:rsidRPr="00BC5577" w:rsidRDefault="00D27D74" w:rsidP="00D27D74">
      <w:pPr>
        <w:tabs>
          <w:tab w:val="left" w:pos="928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5577">
        <w:rPr>
          <w:rFonts w:ascii="Times New Roman" w:hAnsi="Times New Roman"/>
          <w:sz w:val="24"/>
          <w:szCs w:val="24"/>
        </w:rPr>
        <w:t>Учитель</w:t>
      </w:r>
      <w:r w:rsidRPr="00BC5577">
        <w:rPr>
          <w:rFonts w:ascii="Times New Roman" w:hAnsi="Times New Roman"/>
          <w:b/>
          <w:sz w:val="24"/>
          <w:szCs w:val="24"/>
        </w:rPr>
        <w:t>: Герасимова Наталья Анатольевна</w:t>
      </w:r>
    </w:p>
    <w:p w:rsidR="00D27D74" w:rsidRPr="00BC5577" w:rsidRDefault="00D27D74" w:rsidP="00D27D74">
      <w:pPr>
        <w:tabs>
          <w:tab w:val="left" w:pos="9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C5577">
        <w:rPr>
          <w:rFonts w:ascii="Times New Roman" w:hAnsi="Times New Roman"/>
          <w:b/>
          <w:sz w:val="24"/>
          <w:szCs w:val="24"/>
        </w:rPr>
        <w:t>К</w:t>
      </w:r>
      <w:r w:rsidRPr="00BC5577">
        <w:rPr>
          <w:rFonts w:ascii="Times New Roman" w:hAnsi="Times New Roman"/>
          <w:sz w:val="24"/>
          <w:szCs w:val="24"/>
        </w:rPr>
        <w:t>атегория</w:t>
      </w:r>
      <w:r w:rsidRPr="00BC5577">
        <w:rPr>
          <w:rFonts w:ascii="Times New Roman" w:hAnsi="Times New Roman"/>
          <w:b/>
          <w:sz w:val="24"/>
          <w:szCs w:val="24"/>
        </w:rPr>
        <w:t xml:space="preserve">: I </w:t>
      </w:r>
    </w:p>
    <w:p w:rsidR="00D27D74" w:rsidRPr="00BC5577" w:rsidRDefault="00D27D74" w:rsidP="00D27D74">
      <w:pPr>
        <w:tabs>
          <w:tab w:val="left" w:pos="9288"/>
        </w:tabs>
        <w:spacing w:after="0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27D74" w:rsidRPr="00BC5577" w:rsidRDefault="00D27D74" w:rsidP="00D27D74">
      <w:pPr>
        <w:tabs>
          <w:tab w:val="left" w:pos="9288"/>
        </w:tabs>
        <w:spacing w:after="0"/>
        <w:ind w:left="59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BC5577">
        <w:rPr>
          <w:rFonts w:ascii="Times New Roman" w:hAnsi="Times New Roman"/>
          <w:sz w:val="24"/>
          <w:szCs w:val="24"/>
        </w:rPr>
        <w:t xml:space="preserve">Рассмотрено на заседании </w:t>
      </w:r>
    </w:p>
    <w:p w:rsidR="00D27D74" w:rsidRPr="00BC5577" w:rsidRDefault="00D27D74" w:rsidP="00D27D74">
      <w:pPr>
        <w:tabs>
          <w:tab w:val="left" w:pos="9288"/>
        </w:tabs>
        <w:spacing w:after="0"/>
        <w:ind w:left="59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BC5577">
        <w:rPr>
          <w:rFonts w:ascii="Times New Roman" w:hAnsi="Times New Roman"/>
          <w:sz w:val="24"/>
          <w:szCs w:val="24"/>
        </w:rPr>
        <w:t>педагогического совета</w:t>
      </w:r>
    </w:p>
    <w:p w:rsidR="00D27D74" w:rsidRPr="00BC5577" w:rsidRDefault="00D27D74" w:rsidP="00D27D74">
      <w:pPr>
        <w:tabs>
          <w:tab w:val="left" w:pos="9288"/>
        </w:tabs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BC5577">
        <w:rPr>
          <w:rFonts w:ascii="Times New Roman" w:hAnsi="Times New Roman"/>
          <w:sz w:val="24"/>
          <w:szCs w:val="24"/>
        </w:rPr>
        <w:t xml:space="preserve">протокол № </w:t>
      </w:r>
      <w:proofErr w:type="spellStart"/>
      <w:r w:rsidRPr="00BC5577">
        <w:rPr>
          <w:rFonts w:ascii="Times New Roman" w:hAnsi="Times New Roman"/>
          <w:sz w:val="24"/>
          <w:szCs w:val="24"/>
        </w:rPr>
        <w:t>____от</w:t>
      </w:r>
      <w:proofErr w:type="spellEnd"/>
      <w:r w:rsidRPr="00BC5577">
        <w:rPr>
          <w:rFonts w:ascii="Times New Roman" w:hAnsi="Times New Roman"/>
          <w:sz w:val="24"/>
          <w:szCs w:val="24"/>
        </w:rPr>
        <w:t xml:space="preserve"> «___»_______201__ г.</w:t>
      </w:r>
    </w:p>
    <w:p w:rsidR="00D27D74" w:rsidRPr="00BC5577" w:rsidRDefault="00D27D74" w:rsidP="00D27D7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27D74" w:rsidRPr="00BC5577" w:rsidRDefault="00D27D74" w:rsidP="00D27D7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27D74" w:rsidRPr="00BC5577" w:rsidRDefault="00D27D74" w:rsidP="00D27D7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27D74" w:rsidRPr="00BC5577" w:rsidRDefault="00D27D74" w:rsidP="00D27D7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27D74" w:rsidRPr="00BC5577" w:rsidRDefault="00D27D74" w:rsidP="00D27D7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27D74" w:rsidRPr="00BC5577" w:rsidRDefault="00D27D74" w:rsidP="00D27D7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C5577">
        <w:rPr>
          <w:rFonts w:ascii="Times New Roman" w:hAnsi="Times New Roman"/>
          <w:b/>
          <w:sz w:val="24"/>
          <w:szCs w:val="24"/>
        </w:rPr>
        <w:t>014 - 2015  учебный год</w:t>
      </w:r>
    </w:p>
    <w:p w:rsidR="005A6E97" w:rsidRPr="003F796F" w:rsidRDefault="003F796F" w:rsidP="003F796F">
      <w:pPr>
        <w:pStyle w:val="a3"/>
        <w:ind w:rightChars="709" w:right="15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5A6E97" w:rsidRPr="003F796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A6E97" w:rsidRPr="00445E05" w:rsidRDefault="005A6E97" w:rsidP="00445E05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 xml:space="preserve">     Настоящая рабочая программа разработана в соответствии с основными положениями Федерального государстве</w:t>
      </w:r>
      <w:r w:rsidRPr="00445E05">
        <w:rPr>
          <w:rFonts w:ascii="Times New Roman" w:hAnsi="Times New Roman" w:cs="Times New Roman"/>
          <w:sz w:val="24"/>
          <w:szCs w:val="24"/>
        </w:rPr>
        <w:t>н</w:t>
      </w:r>
      <w:r w:rsidRPr="00445E05">
        <w:rPr>
          <w:rFonts w:ascii="Times New Roman" w:hAnsi="Times New Roman" w:cs="Times New Roman"/>
          <w:sz w:val="24"/>
          <w:szCs w:val="24"/>
        </w:rPr>
        <w:t>ного образовательного стандарта начального общего образования второго поколения (2009 г), с Концепцией духовно-нравственного развития и воспитания личности гражданина России, планируемыми результатами начального общего образ</w:t>
      </w:r>
      <w:r w:rsidRPr="00445E05">
        <w:rPr>
          <w:rFonts w:ascii="Times New Roman" w:hAnsi="Times New Roman" w:cs="Times New Roman"/>
          <w:sz w:val="24"/>
          <w:szCs w:val="24"/>
        </w:rPr>
        <w:t>о</w:t>
      </w:r>
      <w:r w:rsidRPr="00445E05">
        <w:rPr>
          <w:rFonts w:ascii="Times New Roman" w:hAnsi="Times New Roman" w:cs="Times New Roman"/>
          <w:sz w:val="24"/>
          <w:szCs w:val="24"/>
        </w:rPr>
        <w:t xml:space="preserve">вания, требованиями Примерной основной образовательной программы ОУ и ориентирована на работу по </w:t>
      </w:r>
      <w:proofErr w:type="spellStart"/>
      <w:proofErr w:type="gramStart"/>
      <w:r w:rsidRPr="00445E0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45E05">
        <w:rPr>
          <w:rFonts w:ascii="Times New Roman" w:hAnsi="Times New Roman" w:cs="Times New Roman"/>
          <w:sz w:val="24"/>
          <w:szCs w:val="24"/>
        </w:rPr>
        <w:t xml:space="preserve"> - методич</w:t>
      </w:r>
      <w:r w:rsidRPr="00445E05">
        <w:rPr>
          <w:rFonts w:ascii="Times New Roman" w:hAnsi="Times New Roman" w:cs="Times New Roman"/>
          <w:sz w:val="24"/>
          <w:szCs w:val="24"/>
        </w:rPr>
        <w:t>е</w:t>
      </w:r>
      <w:r w:rsidRPr="00445E05">
        <w:rPr>
          <w:rFonts w:ascii="Times New Roman" w:hAnsi="Times New Roman" w:cs="Times New Roman"/>
          <w:sz w:val="24"/>
          <w:szCs w:val="24"/>
        </w:rPr>
        <w:t>скому</w:t>
      </w:r>
      <w:proofErr w:type="gramEnd"/>
      <w:r w:rsidRPr="00445E05">
        <w:rPr>
          <w:rFonts w:ascii="Times New Roman" w:hAnsi="Times New Roman" w:cs="Times New Roman"/>
          <w:sz w:val="24"/>
          <w:szCs w:val="24"/>
        </w:rPr>
        <w:t xml:space="preserve"> комплекту:</w:t>
      </w:r>
    </w:p>
    <w:p w:rsidR="005A6E97" w:rsidRPr="00445E05" w:rsidRDefault="005A6E97" w:rsidP="00445E05">
      <w:pPr>
        <w:pStyle w:val="a3"/>
        <w:numPr>
          <w:ilvl w:val="0"/>
          <w:numId w:val="1"/>
        </w:numPr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45E05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445E05">
        <w:rPr>
          <w:rFonts w:ascii="Times New Roman" w:hAnsi="Times New Roman" w:cs="Times New Roman"/>
          <w:sz w:val="24"/>
          <w:szCs w:val="24"/>
        </w:rPr>
        <w:t xml:space="preserve"> В.Н. Программа четырехлетней начальной школы по математике: проект «Начальная школа </w:t>
      </w:r>
      <w:r w:rsidRPr="00445E0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45E05">
        <w:rPr>
          <w:rFonts w:ascii="Times New Roman" w:hAnsi="Times New Roman" w:cs="Times New Roman"/>
          <w:sz w:val="24"/>
          <w:szCs w:val="24"/>
        </w:rPr>
        <w:t xml:space="preserve"> века». М.: Вентана-Граф,2011.</w:t>
      </w:r>
    </w:p>
    <w:p w:rsidR="005A6E97" w:rsidRPr="00445E05" w:rsidRDefault="005A6E97" w:rsidP="00445E05">
      <w:pPr>
        <w:pStyle w:val="a3"/>
        <w:numPr>
          <w:ilvl w:val="0"/>
          <w:numId w:val="1"/>
        </w:numPr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45E05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445E05">
        <w:rPr>
          <w:rFonts w:ascii="Times New Roman" w:hAnsi="Times New Roman" w:cs="Times New Roman"/>
          <w:sz w:val="24"/>
          <w:szCs w:val="24"/>
        </w:rPr>
        <w:t xml:space="preserve"> В.Н., Юдачева Т.В. Математика. 2 класс: учебник для учащихся общеобразовательных учр</w:t>
      </w:r>
      <w:r w:rsidRPr="00445E05">
        <w:rPr>
          <w:rFonts w:ascii="Times New Roman" w:hAnsi="Times New Roman" w:cs="Times New Roman"/>
          <w:sz w:val="24"/>
          <w:szCs w:val="24"/>
        </w:rPr>
        <w:t>е</w:t>
      </w:r>
      <w:r w:rsidRPr="00445E05">
        <w:rPr>
          <w:rFonts w:ascii="Times New Roman" w:hAnsi="Times New Roman" w:cs="Times New Roman"/>
          <w:sz w:val="24"/>
          <w:szCs w:val="24"/>
        </w:rPr>
        <w:t>ждений: в 2 ч. М.: Вентана-Граф,2012.</w:t>
      </w:r>
    </w:p>
    <w:p w:rsidR="005A6E97" w:rsidRPr="00445E05" w:rsidRDefault="005A6E97" w:rsidP="00445E05">
      <w:pPr>
        <w:pStyle w:val="a4"/>
        <w:numPr>
          <w:ilvl w:val="0"/>
          <w:numId w:val="1"/>
        </w:numPr>
        <w:spacing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45E05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445E05">
        <w:rPr>
          <w:rFonts w:ascii="Times New Roman" w:hAnsi="Times New Roman" w:cs="Times New Roman"/>
          <w:sz w:val="24"/>
          <w:szCs w:val="24"/>
        </w:rPr>
        <w:t xml:space="preserve"> В.Н., Юдачева Т.В. Математика. 2 класс: рабочая тетрадь для учащихся общеобразовательных учреждений: в 2 ч. М.: Вентана-Граф,2012.</w:t>
      </w:r>
    </w:p>
    <w:p w:rsidR="003F796F" w:rsidRPr="00445E05" w:rsidRDefault="003F796F" w:rsidP="00445E05">
      <w:pPr>
        <w:pStyle w:val="a3"/>
        <w:ind w:rightChars="709" w:right="15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E05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  <w:r w:rsidR="00445E05" w:rsidRPr="00445E05">
        <w:rPr>
          <w:rFonts w:ascii="Times New Roman" w:hAnsi="Times New Roman" w:cs="Times New Roman"/>
          <w:b/>
          <w:sz w:val="24"/>
          <w:szCs w:val="24"/>
        </w:rPr>
        <w:t>:</w:t>
      </w:r>
    </w:p>
    <w:p w:rsidR="00445E05" w:rsidRPr="00445E05" w:rsidRDefault="00445E05" w:rsidP="00445E05">
      <w:pPr>
        <w:spacing w:after="0" w:line="288" w:lineRule="atLeast"/>
        <w:ind w:righ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0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Цели: 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пространственного воображения, овладение учащимися математической речью для описания математических объектов и проце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окружающего мира в количественном и пространственном отношениях, для обоснования получаемых результатов решения уче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задач;</w:t>
      </w:r>
    </w:p>
    <w:p w:rsidR="00445E05" w:rsidRPr="00445E05" w:rsidRDefault="00445E05" w:rsidP="00445E05">
      <w:pPr>
        <w:spacing w:after="0" w:line="288" w:lineRule="atLeast"/>
        <w:ind w:righ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445E05" w:rsidRPr="00445E05" w:rsidRDefault="00445E05" w:rsidP="00445E05">
      <w:pPr>
        <w:spacing w:after="0" w:line="288" w:lineRule="atLeast"/>
        <w:ind w:righ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алгоритмы арифметических действий для вычислений; узнавать в окружающих предметах знакомые ге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метрические фигуры, выполнять несложные геометрические построения;</w:t>
      </w:r>
    </w:p>
    <w:p w:rsidR="00445E05" w:rsidRPr="00445E05" w:rsidRDefault="00445E05" w:rsidP="00445E05">
      <w:pPr>
        <w:spacing w:after="0" w:line="288" w:lineRule="atLeast"/>
        <w:ind w:left="-11" w:righ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аспекта обучения: воспитание потребности узнавать новое, расширять свои знания, проявлять и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445E05" w:rsidRDefault="00445E05" w:rsidP="00445E05">
      <w:pPr>
        <w:spacing w:after="0" w:line="216" w:lineRule="atLeast"/>
        <w:ind w:right="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5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445E05" w:rsidRPr="00445E05" w:rsidRDefault="00445E05" w:rsidP="00445E05">
      <w:pPr>
        <w:spacing w:after="0" w:line="216" w:lineRule="atLeast"/>
        <w:ind w:righ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возможностям;</w:t>
      </w:r>
    </w:p>
    <w:p w:rsidR="00445E05" w:rsidRDefault="00445E05" w:rsidP="00445E05">
      <w:pPr>
        <w:spacing w:after="0" w:line="216" w:lineRule="atLeast"/>
        <w:ind w:righ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необходимой и достаточной математической подготовки для дальнейшего успешного обучения в основной шк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ле.</w:t>
      </w:r>
    </w:p>
    <w:p w:rsidR="00445E05" w:rsidRDefault="00445E05" w:rsidP="00445E05">
      <w:pPr>
        <w:spacing w:after="0" w:line="216" w:lineRule="atLeast"/>
        <w:ind w:right="709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E05" w:rsidRDefault="00445E05" w:rsidP="00445E05">
      <w:pPr>
        <w:spacing w:after="0" w:line="216" w:lineRule="atLeast"/>
        <w:ind w:right="709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E05" w:rsidRPr="00445E05" w:rsidRDefault="00445E05" w:rsidP="00C35D1D">
      <w:pPr>
        <w:spacing w:after="0" w:line="216" w:lineRule="atLeast"/>
        <w:ind w:right="156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Общая характеристика курса математики.</w:t>
      </w:r>
    </w:p>
    <w:p w:rsidR="00445E05" w:rsidRPr="00F378BB" w:rsidRDefault="00445E05" w:rsidP="00445E05">
      <w:pPr>
        <w:autoSpaceDE w:val="0"/>
        <w:autoSpaceDN w:val="0"/>
        <w:adjustRightInd w:val="0"/>
        <w:spacing w:line="240" w:lineRule="auto"/>
        <w:ind w:hanging="1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мую базу для успешной организации процесса обучения учащихся в начальной школе.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Особенность обучения в начальной школе состоит в том, что именно на данной ступени у учащихся начинается формирование элеме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тов учебной деятельности. На основе этой деятельности у ребенка возникают  теоретическое сознание и мышление, развиваются соответс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вующие способности (рефлексия, анализ, мысленное планирование); происходит становление потребности и мотивов учения. С учетом ск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занного в данном курсе в основу отбора содержания обучения положены следующие наиболее важные методические принципы: анализ ко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кретного учебного материала с точки зрения его общеобразовательной ценности и необходимости изучения в начальной школе; возмо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ность широкого применения изучаемого материала на практике; взаимосвязь вводимого материала </w:t>
      </w:r>
      <w:proofErr w:type="gram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ранее изученным; обеспечение прее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ственности с дошкольной математической подготовкой и содержанием следующей ступени обучения в средней школе; обогащение матем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тического опыта младших школьников за счёт включения в курс дополнительных вопросов, традиционно не изучавшихся в начальной шк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ле.</w:t>
      </w:r>
    </w:p>
    <w:p w:rsidR="00445E05" w:rsidRPr="00F378BB" w:rsidRDefault="00445E05" w:rsidP="00445E05">
      <w:pPr>
        <w:keepLine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</w:t>
      </w:r>
    </w:p>
    <w:p w:rsidR="00445E05" w:rsidRPr="00F378BB" w:rsidRDefault="00445E05" w:rsidP="00445E05">
      <w:pPr>
        <w:keepLine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445E05" w:rsidRPr="00F378BB" w:rsidRDefault="00445E05" w:rsidP="00445E05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ляется в отдельную содержательную линию, а регулярно присутствует при изучении программных вопросов, образующих каждую из выш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названных линий содержания обучения.</w:t>
      </w:r>
    </w:p>
    <w:p w:rsidR="00445E05" w:rsidRPr="00F378BB" w:rsidRDefault="00445E05" w:rsidP="00445E05">
      <w:pPr>
        <w:keepLine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Общее содержание обучения математике представлено в программе следующими разделами: «Число и счет», «Арифметические действия и их свойства», «Величины», «Работа с текстовыми задачами», «Пространственные отношения. Геометрические фигуры», «Логико-математическая подготовка», «Работа с информацией».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45E05" w:rsidRPr="00F378BB" w:rsidRDefault="00445E05" w:rsidP="00445E05">
      <w:pPr>
        <w:keepLine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первоначальных представлений о натуральном числе начинается в первом классе. При этом последовательность изуч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материала такова: учащиеся знакомятся с названиями чисел первых двух десятков, учатся называть их в прямом и в обратном порядке; затем, используя изученную последовательность слов (один, два, три… двадцать), учатся пересчитывать предметы, выражать результат </w:t>
      </w:r>
      <w:proofErr w:type="spell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ресчитывания</w:t>
      </w:r>
      <w:proofErr w:type="spell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числом и записывать его цифрами.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На первом этапе параллельно с формированием умения пересчитывать предметы начинается подготовка к решению арифметических задач, основанная на выполнении практических действий с множествами предметов.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этом арифметическая задача предстает перед учащимися как описание некоторой реальной жизненной ситуации; решение сводится к </w:t>
      </w:r>
      <w:proofErr w:type="gram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простому</w:t>
      </w:r>
      <w:proofErr w:type="gram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пересчитыванию</w:t>
      </w:r>
      <w:proofErr w:type="spell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предметов. Упражнения подобраны и сформулированы таким образом, чтобы у учащихся накопился опыт пра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тического выполнения не только сложения и вычитания, но и умножения и деления, что в дальнейшем существенно облегчит усвоение смысла этих действий.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На втором этапе внимание учащихся привлекается к числам, данным в задаче. Решение описывается словами: «пять и три — это в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семь», «пять без двух — это три», «три по два — это шесть», «восемь на два — это четыре».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задачи пока также находится </w:t>
      </w:r>
      <w:proofErr w:type="spell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пересчитыванием</w:t>
      </w:r>
      <w:proofErr w:type="spell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. Такая словесная форма решения позволяет подготовить учащихся к выполнению стандартных записей решения с использованием знаков действий.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третьем этапе после введения знаков </w:t>
      </w:r>
      <w:r w:rsidRPr="00F378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+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378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–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378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·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378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proofErr w:type="gramStart"/>
      <w:r w:rsidRPr="00F378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78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=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учащиеся переходят к обычным записям решения задач.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Таблица сложения однозначных чисел и соответствующие случаи вычитания изучаются в 1 классе в полном объеме. При этом изучение та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личных случаев сложения и вычитания не ограничивается вычислениями в пределах чисел первого десятка: каждая часть таблицы сложения (прибавление чисел 2, 3, 4, …) рассматривается сразу на числовой области 1 – 20.</w:t>
      </w:r>
    </w:p>
    <w:p w:rsidR="00445E05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в уме.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Устные приемы вычислений часто выступают как частные случаи общих правил.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письменным приёмам сложения и вычитания начинается во 2 классе. Овладев этими приемами с двузначными числами, учащиеся легко переносят полученные умения на трехзначные числа (3 класс) и вообще на любые многозначные числа (4 класс).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Письменные приёмы выполнения умножения и деления включены в программу 3 класса. Изучение письменного алгоритма деления проводится в два этапа. На первом этапе предлагаются лишь такие случаи деления, когда частное является однозначным числом. Это наиб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лее ответственный и трудный этап — научить ученика находить одну цифру частного. Овладев этим умением (при использовании соотве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ствующей методики), ученик легко научится находить каждую цифру частного, если частное — неоднозначное число (второй этап).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В целях усиления практической направленности обучения в арифметическую часть программы с 1 класса включен вопрос об ознако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лении учащихся с микрокалькулятором и его использовании при выполнении арифметических расчетов.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величин распределено по темам программы таким образом, что формирование соответствующих умений производится в т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чение продолжительных интервалов времени.</w:t>
      </w:r>
    </w:p>
    <w:p w:rsidR="00445E05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С первой из величин (длиной) дети начинают знакомиться в 1 классе: они получают первые представления о длинах предметов и о практ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ческих способах сравнения длин; вводятся единицы длины — сантиметр и дециметр.</w:t>
      </w:r>
    </w:p>
    <w:p w:rsidR="00445E05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Длина предмета измеряется с помощью шкалы обычной ученической линейки.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Одновременно дети учатся чертить отрезки заданной длины (в сантиметрах, в дециметрах, в дециметрах и сантиметрах). Во втором классе вводится метр, а в третьем — километр и миллиметр и рассматриваются важнейшие соотношения между изученными единицами длины.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Понятие площади фигуры — более сложное. Однако его усвоение удается существенно облегчить и при этом добиться прочных знаний и умений благодаря организации большой подготовительной работы.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естественно увязыв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ется с изучением таблицы умножения.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Получается двойной выигрыш: дети приобретают необходимый опыт нахождения площади фигуры (в том числе прямоугольника) и в то же время за счет дополнительной тренировки (</w:t>
      </w:r>
      <w:proofErr w:type="spell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пересчитывание</w:t>
      </w:r>
      <w:proofErr w:type="spell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клеток) быстрее запоминают таблицу умножения.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Этот (первый) этап довольно продолжителен. После того как дети приобретут достаточный практический опыт, начинается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единицах. Наконец, на третьем этапе во 2 классе, т. е. раньше, чем это делается традиционно, вводится правило нахождения площади прямоугольника. Такая методика позволяет добиться хороших результ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тов: с полным пониманием сути вопроса учащиеся осваивают понятие «площадь», не смешивая его с понятием «периметр», введённым р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нее.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Программой предполагается некоторое расширение представлений младших школьников об измерении величин: в программу введено пон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тие о точном и приближенном значениях величины. Суть вопроса состоит в том, чтобы учащиеся понимали, что при измерениях с помощью различных бытовых приборов и инструментов всегда получается приближенный результат; поэтому измерить данную величину можно только с определенной точностью.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В нашем курсе созданы условия для организации работы, направленной на подготовку учащихся к освоению в основной школе эл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ментарных алгебраических понятий — переменная, выражение с переменной, уравнение.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Эти термины в курсе не вводятся, однако рассматриваются разнообразные выражения, равенства и неравенства, содержащие «окошко» (1–2 классы) и буквы латинского алфавита (3–4 классы), вместо которых подставляются те или иные числа.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На первом этапе работы с равенствами неизвестное число, обозначенное буквой, находится подбором, на втором — в ходе специальной и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ры «в машину», на третьем — с помощью правил нахождения неизвестных компонентов арифметических действий.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иллюстрируется суть метода.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программой учащиеся овладевают многими важными логико-математическими понятиями. </w:t>
      </w:r>
      <w:proofErr w:type="gram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Они знакомятся, в частности, с математическими высказываниями, с логическими связками «и»; «или»; «если…, то»; «неверно, что…», со смыслом логических слов «ка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дый», «любой», «все», «кроме», «какой-нибудь», составляющими основу логической формы предложения, используемой в логических в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водах.</w:t>
      </w:r>
      <w:proofErr w:type="gram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окончанию начальной школы ученик будет отчетливо представлять, что значит доказать какое-либо утверждение, овладеет пр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стейшими способами доказательства, приобретет умение подобрать конкретный пример, иллюстрирующий некоторое общее положение, или привести опровергающий пример, научится применять определение для распознавания того или иного математического объекта, давать то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ный ответ на поставленный вопрос и пр.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Важной составляющей линии логического развития ученика является обучение его (уже с 1 класса) действию классификации по з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данным основаниям и проверка правильности выполнения задания.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программе четко просматривается линия развития геометрических представлений учащихся. </w:t>
      </w:r>
      <w:proofErr w:type="gram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Дети знакомятся с наиболее распростране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ными геометрическими фигурами (круг, многоугольник, отрезок, луч, прямая, куб, шар, конус, цилиндр, пирамида, прямоугольный паралл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лепипед), учатся их различать.</w:t>
      </w:r>
      <w:proofErr w:type="gram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Большое внимание уделяется взаимному расположению фигур на плоскости, а также формированию граф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ческих умений — построению отрезков, ломаных, окружностей, углов, многоугольников и решению практических задач (деление отрезка пополам, окружности на шесть равных частей и пр.).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Большую роль в развитии пространственных представлений играет включение в программу (уже в 1 классе) понятия об осевой си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метрии. Дети учатся находить на рисунках и показывать пары симметричных точек, строить симметричные фигуры.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Важное место в формирован</w:t>
      </w:r>
      <w:proofErr w:type="gram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ии у у</w:t>
      </w:r>
      <w:proofErr w:type="gram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чащихся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</w:t>
      </w:r>
      <w:proofErr w:type="gram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кст с пр</w:t>
      </w:r>
      <w:proofErr w:type="gram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опуском данных, часть данных представлена на рисунке, схеме или в таблице), Нередко перед учащимися ставится задача обнаружения недостаточности и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формации в тексте и связанной с ней необходимости корректировки этого текста.</w:t>
      </w:r>
    </w:p>
    <w:p w:rsidR="00445E05" w:rsidRPr="00F378BB" w:rsidRDefault="00C35D1D" w:rsidP="00C35D1D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445E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5E05" w:rsidRPr="00F378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Место учебного предмета «Математика в учебном плане</w:t>
      </w:r>
    </w:p>
    <w:p w:rsidR="00445E05" w:rsidRPr="00F378BB" w:rsidRDefault="00445E05" w:rsidP="00C35D1D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объём времени, отводимого на изучение математики в 1—4 классах, составляет 536 часов. В каждом классе урок математики проводится 4 раза в неделю. При этом в 1 классе курс рассчитан на 128 ч (32 учебных недели), а </w:t>
      </w:r>
      <w:proofErr w:type="gramStart"/>
      <w:r w:rsidRPr="00F378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о 2 по 4 класс — на 136 ч (34 учебных н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дели).</w:t>
      </w:r>
    </w:p>
    <w:p w:rsidR="00445E05" w:rsidRPr="00F378BB" w:rsidRDefault="00C35D1D" w:rsidP="00C35D1D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 w:rsidR="00445E05" w:rsidRPr="00F378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Ценностные ориентиры содержания курса математики</w:t>
      </w:r>
    </w:p>
    <w:p w:rsidR="00445E05" w:rsidRPr="00F378BB" w:rsidRDefault="00445E05" w:rsidP="00C35D1D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Математика является основой общечеловеческой культуры. Об этом свидетельствует её постоянное и обязательное присутствие пра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тически во всех сферах современного мышления, науки и техники. Поэтому приобщение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учащихся к математике как к явлению общечеловеческой культуры существенно повышает её роль в развитии личности младшего школьн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ка.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курса математики направлено, прежде всего, на интеллектуальное развитие младших школьников: овладение логическ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- сформировать у учащихся значимые с точки зрения общего образования арифметические и геометрические представления о числах и о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ношениях, алгоритмах выполнения арифметических действий, свойствах этих действий, о величинах и их измерении, о геометрических ф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гурах;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- решение математических (в том числе арифметических) текстовых задач оказывает положительное влияние на эмоционально-волевое сф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ру личности учащихся, развивает умение преодолевать трудности, настойчивость, волю, умение испытывать удовлетворение от выполне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ной работы.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Кроме того, важной ценностью содержания обучения является работа с информацией, представленной таблицами, графиками, ди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378BB">
        <w:rPr>
          <w:rFonts w:ascii="Times New Roman" w:eastAsia="Calibri" w:hAnsi="Times New Roman" w:cs="Times New Roman"/>
          <w:color w:val="000000"/>
          <w:sz w:val="24"/>
          <w:szCs w:val="24"/>
        </w:rPr>
        <w:t>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445E05" w:rsidRPr="00F378BB" w:rsidRDefault="00445E05" w:rsidP="00445E05">
      <w:pPr>
        <w:autoSpaceDE w:val="0"/>
        <w:autoSpaceDN w:val="0"/>
        <w:adjustRightInd w:val="0"/>
        <w:spacing w:after="0" w:line="240" w:lineRule="auto"/>
        <w:ind w:hanging="12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35D1D" w:rsidRDefault="00C35D1D" w:rsidP="00C35D1D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4C23D7" w:rsidRPr="00C35D1D" w:rsidRDefault="00C35D1D" w:rsidP="00C35D1D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C35D1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учебного предмета «Математика»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b/>
          <w:i/>
          <w:iCs/>
          <w:sz w:val="24"/>
          <w:szCs w:val="24"/>
        </w:rPr>
        <w:t>Личностными</w:t>
      </w:r>
      <w:r w:rsidRPr="00445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5E05"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самостоятельность мышления; умение устанавливать, с какими учебными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задачами ученик может самостоятельно успешно справиться;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готовность и способность к саморазвитию;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5E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5E05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заинтересованность в расширении и углублении получаемых математических знаний;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готовность использовать получаемую математическую подготовку в учебной деятельности и при решении практич</w:t>
      </w:r>
      <w:r w:rsidRPr="00445E05">
        <w:rPr>
          <w:rFonts w:ascii="Times New Roman" w:hAnsi="Times New Roman" w:cs="Times New Roman"/>
          <w:sz w:val="24"/>
          <w:szCs w:val="24"/>
        </w:rPr>
        <w:t>е</w:t>
      </w:r>
      <w:r w:rsidRPr="00445E05">
        <w:rPr>
          <w:rFonts w:ascii="Times New Roman" w:hAnsi="Times New Roman" w:cs="Times New Roman"/>
          <w:sz w:val="24"/>
          <w:szCs w:val="24"/>
        </w:rPr>
        <w:t xml:space="preserve">ских задач, возникающих </w:t>
      </w:r>
      <w:proofErr w:type="gramStart"/>
      <w:r w:rsidRPr="00445E0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 xml:space="preserve">- способность к </w:t>
      </w:r>
      <w:proofErr w:type="spellStart"/>
      <w:r w:rsidRPr="00445E05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445E05">
        <w:rPr>
          <w:rFonts w:ascii="Times New Roman" w:hAnsi="Times New Roman" w:cs="Times New Roman"/>
          <w:sz w:val="24"/>
          <w:szCs w:val="24"/>
        </w:rPr>
        <w:t>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высказывать собственные суждения и давать им обоснование;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45E05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Метапредметными</w:t>
      </w:r>
      <w:proofErr w:type="spellEnd"/>
      <w:r w:rsidRPr="00445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5E05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понимание и принятие учебной задачи, поиск и нахождение способов ее решения;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планирование, контроль и оценка учебных действий; определение наиболее эффективного способа достижения р</w:t>
      </w:r>
      <w:r w:rsidRPr="00445E05">
        <w:rPr>
          <w:rFonts w:ascii="Times New Roman" w:hAnsi="Times New Roman" w:cs="Times New Roman"/>
          <w:sz w:val="24"/>
          <w:szCs w:val="24"/>
        </w:rPr>
        <w:t>е</w:t>
      </w:r>
      <w:r w:rsidRPr="00445E05">
        <w:rPr>
          <w:rFonts w:ascii="Times New Roman" w:hAnsi="Times New Roman" w:cs="Times New Roman"/>
          <w:sz w:val="24"/>
          <w:szCs w:val="24"/>
        </w:rPr>
        <w:t>зультата;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выполнение учебных действий в разных формах (практические работы, работа с моделями и др.);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 xml:space="preserve">- создание моделей изучаемых объектов с использованием </w:t>
      </w:r>
      <w:proofErr w:type="spellStart"/>
      <w:proofErr w:type="gramStart"/>
      <w:r w:rsidRPr="00445E05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445E05">
        <w:rPr>
          <w:rFonts w:ascii="Times New Roman" w:hAnsi="Times New Roman" w:cs="Times New Roman"/>
          <w:sz w:val="24"/>
          <w:szCs w:val="24"/>
        </w:rPr>
        <w:t xml:space="preserve"> - символических</w:t>
      </w:r>
      <w:proofErr w:type="gramEnd"/>
      <w:r w:rsidRPr="00445E05">
        <w:rPr>
          <w:rFonts w:ascii="Times New Roman" w:hAnsi="Times New Roman" w:cs="Times New Roman"/>
          <w:sz w:val="24"/>
          <w:szCs w:val="24"/>
        </w:rPr>
        <w:t xml:space="preserve"> средств;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понимание причины неуспешной учебной деятельности и способность конструктивно действовать в условиях неу</w:t>
      </w:r>
      <w:r w:rsidRPr="00445E05">
        <w:rPr>
          <w:rFonts w:ascii="Times New Roman" w:hAnsi="Times New Roman" w:cs="Times New Roman"/>
          <w:sz w:val="24"/>
          <w:szCs w:val="24"/>
        </w:rPr>
        <w:t>с</w:t>
      </w:r>
      <w:r w:rsidRPr="00445E05">
        <w:rPr>
          <w:rFonts w:ascii="Times New Roman" w:hAnsi="Times New Roman" w:cs="Times New Roman"/>
          <w:sz w:val="24"/>
          <w:szCs w:val="24"/>
        </w:rPr>
        <w:t>пеха;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адекватное оценивание результатов своей деятельности;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активное использование математической речи для решения разнообразных коммуникативных задач;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готовность слушать собеседника, вести диалог;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умение работать в информационной среде.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b/>
          <w:i/>
          <w:iCs/>
          <w:sz w:val="24"/>
          <w:szCs w:val="24"/>
        </w:rPr>
        <w:t>Предметными</w:t>
      </w:r>
      <w:r w:rsidRPr="00445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5E05"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lastRenderedPageBreak/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- овладение устными и письменными алгоритмами выполнения арифметических действий с целыми неотрицательн</w:t>
      </w:r>
      <w:r w:rsidRPr="00445E05">
        <w:rPr>
          <w:rFonts w:ascii="Times New Roman" w:hAnsi="Times New Roman" w:cs="Times New Roman"/>
          <w:sz w:val="24"/>
          <w:szCs w:val="24"/>
        </w:rPr>
        <w:t>ы</w:t>
      </w:r>
      <w:r w:rsidRPr="00445E05">
        <w:rPr>
          <w:rFonts w:ascii="Times New Roman" w:hAnsi="Times New Roman" w:cs="Times New Roman"/>
          <w:sz w:val="24"/>
          <w:szCs w:val="24"/>
        </w:rPr>
        <w:t>ми числами, умениями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45E05">
        <w:rPr>
          <w:rFonts w:ascii="Times New Roman" w:hAnsi="Times New Roman" w:cs="Times New Roman"/>
          <w:sz w:val="24"/>
          <w:szCs w:val="24"/>
        </w:rPr>
        <w:t>- умение работать в информационном поле (таблицы, схемы, диаграммы, графики, последовательности, цепочки, сов</w:t>
      </w:r>
      <w:r w:rsidRPr="00445E05">
        <w:rPr>
          <w:rFonts w:ascii="Times New Roman" w:hAnsi="Times New Roman" w:cs="Times New Roman"/>
          <w:sz w:val="24"/>
          <w:szCs w:val="24"/>
        </w:rPr>
        <w:t>о</w:t>
      </w:r>
      <w:r w:rsidRPr="00445E05">
        <w:rPr>
          <w:rFonts w:ascii="Times New Roman" w:hAnsi="Times New Roman" w:cs="Times New Roman"/>
          <w:sz w:val="24"/>
          <w:szCs w:val="24"/>
        </w:rPr>
        <w:t>купности); представлять, анализировать и интерпретировать данные.</w:t>
      </w:r>
      <w:proofErr w:type="gramEnd"/>
    </w:p>
    <w:p w:rsidR="004C23D7" w:rsidRPr="00445E05" w:rsidRDefault="004C23D7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445E0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27272" w:rsidRPr="003F796F" w:rsidRDefault="00027272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</w:p>
    <w:p w:rsidR="00027272" w:rsidRPr="003F796F" w:rsidRDefault="003F796F" w:rsidP="00445E05">
      <w:pPr>
        <w:spacing w:after="0" w:line="240" w:lineRule="auto"/>
        <w:ind w:left="927" w:rightChars="709" w:right="15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Учебно-тематическое планирование курса математики</w:t>
      </w:r>
    </w:p>
    <w:p w:rsidR="00027272" w:rsidRPr="003F796F" w:rsidRDefault="00027272" w:rsidP="00445E05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5559" w:type="dxa"/>
        <w:tblCellMar>
          <w:top w:w="57" w:type="dxa"/>
          <w:bottom w:w="57" w:type="dxa"/>
        </w:tblCellMar>
        <w:tblLook w:val="01E0"/>
      </w:tblPr>
      <w:tblGrid>
        <w:gridCol w:w="3168"/>
        <w:gridCol w:w="4860"/>
        <w:gridCol w:w="7531"/>
      </w:tblGrid>
      <w:tr w:rsidR="00027272" w:rsidRPr="003F796F" w:rsidTr="00027272">
        <w:trPr>
          <w:trHeight w:val="889"/>
          <w:tblHeader/>
        </w:trPr>
        <w:tc>
          <w:tcPr>
            <w:tcW w:w="3168" w:type="dxa"/>
            <w:vAlign w:val="center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860" w:type="dxa"/>
            <w:vAlign w:val="center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31" w:type="dxa"/>
            <w:vAlign w:val="center"/>
          </w:tcPr>
          <w:p w:rsidR="00027272" w:rsidRPr="003F796F" w:rsidRDefault="00027272" w:rsidP="00445E05">
            <w:pPr>
              <w:ind w:rightChars="709" w:right="1560" w:firstLine="709"/>
              <w:jc w:val="center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  <w:r w:rsidRPr="003F796F">
              <w:rPr>
                <w:b/>
                <w:sz w:val="24"/>
                <w:szCs w:val="24"/>
              </w:rPr>
              <w:br/>
              <w:t>(универсальные учебные умения и действия)</w:t>
            </w:r>
          </w:p>
        </w:tc>
      </w:tr>
      <w:tr w:rsidR="00027272" w:rsidRPr="003F796F" w:rsidTr="00027272">
        <w:tc>
          <w:tcPr>
            <w:tcW w:w="3168" w:type="dxa"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Число и счёт</w:t>
            </w: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Целые неотрицательные числа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Счёт десятками в пределах 100.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Названия, последовательность и запись цифрами натуральных чисел от 20 до 100.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Десятичный состав двузначного числа.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Числовой луч. Изображение чисел точками на числовом луче.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Координата точки.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Сравнение двузначных чисел </w:t>
            </w:r>
          </w:p>
        </w:tc>
        <w:tc>
          <w:tcPr>
            <w:tcW w:w="7531" w:type="dxa"/>
          </w:tcPr>
          <w:p w:rsidR="00027272" w:rsidRPr="003F796F" w:rsidRDefault="00027272" w:rsidP="00445E05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445E05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Называть</w:t>
            </w:r>
            <w:r w:rsidRPr="003F796F">
              <w:rPr>
                <w:sz w:val="24"/>
                <w:szCs w:val="24"/>
              </w:rPr>
              <w:t xml:space="preserve"> любое следующее (предыдущее) при счёте число в пределах 100, а также любой отрезок н</w:t>
            </w:r>
            <w:r w:rsidRPr="003F796F">
              <w:rPr>
                <w:sz w:val="24"/>
                <w:szCs w:val="24"/>
              </w:rPr>
              <w:t>а</w:t>
            </w:r>
            <w:r w:rsidRPr="003F796F">
              <w:rPr>
                <w:sz w:val="24"/>
                <w:szCs w:val="24"/>
              </w:rPr>
              <w:t>турального ряда чисел от 20 до 100 в прямом и обра</w:t>
            </w:r>
            <w:r w:rsidRPr="003F796F">
              <w:rPr>
                <w:sz w:val="24"/>
                <w:szCs w:val="24"/>
              </w:rPr>
              <w:t>т</w:t>
            </w:r>
            <w:r w:rsidRPr="003F796F">
              <w:rPr>
                <w:sz w:val="24"/>
                <w:szCs w:val="24"/>
              </w:rPr>
              <w:t xml:space="preserve">ном порядке, начиная с любого числа; </w:t>
            </w:r>
            <w:r w:rsidRPr="003F796F">
              <w:rPr>
                <w:i/>
                <w:sz w:val="24"/>
                <w:szCs w:val="24"/>
              </w:rPr>
              <w:t>пересчитывать</w:t>
            </w:r>
            <w:r w:rsidRPr="003F796F">
              <w:rPr>
                <w:sz w:val="24"/>
                <w:szCs w:val="24"/>
              </w:rPr>
              <w:t xml:space="preserve"> предметы десятками, </w:t>
            </w:r>
            <w:r w:rsidRPr="003F796F">
              <w:rPr>
                <w:i/>
                <w:sz w:val="24"/>
                <w:szCs w:val="24"/>
              </w:rPr>
              <w:t>выражать</w:t>
            </w:r>
            <w:r w:rsidRPr="003F796F">
              <w:rPr>
                <w:sz w:val="24"/>
                <w:szCs w:val="24"/>
              </w:rPr>
              <w:t xml:space="preserve"> числом получаемые результаты.</w:t>
            </w:r>
          </w:p>
          <w:p w:rsidR="00027272" w:rsidRPr="003F796F" w:rsidRDefault="00027272" w:rsidP="00445E05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Моделировать</w:t>
            </w:r>
            <w:r w:rsidRPr="003F796F">
              <w:rPr>
                <w:sz w:val="24"/>
                <w:szCs w:val="24"/>
              </w:rPr>
              <w:t xml:space="preserve"> десятичный состав двузначного числа с помощью цветных палочек </w:t>
            </w:r>
            <w:proofErr w:type="spellStart"/>
            <w:r w:rsidRPr="003F796F">
              <w:rPr>
                <w:sz w:val="24"/>
                <w:szCs w:val="24"/>
              </w:rPr>
              <w:t>Кюизенера</w:t>
            </w:r>
            <w:proofErr w:type="spellEnd"/>
            <w:r w:rsidRPr="003F796F">
              <w:rPr>
                <w:sz w:val="24"/>
                <w:szCs w:val="24"/>
              </w:rPr>
              <w:t xml:space="preserve"> (ора</w:t>
            </w:r>
            <w:r w:rsidRPr="003F796F">
              <w:rPr>
                <w:sz w:val="24"/>
                <w:szCs w:val="24"/>
              </w:rPr>
              <w:t>н</w:t>
            </w:r>
            <w:r w:rsidRPr="003F796F">
              <w:rPr>
                <w:sz w:val="24"/>
                <w:szCs w:val="24"/>
              </w:rPr>
              <w:t xml:space="preserve">жевая палочка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F796F">
                <w:rPr>
                  <w:sz w:val="24"/>
                  <w:szCs w:val="24"/>
                </w:rPr>
                <w:t>10 см</w:t>
              </w:r>
            </w:smartTag>
            <w:r w:rsidRPr="003F796F">
              <w:rPr>
                <w:sz w:val="24"/>
                <w:szCs w:val="24"/>
              </w:rPr>
              <w:t xml:space="preserve"> — де</w:t>
            </w:r>
            <w:r w:rsidR="0048156F" w:rsidRPr="003F796F">
              <w:rPr>
                <w:sz w:val="24"/>
                <w:szCs w:val="24"/>
              </w:rPr>
              <w:t xml:space="preserve">сяток, белая длиной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F796F">
                <w:rPr>
                  <w:sz w:val="24"/>
                  <w:szCs w:val="24"/>
                </w:rPr>
                <w:t>1 см</w:t>
              </w:r>
            </w:smartTag>
            <w:r w:rsidRPr="003F796F">
              <w:rPr>
                <w:sz w:val="24"/>
                <w:szCs w:val="24"/>
              </w:rPr>
              <w:t xml:space="preserve"> — единица). </w:t>
            </w:r>
          </w:p>
          <w:p w:rsidR="00027272" w:rsidRPr="003F796F" w:rsidRDefault="00027272" w:rsidP="00445E05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Характеризовать</w:t>
            </w:r>
            <w:r w:rsidRPr="003F796F">
              <w:rPr>
                <w:sz w:val="24"/>
                <w:szCs w:val="24"/>
              </w:rPr>
              <w:t xml:space="preserve"> расположение чисел на ч</w:t>
            </w:r>
            <w:r w:rsidRPr="003F796F">
              <w:rPr>
                <w:sz w:val="24"/>
                <w:szCs w:val="24"/>
              </w:rPr>
              <w:t>и</w:t>
            </w:r>
            <w:r w:rsidRPr="003F796F">
              <w:rPr>
                <w:sz w:val="24"/>
                <w:szCs w:val="24"/>
              </w:rPr>
              <w:t xml:space="preserve">словом луче. </w:t>
            </w:r>
          </w:p>
          <w:p w:rsidR="00027272" w:rsidRPr="003F796F" w:rsidRDefault="00027272" w:rsidP="00445E05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Называть</w:t>
            </w:r>
            <w:r w:rsidRPr="003F796F">
              <w:rPr>
                <w:sz w:val="24"/>
                <w:szCs w:val="24"/>
              </w:rPr>
              <w:t xml:space="preserve"> координату данной точки, указывать (отмечать) на луче точку с заданной координатой.   </w:t>
            </w:r>
          </w:p>
          <w:p w:rsidR="00027272" w:rsidRPr="003F796F" w:rsidRDefault="00027272" w:rsidP="00445E05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Сравнивать</w:t>
            </w:r>
            <w:r w:rsidRPr="003F796F">
              <w:rPr>
                <w:sz w:val="24"/>
                <w:szCs w:val="24"/>
              </w:rPr>
              <w:t xml:space="preserve"> числа разными способами: с и</w:t>
            </w:r>
            <w:r w:rsidRPr="003F796F">
              <w:rPr>
                <w:sz w:val="24"/>
                <w:szCs w:val="24"/>
              </w:rPr>
              <w:t>с</w:t>
            </w:r>
            <w:r w:rsidRPr="003F796F">
              <w:rPr>
                <w:sz w:val="24"/>
                <w:szCs w:val="24"/>
              </w:rPr>
              <w:t>пользованием числового луча, по разрядам.</w:t>
            </w:r>
          </w:p>
          <w:p w:rsidR="00027272" w:rsidRPr="003F796F" w:rsidRDefault="00027272" w:rsidP="00445E05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lastRenderedPageBreak/>
              <w:t>Упорядочивать</w:t>
            </w:r>
            <w:r w:rsidRPr="003F796F">
              <w:rPr>
                <w:sz w:val="24"/>
                <w:szCs w:val="24"/>
              </w:rPr>
              <w:t xml:space="preserve"> данные числа (располагать их в порядке увеличения или уменьшения)</w:t>
            </w:r>
          </w:p>
        </w:tc>
      </w:tr>
      <w:tr w:rsidR="00027272" w:rsidRPr="003F796F" w:rsidTr="00027272">
        <w:tc>
          <w:tcPr>
            <w:tcW w:w="3168" w:type="dxa"/>
            <w:vMerge w:val="restart"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lastRenderedPageBreak/>
              <w:t xml:space="preserve">Арифметические действия </w:t>
            </w:r>
            <w:r w:rsidRPr="003F796F">
              <w:rPr>
                <w:sz w:val="24"/>
                <w:szCs w:val="24"/>
              </w:rPr>
              <w:br/>
              <w:t>в пределах 100 и их свойс</w:t>
            </w:r>
            <w:r w:rsidRPr="003F796F">
              <w:rPr>
                <w:sz w:val="24"/>
                <w:szCs w:val="24"/>
              </w:rPr>
              <w:t>т</w:t>
            </w:r>
            <w:r w:rsidRPr="003F796F">
              <w:rPr>
                <w:sz w:val="24"/>
                <w:szCs w:val="24"/>
              </w:rPr>
              <w:t>ва</w:t>
            </w: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Сложение и вычитание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Частные и общие устные и письменные а</w:t>
            </w:r>
            <w:r w:rsidRPr="003F796F">
              <w:rPr>
                <w:sz w:val="24"/>
                <w:szCs w:val="24"/>
              </w:rPr>
              <w:t>л</w:t>
            </w:r>
            <w:r w:rsidRPr="003F796F">
              <w:rPr>
                <w:sz w:val="24"/>
                <w:szCs w:val="24"/>
              </w:rPr>
              <w:t>горитмы сложения и вычитания. Примен</w:t>
            </w:r>
            <w:r w:rsidRPr="003F796F">
              <w:rPr>
                <w:sz w:val="24"/>
                <w:szCs w:val="24"/>
              </w:rPr>
              <w:t>е</w:t>
            </w:r>
            <w:r w:rsidRPr="003F796F">
              <w:rPr>
                <w:sz w:val="24"/>
                <w:szCs w:val="24"/>
              </w:rPr>
              <w:t>ние микрокалькулятора при выполнении вычислений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Моделировать</w:t>
            </w:r>
            <w:r w:rsidRPr="003F796F">
              <w:rPr>
                <w:sz w:val="24"/>
                <w:szCs w:val="24"/>
              </w:rPr>
              <w:t xml:space="preserve"> алгоритмы сложения и вычит</w:t>
            </w:r>
            <w:r w:rsidRPr="003F796F">
              <w:rPr>
                <w:sz w:val="24"/>
                <w:szCs w:val="24"/>
              </w:rPr>
              <w:t>а</w:t>
            </w:r>
            <w:r w:rsidRPr="003F796F">
              <w:rPr>
                <w:sz w:val="24"/>
                <w:szCs w:val="24"/>
              </w:rPr>
              <w:t>ния чисел с помощью цветных палочек с последующей записью вычислений столбиком.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Выполнять</w:t>
            </w:r>
            <w:r w:rsidRPr="003F796F">
              <w:rPr>
                <w:sz w:val="24"/>
                <w:szCs w:val="24"/>
              </w:rPr>
              <w:t xml:space="preserve"> </w:t>
            </w:r>
            <w:r w:rsidRPr="003F796F">
              <w:rPr>
                <w:i/>
                <w:sz w:val="24"/>
                <w:szCs w:val="24"/>
              </w:rPr>
              <w:t>действия самоконтроля и взаимоконтроля</w:t>
            </w:r>
            <w:r w:rsidRPr="003F796F">
              <w:rPr>
                <w:sz w:val="24"/>
                <w:szCs w:val="24"/>
              </w:rPr>
              <w:t>: проверять правильность вычисл</w:t>
            </w:r>
            <w:r w:rsidRPr="003F796F">
              <w:rPr>
                <w:sz w:val="24"/>
                <w:szCs w:val="24"/>
              </w:rPr>
              <w:t>е</w:t>
            </w:r>
            <w:r w:rsidRPr="003F796F">
              <w:rPr>
                <w:sz w:val="24"/>
                <w:szCs w:val="24"/>
              </w:rPr>
              <w:t>ний с помощью микрокалькулятора</w:t>
            </w:r>
          </w:p>
        </w:tc>
      </w:tr>
      <w:tr w:rsidR="00027272" w:rsidRPr="003F796F" w:rsidTr="00027272">
        <w:tc>
          <w:tcPr>
            <w:tcW w:w="3168" w:type="dxa"/>
            <w:vMerge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Умножение и деление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Таблица умножения однозначных чисел; с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 xml:space="preserve">ответствующие случаи деления.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Доля числа. Нахождение одной или н</w:t>
            </w:r>
            <w:r w:rsidRPr="003F796F">
              <w:rPr>
                <w:sz w:val="24"/>
                <w:szCs w:val="24"/>
              </w:rPr>
              <w:t>е</w:t>
            </w:r>
            <w:r w:rsidRPr="003F796F">
              <w:rPr>
                <w:sz w:val="24"/>
                <w:szCs w:val="24"/>
              </w:rPr>
              <w:t>скольких долей числа; нахождение числа по данной его доле.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Правило сравнения чисел с помощью дел</w:t>
            </w:r>
            <w:r w:rsidRPr="003F796F">
              <w:rPr>
                <w:sz w:val="24"/>
                <w:szCs w:val="24"/>
              </w:rPr>
              <w:t>е</w:t>
            </w:r>
            <w:r w:rsidRPr="003F796F">
              <w:rPr>
                <w:sz w:val="24"/>
                <w:szCs w:val="24"/>
              </w:rPr>
              <w:t>ния.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Отношения между числами «больше </w:t>
            </w:r>
            <w:proofErr w:type="gramStart"/>
            <w:r w:rsidRPr="003F796F">
              <w:rPr>
                <w:sz w:val="24"/>
                <w:szCs w:val="24"/>
              </w:rPr>
              <w:t>в</w:t>
            </w:r>
            <w:proofErr w:type="gramEnd"/>
            <w:r w:rsidRPr="003F796F">
              <w:rPr>
                <w:sz w:val="24"/>
                <w:szCs w:val="24"/>
              </w:rPr>
              <w:t xml:space="preserve"> ...» и «меньше в ...».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Увеличение и уменьшение числа в нескол</w:t>
            </w:r>
            <w:r w:rsidRPr="003F796F">
              <w:rPr>
                <w:sz w:val="24"/>
                <w:szCs w:val="24"/>
              </w:rPr>
              <w:t>ь</w:t>
            </w:r>
            <w:r w:rsidRPr="003F796F">
              <w:rPr>
                <w:sz w:val="24"/>
                <w:szCs w:val="24"/>
              </w:rPr>
              <w:t xml:space="preserve">ко раз 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Воспроизводить</w:t>
            </w:r>
            <w:r w:rsidRPr="003F796F">
              <w:rPr>
                <w:sz w:val="24"/>
                <w:szCs w:val="24"/>
              </w:rPr>
              <w:t xml:space="preserve"> результаты табличных случаев умножения однозначных чисел и соответствующих случаев деления.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Называть</w:t>
            </w:r>
            <w:r w:rsidRPr="003F796F">
              <w:rPr>
                <w:sz w:val="24"/>
                <w:szCs w:val="24"/>
              </w:rPr>
              <w:t xml:space="preserve"> (вычислять) одну или несколько д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 xml:space="preserve">лей числа и число по его доле.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Сравнивать</w:t>
            </w:r>
            <w:r w:rsidRPr="003F796F">
              <w:rPr>
                <w:sz w:val="24"/>
                <w:szCs w:val="24"/>
              </w:rPr>
              <w:t xml:space="preserve"> числа с помощью деления на основе изученного правила.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Различать</w:t>
            </w:r>
            <w:r w:rsidRPr="003F796F">
              <w:rPr>
                <w:sz w:val="24"/>
                <w:szCs w:val="24"/>
              </w:rPr>
              <w:t xml:space="preserve"> отношения «больше </w:t>
            </w:r>
            <w:proofErr w:type="gramStart"/>
            <w:r w:rsidRPr="003F796F">
              <w:rPr>
                <w:sz w:val="24"/>
                <w:szCs w:val="24"/>
              </w:rPr>
              <w:t>в</w:t>
            </w:r>
            <w:proofErr w:type="gramEnd"/>
            <w:r w:rsidRPr="003F796F">
              <w:rPr>
                <w:sz w:val="24"/>
                <w:szCs w:val="24"/>
              </w:rPr>
              <w:t xml:space="preserve"> ...» и «больше на ...», «меньше в ...» и «меньше на ...».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Называть</w:t>
            </w:r>
            <w:r w:rsidRPr="003F796F">
              <w:rPr>
                <w:sz w:val="24"/>
                <w:szCs w:val="24"/>
              </w:rPr>
              <w:t xml:space="preserve"> число, большее или меньшее данного числа в несколько раз</w:t>
            </w:r>
          </w:p>
        </w:tc>
      </w:tr>
      <w:tr w:rsidR="00027272" w:rsidRPr="003F796F" w:rsidTr="00027272">
        <w:tc>
          <w:tcPr>
            <w:tcW w:w="3168" w:type="dxa"/>
            <w:vMerge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Свойства умножения и деления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Умножение и деление с 0 и 1. Свойство у</w:t>
            </w:r>
            <w:r w:rsidRPr="003F796F">
              <w:rPr>
                <w:sz w:val="24"/>
                <w:szCs w:val="24"/>
              </w:rPr>
              <w:t>м</w:t>
            </w:r>
            <w:r w:rsidRPr="003F796F">
              <w:rPr>
                <w:sz w:val="24"/>
                <w:szCs w:val="24"/>
              </w:rPr>
              <w:t>ножения: умножать два числа можно в л</w:t>
            </w:r>
            <w:r w:rsidRPr="003F796F">
              <w:rPr>
                <w:sz w:val="24"/>
                <w:szCs w:val="24"/>
              </w:rPr>
              <w:t>ю</w:t>
            </w:r>
            <w:r w:rsidRPr="003F796F">
              <w:rPr>
                <w:sz w:val="24"/>
                <w:szCs w:val="24"/>
              </w:rPr>
              <w:t>бом порядке. Свойства деления: меньшее число нельзя разделить на большее без о</w:t>
            </w:r>
            <w:r w:rsidRPr="003F796F">
              <w:rPr>
                <w:sz w:val="24"/>
                <w:szCs w:val="24"/>
              </w:rPr>
              <w:t>с</w:t>
            </w:r>
            <w:r w:rsidRPr="003F796F">
              <w:rPr>
                <w:sz w:val="24"/>
                <w:szCs w:val="24"/>
              </w:rPr>
              <w:t>татка; делить на нуль нельзя; частное двух одинаковых чисел (кроме 0) равно 1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Формулировать</w:t>
            </w:r>
            <w:r w:rsidRPr="003F796F">
              <w:rPr>
                <w:sz w:val="24"/>
                <w:szCs w:val="24"/>
              </w:rPr>
              <w:t xml:space="preserve"> изученные свойства умножения и деления и </w:t>
            </w:r>
            <w:r w:rsidRPr="003F796F">
              <w:rPr>
                <w:i/>
                <w:sz w:val="24"/>
                <w:szCs w:val="24"/>
              </w:rPr>
              <w:t>использовать</w:t>
            </w:r>
            <w:r w:rsidRPr="003F796F">
              <w:rPr>
                <w:sz w:val="24"/>
                <w:szCs w:val="24"/>
              </w:rPr>
              <w:t xml:space="preserve"> их при вычислениях.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Обосновывать</w:t>
            </w:r>
            <w:r w:rsidRPr="003F796F">
              <w:rPr>
                <w:sz w:val="24"/>
                <w:szCs w:val="24"/>
              </w:rPr>
              <w:t xml:space="preserve"> способы вычислений на основе изученных свойств  </w:t>
            </w:r>
          </w:p>
        </w:tc>
      </w:tr>
      <w:tr w:rsidR="00027272" w:rsidRPr="003F796F" w:rsidTr="00027272">
        <w:tc>
          <w:tcPr>
            <w:tcW w:w="3168" w:type="dxa"/>
            <w:vMerge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Числовые выражения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proofErr w:type="gramStart"/>
            <w:r w:rsidRPr="003F796F">
              <w:rPr>
                <w:sz w:val="24"/>
                <w:szCs w:val="24"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  <w:proofErr w:type="gramEnd"/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Понятие о числовом выражении и его знач</w:t>
            </w:r>
            <w:r w:rsidRPr="003F796F">
              <w:rPr>
                <w:sz w:val="24"/>
                <w:szCs w:val="24"/>
              </w:rPr>
              <w:t>е</w:t>
            </w:r>
            <w:r w:rsidRPr="003F796F">
              <w:rPr>
                <w:sz w:val="24"/>
                <w:szCs w:val="24"/>
              </w:rPr>
              <w:t>нии.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Вычисление значений числовых выражений со скобками, содержащих 2–3 арифметич</w:t>
            </w:r>
            <w:r w:rsidRPr="003F796F">
              <w:rPr>
                <w:sz w:val="24"/>
                <w:szCs w:val="24"/>
              </w:rPr>
              <w:t>е</w:t>
            </w:r>
            <w:r w:rsidRPr="003F796F">
              <w:rPr>
                <w:sz w:val="24"/>
                <w:szCs w:val="24"/>
              </w:rPr>
              <w:t xml:space="preserve">ских действия в различных комбинациях.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Названия числовых выражений: сумма, ра</w:t>
            </w:r>
            <w:r w:rsidRPr="003F796F">
              <w:rPr>
                <w:sz w:val="24"/>
                <w:szCs w:val="24"/>
              </w:rPr>
              <w:t>з</w:t>
            </w:r>
            <w:r w:rsidRPr="003F796F">
              <w:rPr>
                <w:sz w:val="24"/>
                <w:szCs w:val="24"/>
              </w:rPr>
              <w:t xml:space="preserve">ность, произведение, частное.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Чтение и составление несложных числовых выражений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Различать</w:t>
            </w:r>
            <w:r w:rsidRPr="003F796F">
              <w:rPr>
                <w:sz w:val="24"/>
                <w:szCs w:val="24"/>
              </w:rPr>
              <w:t xml:space="preserve"> и </w:t>
            </w:r>
            <w:r w:rsidRPr="003F796F">
              <w:rPr>
                <w:i/>
                <w:sz w:val="24"/>
                <w:szCs w:val="24"/>
              </w:rPr>
              <w:t>называть</w:t>
            </w:r>
            <w:r w:rsidRPr="003F796F">
              <w:rPr>
                <w:sz w:val="24"/>
                <w:szCs w:val="24"/>
              </w:rPr>
              <w:t xml:space="preserve"> компоненты арифмет</w:t>
            </w:r>
            <w:r w:rsidRPr="003F796F">
              <w:rPr>
                <w:sz w:val="24"/>
                <w:szCs w:val="24"/>
              </w:rPr>
              <w:t>и</w:t>
            </w:r>
            <w:r w:rsidRPr="003F796F">
              <w:rPr>
                <w:sz w:val="24"/>
                <w:szCs w:val="24"/>
              </w:rPr>
              <w:t xml:space="preserve">ческих действий.  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Различать</w:t>
            </w:r>
            <w:r w:rsidRPr="003F796F">
              <w:rPr>
                <w:sz w:val="24"/>
                <w:szCs w:val="24"/>
              </w:rPr>
              <w:t xml:space="preserve"> понятия «числовое выражение» и «значение числового выражения».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Отличать</w:t>
            </w:r>
            <w:r w:rsidRPr="003F796F">
              <w:rPr>
                <w:sz w:val="24"/>
                <w:szCs w:val="24"/>
              </w:rPr>
              <w:t xml:space="preserve"> числовое выражение от других мат</w:t>
            </w:r>
            <w:r w:rsidRPr="003F796F">
              <w:rPr>
                <w:sz w:val="24"/>
                <w:szCs w:val="24"/>
              </w:rPr>
              <w:t>е</w:t>
            </w:r>
            <w:r w:rsidRPr="003F796F">
              <w:rPr>
                <w:sz w:val="24"/>
                <w:szCs w:val="24"/>
              </w:rPr>
              <w:t>матических записей.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Вычислять</w:t>
            </w:r>
            <w:r w:rsidRPr="003F796F">
              <w:rPr>
                <w:sz w:val="24"/>
                <w:szCs w:val="24"/>
              </w:rPr>
              <w:t xml:space="preserve"> значения числовых выражений.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Осуществлять действие взаимоконтроля</w:t>
            </w:r>
            <w:r w:rsidRPr="003F796F">
              <w:rPr>
                <w:sz w:val="24"/>
                <w:szCs w:val="24"/>
              </w:rPr>
              <w:t xml:space="preserve"> правильн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>сти вычислений.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Характеризовать</w:t>
            </w:r>
            <w:r w:rsidRPr="003F796F">
              <w:rPr>
                <w:sz w:val="24"/>
                <w:szCs w:val="24"/>
              </w:rPr>
              <w:t xml:space="preserve"> числовое выражение (назв</w:t>
            </w:r>
            <w:r w:rsidRPr="003F796F">
              <w:rPr>
                <w:sz w:val="24"/>
                <w:szCs w:val="24"/>
              </w:rPr>
              <w:t>а</w:t>
            </w:r>
            <w:r w:rsidRPr="003F796F">
              <w:rPr>
                <w:sz w:val="24"/>
                <w:szCs w:val="24"/>
              </w:rPr>
              <w:t xml:space="preserve">ние, как составлено).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Конструировать</w:t>
            </w:r>
            <w:r w:rsidRPr="003F796F">
              <w:rPr>
                <w:sz w:val="24"/>
                <w:szCs w:val="24"/>
              </w:rPr>
              <w:t xml:space="preserve"> числовое выражение, соде</w:t>
            </w:r>
            <w:r w:rsidRPr="003F796F">
              <w:rPr>
                <w:sz w:val="24"/>
                <w:szCs w:val="24"/>
              </w:rPr>
              <w:t>р</w:t>
            </w:r>
            <w:r w:rsidRPr="003F796F">
              <w:rPr>
                <w:sz w:val="24"/>
                <w:szCs w:val="24"/>
              </w:rPr>
              <w:t>жащее 1–2 действия</w:t>
            </w:r>
          </w:p>
        </w:tc>
      </w:tr>
      <w:tr w:rsidR="00027272" w:rsidRPr="003F796F" w:rsidTr="00027272">
        <w:tc>
          <w:tcPr>
            <w:tcW w:w="3168" w:type="dxa"/>
            <w:vMerge w:val="restart"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Величины</w:t>
            </w: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Цена, количество, стоимость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Копейка. Монеты достоинством: 1 к., 5 к., 10  к., 50 </w:t>
            </w:r>
            <w:proofErr w:type="gramStart"/>
            <w:r w:rsidRPr="003F796F">
              <w:rPr>
                <w:sz w:val="24"/>
                <w:szCs w:val="24"/>
              </w:rPr>
              <w:t>к</w:t>
            </w:r>
            <w:proofErr w:type="gramEnd"/>
            <w:r w:rsidRPr="003F796F">
              <w:rPr>
                <w:sz w:val="24"/>
                <w:szCs w:val="24"/>
              </w:rPr>
              <w:t xml:space="preserve">. Рубль. Бумажные купюры: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10 р., 50 р., 100 р.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Соотношение: 1 р. = 100 </w:t>
            </w:r>
            <w:proofErr w:type="gramStart"/>
            <w:r w:rsidRPr="003F796F">
              <w:rPr>
                <w:sz w:val="24"/>
                <w:szCs w:val="24"/>
              </w:rPr>
              <w:t>к</w:t>
            </w:r>
            <w:proofErr w:type="gramEnd"/>
            <w:r w:rsidRPr="003F796F">
              <w:rPr>
                <w:sz w:val="24"/>
                <w:szCs w:val="24"/>
              </w:rPr>
              <w:t>.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Различать</w:t>
            </w:r>
            <w:r w:rsidRPr="003F796F">
              <w:rPr>
                <w:sz w:val="24"/>
                <w:szCs w:val="24"/>
              </w:rPr>
              <w:t xml:space="preserve"> российские монеты и бумажные к</w:t>
            </w:r>
            <w:r w:rsidRPr="003F796F">
              <w:rPr>
                <w:sz w:val="24"/>
                <w:szCs w:val="24"/>
              </w:rPr>
              <w:t>у</w:t>
            </w:r>
            <w:r w:rsidRPr="003F796F">
              <w:rPr>
                <w:sz w:val="24"/>
                <w:szCs w:val="24"/>
              </w:rPr>
              <w:t>пюры разных достоинств.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Вычислять</w:t>
            </w:r>
            <w:r w:rsidRPr="003F796F">
              <w:rPr>
                <w:sz w:val="24"/>
                <w:szCs w:val="24"/>
              </w:rPr>
              <w:t xml:space="preserve"> стоимость, цену или количество т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>вара по двум данным известным значениям величин.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Контролировать</w:t>
            </w:r>
            <w:r w:rsidRPr="003F796F">
              <w:rPr>
                <w:sz w:val="24"/>
                <w:szCs w:val="24"/>
              </w:rPr>
              <w:t xml:space="preserve"> правильность вычислений с помощью микрокалькулятора   </w:t>
            </w:r>
          </w:p>
        </w:tc>
      </w:tr>
      <w:tr w:rsidR="00027272" w:rsidRPr="003F796F" w:rsidTr="00027272">
        <w:tc>
          <w:tcPr>
            <w:tcW w:w="3168" w:type="dxa"/>
            <w:vMerge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Геометрические величины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Единица длины метр и её обозначение: </w:t>
            </w:r>
            <w:proofErr w:type="gramStart"/>
            <w:r w:rsidRPr="003F796F">
              <w:rPr>
                <w:sz w:val="24"/>
                <w:szCs w:val="24"/>
              </w:rPr>
              <w:t>м</w:t>
            </w:r>
            <w:proofErr w:type="gramEnd"/>
            <w:r w:rsidRPr="003F796F">
              <w:rPr>
                <w:sz w:val="24"/>
                <w:szCs w:val="24"/>
              </w:rPr>
              <w:t xml:space="preserve">. Соотношения между единицами длины: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3F796F">
                <w:rPr>
                  <w:sz w:val="24"/>
                  <w:szCs w:val="24"/>
                </w:rPr>
                <w:t>1 м</w:t>
              </w:r>
            </w:smartTag>
            <w:r w:rsidRPr="003F796F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F796F">
                <w:rPr>
                  <w:sz w:val="24"/>
                  <w:szCs w:val="24"/>
                </w:rPr>
                <w:t>100 см</w:t>
              </w:r>
            </w:smartTag>
            <w:r w:rsidRPr="003F796F">
              <w:rPr>
                <w:sz w:val="24"/>
                <w:szCs w:val="24"/>
              </w:rPr>
              <w:t xml:space="preserve">, 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F796F">
                <w:rPr>
                  <w:sz w:val="24"/>
                  <w:szCs w:val="24"/>
                </w:rPr>
                <w:t>10 см</w:t>
              </w:r>
            </w:smartTag>
            <w:r w:rsidRPr="003F796F">
              <w:rPr>
                <w:sz w:val="24"/>
                <w:szCs w:val="24"/>
              </w:rPr>
              <w:t xml:space="preserve">, </w:t>
            </w:r>
            <w:r w:rsidRPr="003F796F">
              <w:rPr>
                <w:sz w:val="24"/>
                <w:szCs w:val="24"/>
              </w:rPr>
              <w:cr/>
            </w:r>
            <w:smartTag w:uri="urn:schemas-microsoft-com:office:smarttags" w:element="metricconverter">
              <w:smartTagPr>
                <w:attr w:name="ProductID" w:val="1 м"/>
              </w:smartTagPr>
              <w:r w:rsidRPr="003F796F">
                <w:rPr>
                  <w:sz w:val="24"/>
                  <w:szCs w:val="24"/>
                </w:rPr>
                <w:t>1 м</w:t>
              </w:r>
            </w:smartTag>
            <w:r w:rsidRPr="003F796F">
              <w:rPr>
                <w:sz w:val="24"/>
                <w:szCs w:val="24"/>
              </w:rPr>
              <w:t xml:space="preserve"> = 10 дм.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Сведения из истории математики: старинные </w:t>
            </w:r>
            <w:r w:rsidRPr="003F796F">
              <w:rPr>
                <w:sz w:val="24"/>
                <w:szCs w:val="24"/>
              </w:rPr>
              <w:lastRenderedPageBreak/>
              <w:t xml:space="preserve">русские меры длины: вершок, аршин, пядь, маховая и косая сажень.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Периметр многоугольника.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Способы вычисления периметра прям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>угольника (квадрата).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Площадь геометрической фигуры. Единицы площади: квадратный сантиметр, квадра</w:t>
            </w:r>
            <w:r w:rsidRPr="003F796F">
              <w:rPr>
                <w:sz w:val="24"/>
                <w:szCs w:val="24"/>
              </w:rPr>
              <w:t>т</w:t>
            </w:r>
            <w:r w:rsidRPr="003F796F">
              <w:rPr>
                <w:sz w:val="24"/>
                <w:szCs w:val="24"/>
              </w:rPr>
              <w:t>ный дециметр, квадратный метр и их об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>значения: см</w:t>
            </w:r>
            <w:proofErr w:type="gramStart"/>
            <w:r w:rsidRPr="003F796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3F796F">
              <w:rPr>
                <w:sz w:val="24"/>
                <w:szCs w:val="24"/>
              </w:rPr>
              <w:t>, дм</w:t>
            </w:r>
            <w:r w:rsidRPr="003F796F">
              <w:rPr>
                <w:sz w:val="24"/>
                <w:szCs w:val="24"/>
                <w:vertAlign w:val="superscript"/>
              </w:rPr>
              <w:t>2</w:t>
            </w:r>
            <w:r w:rsidRPr="003F796F">
              <w:rPr>
                <w:sz w:val="24"/>
                <w:szCs w:val="24"/>
              </w:rPr>
              <w:t>, м</w:t>
            </w:r>
            <w:r w:rsidRPr="003F796F">
              <w:rPr>
                <w:sz w:val="24"/>
                <w:szCs w:val="24"/>
                <w:vertAlign w:val="superscript"/>
              </w:rPr>
              <w:t>2</w:t>
            </w:r>
            <w:r w:rsidRPr="003F796F">
              <w:rPr>
                <w:sz w:val="24"/>
                <w:szCs w:val="24"/>
              </w:rPr>
              <w:t>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Практические способы вычисления площ</w:t>
            </w:r>
            <w:r w:rsidRPr="003F796F">
              <w:rPr>
                <w:sz w:val="24"/>
                <w:szCs w:val="24"/>
              </w:rPr>
              <w:t>а</w:t>
            </w:r>
            <w:r w:rsidRPr="003F796F">
              <w:rPr>
                <w:sz w:val="24"/>
                <w:szCs w:val="24"/>
              </w:rPr>
              <w:t>дей фигур (в том числе с помощью палетки). Правило вычисления площади прямоугол</w:t>
            </w:r>
            <w:r w:rsidRPr="003F796F">
              <w:rPr>
                <w:sz w:val="24"/>
                <w:szCs w:val="24"/>
              </w:rPr>
              <w:t>ь</w:t>
            </w:r>
            <w:r w:rsidRPr="003F796F">
              <w:rPr>
                <w:sz w:val="24"/>
                <w:szCs w:val="24"/>
              </w:rPr>
              <w:t>ника (квадрата)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Различать</w:t>
            </w:r>
            <w:r w:rsidRPr="003F796F">
              <w:rPr>
                <w:sz w:val="24"/>
                <w:szCs w:val="24"/>
              </w:rPr>
              <w:t xml:space="preserve"> единицы длины.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Выбирать</w:t>
            </w:r>
            <w:r w:rsidRPr="003F796F">
              <w:rPr>
                <w:sz w:val="24"/>
                <w:szCs w:val="24"/>
              </w:rPr>
              <w:t xml:space="preserve"> единицу длины при выполнении и</w:t>
            </w:r>
            <w:r w:rsidRPr="003F796F">
              <w:rPr>
                <w:sz w:val="24"/>
                <w:szCs w:val="24"/>
              </w:rPr>
              <w:t>з</w:t>
            </w:r>
            <w:r w:rsidRPr="003F796F">
              <w:rPr>
                <w:sz w:val="24"/>
                <w:szCs w:val="24"/>
              </w:rPr>
              <w:t>мерений.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Сравнивать</w:t>
            </w:r>
            <w:r w:rsidRPr="003F796F">
              <w:rPr>
                <w:sz w:val="24"/>
                <w:szCs w:val="24"/>
              </w:rPr>
              <w:t xml:space="preserve"> длины, выраженные в одинаковых или разных единицах.  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Отличать</w:t>
            </w:r>
            <w:r w:rsidRPr="003F796F">
              <w:rPr>
                <w:sz w:val="24"/>
                <w:szCs w:val="24"/>
              </w:rPr>
              <w:t xml:space="preserve"> периметр прямоугольника (квадрата) от его площади.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Вычислять</w:t>
            </w:r>
            <w:r w:rsidRPr="003F796F">
              <w:rPr>
                <w:sz w:val="24"/>
                <w:szCs w:val="24"/>
              </w:rPr>
              <w:t xml:space="preserve"> периметр многоугольника (в том числе прямоугольника).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Выбирать</w:t>
            </w:r>
            <w:r w:rsidRPr="003F796F">
              <w:rPr>
                <w:sz w:val="24"/>
                <w:szCs w:val="24"/>
              </w:rPr>
              <w:t xml:space="preserve"> единицу площади для вычислений площадей фигур.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Называть</w:t>
            </w:r>
            <w:r w:rsidRPr="003F796F">
              <w:rPr>
                <w:sz w:val="24"/>
                <w:szCs w:val="24"/>
              </w:rPr>
              <w:t xml:space="preserve"> единицы площади.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i/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Вычислять</w:t>
            </w:r>
            <w:r w:rsidRPr="003F796F">
              <w:rPr>
                <w:sz w:val="24"/>
                <w:szCs w:val="24"/>
              </w:rPr>
              <w:t xml:space="preserve"> площадь прямоугольника (квадрата).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Отличать</w:t>
            </w:r>
            <w:r w:rsidRPr="003F796F">
              <w:rPr>
                <w:sz w:val="24"/>
                <w:szCs w:val="24"/>
              </w:rPr>
              <w:t xml:space="preserve"> площадь прямоугольника (квадрата) от его периметра</w:t>
            </w:r>
          </w:p>
        </w:tc>
      </w:tr>
      <w:tr w:rsidR="00027272" w:rsidRPr="003F796F" w:rsidTr="00027272">
        <w:tc>
          <w:tcPr>
            <w:tcW w:w="3168" w:type="dxa"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lastRenderedPageBreak/>
              <w:t>Работа с текстовыми зад</w:t>
            </w:r>
            <w:r w:rsidRPr="003F796F">
              <w:rPr>
                <w:sz w:val="24"/>
                <w:szCs w:val="24"/>
              </w:rPr>
              <w:t>а</w:t>
            </w:r>
            <w:r w:rsidRPr="003F796F">
              <w:rPr>
                <w:sz w:val="24"/>
                <w:szCs w:val="24"/>
              </w:rPr>
              <w:t>чами</w:t>
            </w: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Арифметическая задача и её решение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Простые задачи, решаемые умножением или делением.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Составные задачи, требующие выполнения двух действий в различных комбинациях.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Задачи с недостающими или лишними да</w:t>
            </w:r>
            <w:r w:rsidRPr="003F796F">
              <w:rPr>
                <w:sz w:val="24"/>
                <w:szCs w:val="24"/>
              </w:rPr>
              <w:t>н</w:t>
            </w:r>
            <w:r w:rsidRPr="003F796F">
              <w:rPr>
                <w:sz w:val="24"/>
                <w:szCs w:val="24"/>
              </w:rPr>
              <w:t xml:space="preserve">ными.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Запись решения задачи разными способами (в виде выражения, в вопросно-ответной форме).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Примеры задач, решаемых разными спос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>бами.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Сравнение текстов и решений внешне сх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 xml:space="preserve">жих задач.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Составление и решение задач в соответствии </w:t>
            </w:r>
            <w:r w:rsidRPr="003F796F">
              <w:rPr>
                <w:sz w:val="24"/>
                <w:szCs w:val="24"/>
              </w:rPr>
              <w:lastRenderedPageBreak/>
              <w:t>с заданными условиями (число и виды арифметических действий, заданная завис</w:t>
            </w:r>
            <w:r w:rsidRPr="003F796F">
              <w:rPr>
                <w:sz w:val="24"/>
                <w:szCs w:val="24"/>
              </w:rPr>
              <w:t>и</w:t>
            </w:r>
            <w:r w:rsidRPr="003F796F">
              <w:rPr>
                <w:sz w:val="24"/>
                <w:szCs w:val="24"/>
              </w:rPr>
              <w:t>мость между величинами). Формулирование измененного текста задачи.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Запись решения новой задачи   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Выбирать</w:t>
            </w:r>
            <w:r w:rsidRPr="003F796F">
              <w:rPr>
                <w:sz w:val="24"/>
                <w:szCs w:val="24"/>
              </w:rPr>
              <w:t xml:space="preserve"> умножение или деление для решения задачи.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Анализировать</w:t>
            </w:r>
            <w:r w:rsidRPr="003F796F">
              <w:rPr>
                <w:sz w:val="24"/>
                <w:szCs w:val="24"/>
              </w:rPr>
              <w:t xml:space="preserve"> текст задачи с целью поиска способа её решения.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 xml:space="preserve">Планировать </w:t>
            </w:r>
            <w:r w:rsidRPr="003F796F">
              <w:rPr>
                <w:sz w:val="24"/>
                <w:szCs w:val="24"/>
              </w:rPr>
              <w:t>алгоритм решения задачи.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 xml:space="preserve">Обосновывать </w:t>
            </w:r>
            <w:r w:rsidRPr="003F796F">
              <w:rPr>
                <w:sz w:val="24"/>
                <w:szCs w:val="24"/>
              </w:rPr>
              <w:t>выбор необходимых арифмет</w:t>
            </w:r>
            <w:r w:rsidRPr="003F796F">
              <w:rPr>
                <w:sz w:val="24"/>
                <w:szCs w:val="24"/>
              </w:rPr>
              <w:t>и</w:t>
            </w:r>
            <w:r w:rsidRPr="003F796F">
              <w:rPr>
                <w:sz w:val="24"/>
                <w:szCs w:val="24"/>
              </w:rPr>
              <w:t xml:space="preserve">ческих действий для решения задачи. 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Воспроизводить</w:t>
            </w:r>
            <w:r w:rsidRPr="003F796F">
              <w:rPr>
                <w:sz w:val="24"/>
                <w:szCs w:val="24"/>
              </w:rPr>
              <w:t xml:space="preserve"> письменно или устно ход р</w:t>
            </w:r>
            <w:r w:rsidRPr="003F796F">
              <w:rPr>
                <w:sz w:val="24"/>
                <w:szCs w:val="24"/>
              </w:rPr>
              <w:t>е</w:t>
            </w:r>
            <w:r w:rsidRPr="003F796F">
              <w:rPr>
                <w:sz w:val="24"/>
                <w:szCs w:val="24"/>
              </w:rPr>
              <w:t>шения задачи.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Оценивать</w:t>
            </w:r>
            <w:r w:rsidRPr="003F796F">
              <w:rPr>
                <w:sz w:val="24"/>
                <w:szCs w:val="24"/>
              </w:rPr>
              <w:t xml:space="preserve"> готовое решение (верно, неверно).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Сравнивать</w:t>
            </w:r>
            <w:r w:rsidRPr="003F796F">
              <w:rPr>
                <w:sz w:val="24"/>
                <w:szCs w:val="24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 xml:space="preserve">Анализировать </w:t>
            </w:r>
            <w:r w:rsidRPr="003F796F">
              <w:rPr>
                <w:sz w:val="24"/>
                <w:szCs w:val="24"/>
              </w:rPr>
              <w:t>тексты и решения задач, указ</w:t>
            </w:r>
            <w:r w:rsidRPr="003F796F">
              <w:rPr>
                <w:sz w:val="24"/>
                <w:szCs w:val="24"/>
              </w:rPr>
              <w:t>ы</w:t>
            </w:r>
            <w:r w:rsidRPr="003F796F">
              <w:rPr>
                <w:sz w:val="24"/>
                <w:szCs w:val="24"/>
              </w:rPr>
              <w:lastRenderedPageBreak/>
              <w:t xml:space="preserve">вать их сходства и различия.  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Конструировать</w:t>
            </w:r>
            <w:r w:rsidRPr="003F796F">
              <w:rPr>
                <w:sz w:val="24"/>
                <w:szCs w:val="24"/>
              </w:rPr>
              <w:t xml:space="preserve"> тексты несложных задач</w:t>
            </w:r>
          </w:p>
        </w:tc>
      </w:tr>
      <w:tr w:rsidR="00027272" w:rsidRPr="003F796F" w:rsidTr="00027272">
        <w:tc>
          <w:tcPr>
            <w:tcW w:w="3168" w:type="dxa"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lastRenderedPageBreak/>
              <w:t>Геометрические понятия</w:t>
            </w: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Геометрические фигуры</w:t>
            </w:r>
            <w:r w:rsidRPr="003F796F">
              <w:rPr>
                <w:b/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t xml:space="preserve">Луч, его изображение </w:t>
            </w:r>
            <w:r w:rsidRPr="003F796F">
              <w:rPr>
                <w:sz w:val="24"/>
                <w:szCs w:val="24"/>
              </w:rPr>
              <w:cr/>
              <w:t xml:space="preserve">и обозначение буквами. </w:t>
            </w:r>
            <w:r w:rsidRPr="003F796F">
              <w:rPr>
                <w:sz w:val="24"/>
                <w:szCs w:val="24"/>
              </w:rPr>
              <w:cr/>
              <w:t xml:space="preserve">Отличие луча от отрезка.    </w:t>
            </w:r>
            <w:r w:rsidRPr="003F796F">
              <w:rPr>
                <w:sz w:val="24"/>
                <w:szCs w:val="24"/>
              </w:rPr>
              <w:cr/>
              <w:t xml:space="preserve">Принадлежность точки лучу. 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  <w:t xml:space="preserve">Взаимное расположение луча и отрезка. 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  <w:t>Понятие о многоугольнике.</w:t>
            </w:r>
            <w:r w:rsidRPr="003F796F">
              <w:rPr>
                <w:sz w:val="24"/>
                <w:szCs w:val="24"/>
              </w:rPr>
              <w:cr/>
              <w:t>Виды многоугольника: треугольник, чет</w:t>
            </w:r>
            <w:r w:rsidRPr="003F796F">
              <w:rPr>
                <w:sz w:val="24"/>
                <w:szCs w:val="24"/>
              </w:rPr>
              <w:t>ы</w:t>
            </w:r>
            <w:r w:rsidRPr="003F796F">
              <w:rPr>
                <w:sz w:val="24"/>
                <w:szCs w:val="24"/>
              </w:rPr>
              <w:t>рёхугольник, пятиугольник и др.</w:t>
            </w:r>
            <w:r w:rsidRPr="003F796F">
              <w:rPr>
                <w:sz w:val="24"/>
                <w:szCs w:val="24"/>
              </w:rPr>
              <w:cr/>
              <w:t>Элементы многоугольника: вершины, ст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 xml:space="preserve">роны, углы.  </w:t>
            </w:r>
            <w:r w:rsidRPr="003F796F">
              <w:rPr>
                <w:sz w:val="24"/>
                <w:szCs w:val="24"/>
              </w:rPr>
              <w:cr/>
              <w:t>Построение многоугольника с помощью л</w:t>
            </w:r>
            <w:r w:rsidRPr="003F796F">
              <w:rPr>
                <w:sz w:val="24"/>
                <w:szCs w:val="24"/>
              </w:rPr>
              <w:t>и</w:t>
            </w:r>
            <w:r w:rsidRPr="003F796F">
              <w:rPr>
                <w:sz w:val="24"/>
                <w:szCs w:val="24"/>
              </w:rPr>
              <w:t>нейки и от</w:t>
            </w:r>
            <w:r w:rsidR="0048156F" w:rsidRPr="003F796F">
              <w:rPr>
                <w:sz w:val="24"/>
                <w:szCs w:val="24"/>
              </w:rPr>
              <w:t xml:space="preserve"> </w:t>
            </w:r>
            <w:r w:rsidRPr="003F796F">
              <w:rPr>
                <w:sz w:val="24"/>
                <w:szCs w:val="24"/>
              </w:rPr>
              <w:t xml:space="preserve">руки. 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Угол и его элементы (вершина, стороны). </w:t>
            </w:r>
            <w:r w:rsidRPr="003F796F">
              <w:rPr>
                <w:sz w:val="24"/>
                <w:szCs w:val="24"/>
              </w:rPr>
              <w:cr/>
              <w:t xml:space="preserve">Обозначение угла буквами. 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  <w:t>Виды углов (прямой, непрямой).</w:t>
            </w:r>
            <w:r w:rsidRPr="003F796F">
              <w:rPr>
                <w:sz w:val="24"/>
                <w:szCs w:val="24"/>
              </w:rPr>
              <w:cr/>
              <w:t xml:space="preserve">Построение прямого угла </w:t>
            </w:r>
            <w:r w:rsidRPr="003F796F">
              <w:rPr>
                <w:sz w:val="24"/>
                <w:szCs w:val="24"/>
              </w:rPr>
              <w:cr/>
              <w:t xml:space="preserve">с помощью чертёжного угольника.    </w:t>
            </w:r>
            <w:r w:rsidRPr="003F796F">
              <w:rPr>
                <w:sz w:val="24"/>
                <w:szCs w:val="24"/>
              </w:rPr>
              <w:cr/>
              <w:t>Прямоугольник и его определение.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lastRenderedPageBreak/>
              <w:t xml:space="preserve">Квадрат как прямоугольник. 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  <w:t>Свойства противоположных сторон и диаг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 xml:space="preserve">налей прямоугольника. </w:t>
            </w:r>
            <w:r w:rsidRPr="003F796F">
              <w:rPr>
                <w:sz w:val="24"/>
                <w:szCs w:val="24"/>
              </w:rPr>
              <w:cr/>
              <w:t xml:space="preserve">Число осей симметрии прямоугольника (квадрата).  </w:t>
            </w:r>
            <w:r w:rsidRPr="003F796F">
              <w:rPr>
                <w:sz w:val="24"/>
                <w:szCs w:val="24"/>
              </w:rPr>
              <w:cr/>
              <w:t xml:space="preserve">Окружность, её центр </w:t>
            </w:r>
            <w:r w:rsidRPr="003F796F">
              <w:rPr>
                <w:sz w:val="24"/>
                <w:szCs w:val="24"/>
              </w:rPr>
              <w:cr/>
              <w:t>и радиус.</w:t>
            </w:r>
            <w:r w:rsidRPr="003F796F">
              <w:rPr>
                <w:sz w:val="24"/>
                <w:szCs w:val="24"/>
              </w:rPr>
              <w:cr/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Отличие окружности от круга.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Построение окружности с помощью цирк</w:t>
            </w:r>
            <w:r w:rsidRPr="003F796F">
              <w:rPr>
                <w:sz w:val="24"/>
                <w:szCs w:val="24"/>
              </w:rPr>
              <w:t>у</w:t>
            </w:r>
            <w:r w:rsidRPr="003F796F">
              <w:rPr>
                <w:sz w:val="24"/>
                <w:szCs w:val="24"/>
              </w:rPr>
              <w:t xml:space="preserve">ля.  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Изображение окружности в комбинации с другими фигурами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lastRenderedPageBreak/>
              <w:cr/>
            </w:r>
            <w:r w:rsidRPr="003F796F">
              <w:rPr>
                <w:i/>
                <w:sz w:val="24"/>
                <w:szCs w:val="24"/>
              </w:rPr>
              <w:t xml:space="preserve">Читать </w:t>
            </w:r>
            <w:r w:rsidRPr="003F796F">
              <w:rPr>
                <w:sz w:val="24"/>
                <w:szCs w:val="24"/>
              </w:rPr>
              <w:t xml:space="preserve">обозначение луча.   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Различать</w:t>
            </w:r>
            <w:r w:rsidRPr="003F796F">
              <w:rPr>
                <w:sz w:val="24"/>
                <w:szCs w:val="24"/>
              </w:rPr>
              <w:t xml:space="preserve"> луч и отрезок.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Проверять</w:t>
            </w:r>
            <w:r w:rsidRPr="003F796F">
              <w:rPr>
                <w:sz w:val="24"/>
                <w:szCs w:val="24"/>
              </w:rPr>
              <w:t xml:space="preserve"> с помощью линейки, лежит </w:t>
            </w:r>
            <w:r w:rsidRPr="003F796F">
              <w:rPr>
                <w:sz w:val="24"/>
                <w:szCs w:val="24"/>
              </w:rPr>
              <w:cr/>
              <w:t>или не лежит точка на данном луче.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Характеризовать</w:t>
            </w:r>
            <w:r w:rsidRPr="003F796F">
              <w:rPr>
                <w:sz w:val="24"/>
                <w:szCs w:val="24"/>
              </w:rPr>
              <w:t xml:space="preserve"> взаимное расположение на плоск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>сти луча и отрезка (пересекаются, не пересекаются, о</w:t>
            </w:r>
            <w:r w:rsidRPr="003F796F">
              <w:rPr>
                <w:sz w:val="24"/>
                <w:szCs w:val="24"/>
              </w:rPr>
              <w:t>т</w:t>
            </w:r>
            <w:r w:rsidRPr="003F796F">
              <w:rPr>
                <w:sz w:val="24"/>
                <w:szCs w:val="24"/>
              </w:rPr>
              <w:t xml:space="preserve">резок лежит (не лежит) на луче). 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Характеризовать</w:t>
            </w:r>
            <w:r w:rsidRPr="003F796F">
              <w:rPr>
                <w:sz w:val="24"/>
                <w:szCs w:val="24"/>
              </w:rPr>
              <w:t xml:space="preserve"> предъявленный многоугольник (н</w:t>
            </w:r>
            <w:r w:rsidRPr="003F796F">
              <w:rPr>
                <w:sz w:val="24"/>
                <w:szCs w:val="24"/>
              </w:rPr>
              <w:t>а</w:t>
            </w:r>
            <w:r w:rsidRPr="003F796F">
              <w:rPr>
                <w:sz w:val="24"/>
                <w:szCs w:val="24"/>
              </w:rPr>
              <w:t>звание, число вершин, сторон, углов).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Воспроизводить</w:t>
            </w:r>
            <w:r w:rsidRPr="003F796F">
              <w:rPr>
                <w:sz w:val="24"/>
                <w:szCs w:val="24"/>
              </w:rPr>
              <w:t xml:space="preserve"> способ построения многоугольника с использованием линейки.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Конструировать</w:t>
            </w:r>
            <w:r w:rsidRPr="003F796F">
              <w:rPr>
                <w:sz w:val="24"/>
                <w:szCs w:val="24"/>
              </w:rPr>
              <w:t xml:space="preserve"> многоугольник заданного вида из н</w:t>
            </w:r>
            <w:r w:rsidRPr="003F796F">
              <w:rPr>
                <w:sz w:val="24"/>
                <w:szCs w:val="24"/>
              </w:rPr>
              <w:t>е</w:t>
            </w:r>
            <w:r w:rsidRPr="003F796F">
              <w:rPr>
                <w:sz w:val="24"/>
                <w:szCs w:val="24"/>
              </w:rPr>
              <w:t xml:space="preserve">скольких частей.   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 xml:space="preserve">Называть </w:t>
            </w:r>
            <w:r w:rsidRPr="003F796F">
              <w:rPr>
                <w:sz w:val="24"/>
                <w:szCs w:val="24"/>
              </w:rPr>
              <w:t xml:space="preserve">и </w:t>
            </w:r>
            <w:r w:rsidRPr="003F796F">
              <w:rPr>
                <w:i/>
                <w:sz w:val="24"/>
                <w:szCs w:val="24"/>
              </w:rPr>
              <w:t>показывать</w:t>
            </w:r>
            <w:r w:rsidRPr="003F796F">
              <w:rPr>
                <w:sz w:val="24"/>
                <w:szCs w:val="24"/>
              </w:rPr>
              <w:t xml:space="preserve"> вершину и стороны угла.   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Читать</w:t>
            </w:r>
            <w:r w:rsidRPr="003F796F">
              <w:rPr>
                <w:sz w:val="24"/>
                <w:szCs w:val="24"/>
              </w:rPr>
              <w:t xml:space="preserve"> обозначение угла.   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Различать</w:t>
            </w:r>
            <w:r w:rsidRPr="003F796F">
              <w:rPr>
                <w:sz w:val="24"/>
                <w:szCs w:val="24"/>
              </w:rPr>
              <w:t xml:space="preserve"> прямой и непрямой углы (на глаз, с пом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 xml:space="preserve">щью чертёжного угольника или модели прямого угла). 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Конструировать</w:t>
            </w:r>
            <w:r w:rsidRPr="003F796F">
              <w:rPr>
                <w:sz w:val="24"/>
                <w:szCs w:val="24"/>
              </w:rPr>
              <w:t xml:space="preserve"> прямой угол с помощью угольника.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Формулировать</w:t>
            </w:r>
            <w:r w:rsidRPr="003F796F">
              <w:rPr>
                <w:sz w:val="24"/>
                <w:szCs w:val="24"/>
              </w:rPr>
              <w:t xml:space="preserve"> определение прямоугольника (квадр</w:t>
            </w:r>
            <w:r w:rsidRPr="003F796F">
              <w:rPr>
                <w:sz w:val="24"/>
                <w:szCs w:val="24"/>
              </w:rPr>
              <w:t>а</w:t>
            </w:r>
            <w:r w:rsidRPr="003F796F">
              <w:rPr>
                <w:sz w:val="24"/>
                <w:szCs w:val="24"/>
              </w:rPr>
              <w:lastRenderedPageBreak/>
              <w:t>та).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Распознавать</w:t>
            </w:r>
            <w:r w:rsidRPr="003F796F">
              <w:rPr>
                <w:sz w:val="24"/>
                <w:szCs w:val="24"/>
              </w:rPr>
              <w:t xml:space="preserve"> прямоугольник (квадрат) среди данных четырёхугольников.</w:t>
            </w:r>
            <w:r w:rsidRPr="003F796F">
              <w:rPr>
                <w:sz w:val="24"/>
                <w:szCs w:val="24"/>
              </w:rPr>
              <w:cr/>
            </w:r>
            <w:proofErr w:type="gramStart"/>
            <w:r w:rsidRPr="003F796F">
              <w:rPr>
                <w:i/>
                <w:sz w:val="24"/>
                <w:szCs w:val="24"/>
              </w:rPr>
              <w:t>Выделять</w:t>
            </w:r>
            <w:r w:rsidRPr="003F796F">
              <w:rPr>
                <w:sz w:val="24"/>
                <w:szCs w:val="24"/>
              </w:rPr>
              <w:t xml:space="preserve"> на сложном чертеже многоугольник с зада</w:t>
            </w:r>
            <w:r w:rsidRPr="003F796F">
              <w:rPr>
                <w:sz w:val="24"/>
                <w:szCs w:val="24"/>
              </w:rPr>
              <w:t>н</w:t>
            </w:r>
            <w:r w:rsidRPr="003F796F">
              <w:rPr>
                <w:sz w:val="24"/>
                <w:szCs w:val="24"/>
              </w:rPr>
              <w:t>ным числом сторон (в том числе прямоугольник (ква</w:t>
            </w:r>
            <w:r w:rsidRPr="003F796F">
              <w:rPr>
                <w:sz w:val="24"/>
                <w:szCs w:val="24"/>
              </w:rPr>
              <w:t>д</w:t>
            </w:r>
            <w:r w:rsidRPr="003F796F">
              <w:rPr>
                <w:sz w:val="24"/>
                <w:szCs w:val="24"/>
              </w:rPr>
              <w:t xml:space="preserve">рат).   </w:t>
            </w:r>
            <w:proofErr w:type="gramEnd"/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Формулировать</w:t>
            </w:r>
            <w:r w:rsidRPr="003F796F">
              <w:rPr>
                <w:sz w:val="24"/>
                <w:szCs w:val="24"/>
              </w:rPr>
              <w:t xml:space="preserve"> свойства противоположных сторон и диагоналей прямоугольника.</w:t>
            </w:r>
            <w:r w:rsidRPr="003F796F">
              <w:rPr>
                <w:sz w:val="24"/>
                <w:szCs w:val="24"/>
              </w:rPr>
              <w:cr/>
            </w:r>
            <w:r w:rsidRPr="003F796F">
              <w:rPr>
                <w:i/>
                <w:sz w:val="24"/>
                <w:szCs w:val="24"/>
              </w:rPr>
              <w:t>Показывать</w:t>
            </w:r>
            <w:r w:rsidRPr="003F796F">
              <w:rPr>
                <w:sz w:val="24"/>
                <w:szCs w:val="24"/>
              </w:rPr>
              <w:t xml:space="preserve"> оси симметрии прямоугольника (квадр</w:t>
            </w:r>
            <w:r w:rsidRPr="003F796F">
              <w:rPr>
                <w:sz w:val="24"/>
                <w:szCs w:val="24"/>
              </w:rPr>
              <w:t>а</w:t>
            </w:r>
            <w:r w:rsidRPr="003F796F">
              <w:rPr>
                <w:sz w:val="24"/>
                <w:szCs w:val="24"/>
              </w:rPr>
              <w:t xml:space="preserve">та).  </w:t>
            </w:r>
            <w:r w:rsidRPr="003F796F">
              <w:rPr>
                <w:sz w:val="24"/>
                <w:szCs w:val="24"/>
              </w:rPr>
              <w:cr/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Различать</w:t>
            </w:r>
            <w:r w:rsidRPr="003F796F">
              <w:rPr>
                <w:sz w:val="24"/>
                <w:szCs w:val="24"/>
              </w:rPr>
              <w:t xml:space="preserve"> окружность и круг.</w:t>
            </w:r>
            <w:r w:rsidRPr="003F796F">
              <w:rPr>
                <w:sz w:val="24"/>
                <w:szCs w:val="24"/>
              </w:rPr>
              <w:cr/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Изображать</w:t>
            </w:r>
            <w:r w:rsidRPr="003F796F">
              <w:rPr>
                <w:sz w:val="24"/>
                <w:szCs w:val="24"/>
              </w:rPr>
              <w:t xml:space="preserve"> окружность, используя циркуль.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Характеризовать</w:t>
            </w:r>
            <w:r w:rsidRPr="003F796F">
              <w:rPr>
                <w:sz w:val="24"/>
                <w:szCs w:val="24"/>
              </w:rPr>
              <w:t xml:space="preserve"> взаимное расположение двух окружностей, окружности и других фигур.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Выделять</w:t>
            </w:r>
            <w:r w:rsidRPr="003F796F">
              <w:rPr>
                <w:sz w:val="24"/>
                <w:szCs w:val="24"/>
              </w:rPr>
              <w:t xml:space="preserve"> окружность на сложном чертеже</w:t>
            </w:r>
          </w:p>
        </w:tc>
      </w:tr>
      <w:tr w:rsidR="00027272" w:rsidRPr="003F796F" w:rsidTr="00027272">
        <w:tc>
          <w:tcPr>
            <w:tcW w:w="3168" w:type="dxa"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lastRenderedPageBreak/>
              <w:t>Логико-математическая подготовка</w:t>
            </w:r>
            <w:r w:rsidR="006333AA" w:rsidRPr="003F796F">
              <w:rPr>
                <w:sz w:val="24"/>
                <w:szCs w:val="24"/>
              </w:rPr>
              <w:t xml:space="preserve"> (в течение года)</w:t>
            </w: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Закономерности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Определение правила подбора математич</w:t>
            </w:r>
            <w:r w:rsidRPr="003F796F">
              <w:rPr>
                <w:sz w:val="24"/>
                <w:szCs w:val="24"/>
              </w:rPr>
              <w:t>е</w:t>
            </w:r>
            <w:r w:rsidRPr="003F796F">
              <w:rPr>
                <w:sz w:val="24"/>
                <w:szCs w:val="24"/>
              </w:rPr>
              <w:t>ских объектов (чисел, числовых выражений, геометрических фигур) данной последов</w:t>
            </w:r>
            <w:r w:rsidRPr="003F796F">
              <w:rPr>
                <w:sz w:val="24"/>
                <w:szCs w:val="24"/>
              </w:rPr>
              <w:t>а</w:t>
            </w:r>
            <w:r w:rsidRPr="003F796F">
              <w:rPr>
                <w:sz w:val="24"/>
                <w:szCs w:val="24"/>
              </w:rPr>
              <w:t>тельности.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Называть</w:t>
            </w:r>
            <w:r w:rsidRPr="003F796F">
              <w:rPr>
                <w:sz w:val="24"/>
                <w:szCs w:val="24"/>
              </w:rPr>
              <w:t xml:space="preserve"> несколько следующих объектов в данной последовательности</w:t>
            </w:r>
          </w:p>
        </w:tc>
      </w:tr>
      <w:tr w:rsidR="00027272" w:rsidRPr="003F796F" w:rsidTr="00027272">
        <w:tc>
          <w:tcPr>
            <w:tcW w:w="3168" w:type="dxa"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Доказательства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Верные и неверные утверждения. Провед</w:t>
            </w:r>
            <w:r w:rsidRPr="003F796F">
              <w:rPr>
                <w:sz w:val="24"/>
                <w:szCs w:val="24"/>
              </w:rPr>
              <w:t>е</w:t>
            </w:r>
            <w:r w:rsidRPr="003F796F">
              <w:rPr>
                <w:sz w:val="24"/>
                <w:szCs w:val="24"/>
              </w:rPr>
              <w:t>ние простейших доказательств истинности или ложности данных утверждений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Характеризовать</w:t>
            </w:r>
            <w:r w:rsidRPr="003F796F">
              <w:rPr>
                <w:sz w:val="24"/>
                <w:szCs w:val="24"/>
              </w:rPr>
              <w:t xml:space="preserve"> данное утверждение (верно, неверно), </w:t>
            </w:r>
            <w:r w:rsidRPr="003F796F">
              <w:rPr>
                <w:i/>
                <w:sz w:val="24"/>
                <w:szCs w:val="24"/>
              </w:rPr>
              <w:t>обосновывать</w:t>
            </w:r>
            <w:r w:rsidRPr="003F796F">
              <w:rPr>
                <w:sz w:val="24"/>
                <w:szCs w:val="24"/>
              </w:rPr>
              <w:t xml:space="preserve"> свой ответ, приводя подтве</w:t>
            </w:r>
            <w:r w:rsidRPr="003F796F">
              <w:rPr>
                <w:sz w:val="24"/>
                <w:szCs w:val="24"/>
              </w:rPr>
              <w:t>р</w:t>
            </w:r>
            <w:r w:rsidRPr="003F796F">
              <w:rPr>
                <w:sz w:val="24"/>
                <w:szCs w:val="24"/>
              </w:rPr>
              <w:t>ждающие или опровергающие примеры.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Доказывать</w:t>
            </w:r>
            <w:r w:rsidRPr="003F796F">
              <w:rPr>
                <w:sz w:val="24"/>
                <w:szCs w:val="24"/>
              </w:rPr>
              <w:t xml:space="preserve"> истинность или ложность утве</w:t>
            </w:r>
            <w:r w:rsidRPr="003F796F">
              <w:rPr>
                <w:sz w:val="24"/>
                <w:szCs w:val="24"/>
              </w:rPr>
              <w:t>р</w:t>
            </w:r>
            <w:r w:rsidRPr="003F796F">
              <w:rPr>
                <w:sz w:val="24"/>
                <w:szCs w:val="24"/>
              </w:rPr>
              <w:t xml:space="preserve">ждений с опорой на результаты вычислений, свойства математических объектов или их определения  </w:t>
            </w:r>
          </w:p>
        </w:tc>
      </w:tr>
      <w:tr w:rsidR="00027272" w:rsidRPr="003F796F" w:rsidTr="00027272">
        <w:tc>
          <w:tcPr>
            <w:tcW w:w="3168" w:type="dxa"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Ситуация выбора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 xml:space="preserve">Выбор верного ответа среди нескольких данных правдоподобных вариантов.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Несложные логические (в том числе комб</w:t>
            </w:r>
            <w:r w:rsidRPr="003F796F">
              <w:rPr>
                <w:sz w:val="24"/>
                <w:szCs w:val="24"/>
              </w:rPr>
              <w:t>и</w:t>
            </w:r>
            <w:r w:rsidRPr="003F796F">
              <w:rPr>
                <w:sz w:val="24"/>
                <w:szCs w:val="24"/>
              </w:rPr>
              <w:t xml:space="preserve">наторные) задачи. 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Рассмотрение всех вариантов решения лог</w:t>
            </w:r>
            <w:r w:rsidRPr="003F796F">
              <w:rPr>
                <w:sz w:val="24"/>
                <w:szCs w:val="24"/>
              </w:rPr>
              <w:t>и</w:t>
            </w:r>
            <w:r w:rsidRPr="003F796F">
              <w:rPr>
                <w:sz w:val="24"/>
                <w:szCs w:val="24"/>
              </w:rPr>
              <w:t>ческой задачи.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Логические задачи, в тексте которых соде</w:t>
            </w:r>
            <w:r w:rsidRPr="003F796F">
              <w:rPr>
                <w:sz w:val="24"/>
                <w:szCs w:val="24"/>
              </w:rPr>
              <w:t>р</w:t>
            </w:r>
            <w:r w:rsidRPr="003F796F">
              <w:rPr>
                <w:sz w:val="24"/>
                <w:szCs w:val="24"/>
              </w:rPr>
              <w:t>жатся несколько высказываний (в том числе с отрицанием) и их решение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Актуализировать</w:t>
            </w:r>
            <w:r w:rsidRPr="003F796F">
              <w:rPr>
                <w:sz w:val="24"/>
                <w:szCs w:val="24"/>
              </w:rPr>
              <w:t xml:space="preserve"> свои знания для обоснования выбора верного ответа.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Конструировать</w:t>
            </w:r>
            <w:r w:rsidRPr="003F796F">
              <w:rPr>
                <w:sz w:val="24"/>
                <w:szCs w:val="24"/>
              </w:rPr>
              <w:t xml:space="preserve"> алгоритм решения логической задачи. 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Искать</w:t>
            </w:r>
            <w:r w:rsidRPr="003F796F">
              <w:rPr>
                <w:sz w:val="24"/>
                <w:szCs w:val="24"/>
              </w:rPr>
              <w:t xml:space="preserve"> и </w:t>
            </w:r>
            <w:r w:rsidRPr="003F796F">
              <w:rPr>
                <w:i/>
                <w:sz w:val="24"/>
                <w:szCs w:val="24"/>
              </w:rPr>
              <w:t>находить</w:t>
            </w:r>
            <w:r w:rsidRPr="003F796F">
              <w:rPr>
                <w:sz w:val="24"/>
                <w:szCs w:val="24"/>
              </w:rPr>
              <w:t xml:space="preserve"> все варианты решения лог</w:t>
            </w:r>
            <w:r w:rsidRPr="003F796F">
              <w:rPr>
                <w:sz w:val="24"/>
                <w:szCs w:val="24"/>
              </w:rPr>
              <w:t>и</w:t>
            </w:r>
            <w:r w:rsidRPr="003F796F">
              <w:rPr>
                <w:sz w:val="24"/>
                <w:szCs w:val="24"/>
              </w:rPr>
              <w:t>ческой задачи.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Выделять</w:t>
            </w:r>
            <w:r w:rsidRPr="003F796F">
              <w:rPr>
                <w:sz w:val="24"/>
                <w:szCs w:val="24"/>
              </w:rPr>
              <w:t xml:space="preserve"> из текста задачи логические высказ</w:t>
            </w:r>
            <w:r w:rsidRPr="003F796F">
              <w:rPr>
                <w:sz w:val="24"/>
                <w:szCs w:val="24"/>
              </w:rPr>
              <w:t>ы</w:t>
            </w:r>
            <w:r w:rsidRPr="003F796F">
              <w:rPr>
                <w:sz w:val="24"/>
                <w:szCs w:val="24"/>
              </w:rPr>
              <w:t xml:space="preserve">вания и на основе их сравнения </w:t>
            </w:r>
            <w:r w:rsidRPr="003F796F">
              <w:rPr>
                <w:i/>
                <w:sz w:val="24"/>
                <w:szCs w:val="24"/>
              </w:rPr>
              <w:t>делать необходимые выводы</w:t>
            </w:r>
          </w:p>
        </w:tc>
      </w:tr>
      <w:tr w:rsidR="00027272" w:rsidRPr="003F796F" w:rsidTr="00027272">
        <w:tc>
          <w:tcPr>
            <w:tcW w:w="3168" w:type="dxa"/>
          </w:tcPr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Работа с информацией</w:t>
            </w:r>
            <w:r w:rsidR="006333AA" w:rsidRPr="003F796F">
              <w:rPr>
                <w:sz w:val="24"/>
                <w:szCs w:val="24"/>
              </w:rPr>
              <w:t xml:space="preserve"> (в течение года)</w:t>
            </w:r>
          </w:p>
        </w:tc>
        <w:tc>
          <w:tcPr>
            <w:tcW w:w="4860" w:type="dxa"/>
          </w:tcPr>
          <w:p w:rsidR="00027272" w:rsidRPr="003F796F" w:rsidRDefault="00027272" w:rsidP="00C35D1D">
            <w:pPr>
              <w:jc w:val="both"/>
              <w:rPr>
                <w:b/>
                <w:sz w:val="24"/>
                <w:szCs w:val="24"/>
              </w:rPr>
            </w:pPr>
            <w:r w:rsidRPr="003F796F">
              <w:rPr>
                <w:b/>
                <w:sz w:val="24"/>
                <w:szCs w:val="24"/>
              </w:rPr>
              <w:t>Представление и сбор информации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Таблицы с двумя входами, содержащие г</w:t>
            </w:r>
            <w:r w:rsidRPr="003F796F">
              <w:rPr>
                <w:sz w:val="24"/>
                <w:szCs w:val="24"/>
              </w:rPr>
              <w:t>о</w:t>
            </w:r>
            <w:r w:rsidRPr="003F796F">
              <w:rPr>
                <w:sz w:val="24"/>
                <w:szCs w:val="24"/>
              </w:rPr>
              <w:t>товую информацию. Заполнение таблиц з</w:t>
            </w:r>
            <w:r w:rsidRPr="003F796F">
              <w:rPr>
                <w:sz w:val="24"/>
                <w:szCs w:val="24"/>
              </w:rPr>
              <w:t>а</w:t>
            </w:r>
            <w:r w:rsidRPr="003F796F">
              <w:rPr>
                <w:sz w:val="24"/>
                <w:szCs w:val="24"/>
              </w:rPr>
              <w:t xml:space="preserve">данной информацией. </w:t>
            </w:r>
          </w:p>
          <w:p w:rsidR="00027272" w:rsidRPr="003F796F" w:rsidRDefault="00027272" w:rsidP="00C35D1D">
            <w:pPr>
              <w:jc w:val="both"/>
              <w:rPr>
                <w:sz w:val="24"/>
                <w:szCs w:val="24"/>
              </w:rPr>
            </w:pPr>
            <w:r w:rsidRPr="003F796F">
              <w:rPr>
                <w:sz w:val="24"/>
                <w:szCs w:val="24"/>
              </w:rPr>
              <w:t>Составление таблиц, схем, рисунков по те</w:t>
            </w:r>
            <w:r w:rsidRPr="003F796F">
              <w:rPr>
                <w:sz w:val="24"/>
                <w:szCs w:val="24"/>
              </w:rPr>
              <w:t>к</w:t>
            </w:r>
            <w:r w:rsidRPr="003F796F">
              <w:rPr>
                <w:sz w:val="24"/>
                <w:szCs w:val="24"/>
              </w:rPr>
              <w:t>стам учебных задач (в том числе арифмет</w:t>
            </w:r>
            <w:r w:rsidRPr="003F796F">
              <w:rPr>
                <w:sz w:val="24"/>
                <w:szCs w:val="24"/>
              </w:rPr>
              <w:t>и</w:t>
            </w:r>
            <w:r w:rsidRPr="003F796F">
              <w:rPr>
                <w:sz w:val="24"/>
                <w:szCs w:val="24"/>
              </w:rPr>
              <w:t>ческих) с целью последующего их решения</w:t>
            </w:r>
          </w:p>
        </w:tc>
        <w:tc>
          <w:tcPr>
            <w:tcW w:w="7531" w:type="dxa"/>
          </w:tcPr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Выбирать</w:t>
            </w:r>
            <w:r w:rsidRPr="003F796F">
              <w:rPr>
                <w:sz w:val="24"/>
                <w:szCs w:val="24"/>
              </w:rPr>
              <w:t xml:space="preserve"> из таблиц необходимую информацию для решения разных учебных задач.</w:t>
            </w:r>
          </w:p>
          <w:p w:rsidR="00027272" w:rsidRPr="003F796F" w:rsidRDefault="00027272" w:rsidP="003F796F">
            <w:pPr>
              <w:ind w:rightChars="709" w:right="1560" w:firstLine="709"/>
              <w:rPr>
                <w:sz w:val="24"/>
                <w:szCs w:val="24"/>
              </w:rPr>
            </w:pPr>
            <w:r w:rsidRPr="003F796F">
              <w:rPr>
                <w:i/>
                <w:sz w:val="24"/>
                <w:szCs w:val="24"/>
              </w:rPr>
              <w:t>Сравнивать</w:t>
            </w:r>
            <w:r w:rsidRPr="003F796F">
              <w:rPr>
                <w:sz w:val="24"/>
                <w:szCs w:val="24"/>
              </w:rPr>
              <w:t xml:space="preserve"> и </w:t>
            </w:r>
            <w:r w:rsidRPr="003F796F">
              <w:rPr>
                <w:i/>
                <w:sz w:val="24"/>
                <w:szCs w:val="24"/>
              </w:rPr>
              <w:t>обобщать</w:t>
            </w:r>
            <w:r w:rsidRPr="003F796F">
              <w:rPr>
                <w:sz w:val="24"/>
                <w:szCs w:val="24"/>
              </w:rPr>
              <w:t xml:space="preserve"> информацию, пре</w:t>
            </w:r>
            <w:r w:rsidRPr="003F796F">
              <w:rPr>
                <w:sz w:val="24"/>
                <w:szCs w:val="24"/>
              </w:rPr>
              <w:t>д</w:t>
            </w:r>
            <w:r w:rsidRPr="003F796F">
              <w:rPr>
                <w:sz w:val="24"/>
                <w:szCs w:val="24"/>
              </w:rPr>
              <w:t>ставленную в строках и столбцах таблицы</w:t>
            </w:r>
          </w:p>
        </w:tc>
      </w:tr>
    </w:tbl>
    <w:p w:rsidR="00293E0F" w:rsidRPr="003F796F" w:rsidRDefault="00293E0F" w:rsidP="003F796F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</w:p>
    <w:p w:rsidR="004C23D7" w:rsidRPr="003F796F" w:rsidRDefault="004C23D7" w:rsidP="003F796F">
      <w:pPr>
        <w:spacing w:after="0" w:line="240" w:lineRule="auto"/>
        <w:ind w:left="927" w:rightChars="709" w:right="15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8"/>
        <w:gridCol w:w="8383"/>
        <w:gridCol w:w="4226"/>
      </w:tblGrid>
      <w:tr w:rsidR="004C23D7" w:rsidRPr="003F796F" w:rsidTr="00C35D1D">
        <w:trPr>
          <w:trHeight w:val="745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D7" w:rsidRPr="003F796F" w:rsidRDefault="004C23D7" w:rsidP="003F796F">
            <w:pPr>
              <w:spacing w:after="0" w:line="240" w:lineRule="auto"/>
              <w:ind w:rightChars="709" w:right="156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D7" w:rsidRPr="003F796F" w:rsidRDefault="00F74C90" w:rsidP="003F796F">
            <w:pPr>
              <w:spacing w:after="0" w:line="240" w:lineRule="auto"/>
              <w:ind w:rightChars="709" w:right="156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D7" w:rsidRPr="003F796F" w:rsidRDefault="004C23D7" w:rsidP="003F796F">
            <w:pPr>
              <w:spacing w:after="0" w:line="240" w:lineRule="auto"/>
              <w:ind w:rightChars="709" w:right="156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</w:t>
            </w:r>
            <w:r w:rsidRPr="003F79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F796F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4C23D7" w:rsidRPr="003F796F" w:rsidTr="00C35D1D">
        <w:trPr>
          <w:trHeight w:val="24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D7" w:rsidRPr="003F796F" w:rsidRDefault="004C23D7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EA05EA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Число и счёт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077565" w:rsidP="003F796F">
            <w:pPr>
              <w:spacing w:after="0" w:line="240" w:lineRule="auto"/>
              <w:ind w:rightChars="709" w:right="156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3D7" w:rsidRPr="003F796F" w:rsidTr="00C35D1D">
        <w:trPr>
          <w:trHeight w:val="49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D7" w:rsidRPr="003F796F" w:rsidRDefault="004C23D7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EA05EA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пределах 100 и их свойства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077565" w:rsidP="003F796F">
            <w:pPr>
              <w:spacing w:after="0" w:line="240" w:lineRule="auto"/>
              <w:ind w:rightChars="709" w:right="156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C23D7" w:rsidRPr="003F796F" w:rsidTr="00C35D1D">
        <w:trPr>
          <w:trHeight w:val="24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D7" w:rsidRPr="003F796F" w:rsidRDefault="004C23D7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EA05EA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077565" w:rsidP="003F796F">
            <w:pPr>
              <w:spacing w:after="0" w:line="240" w:lineRule="auto"/>
              <w:ind w:rightChars="709" w:right="156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3D7" w:rsidRPr="003F796F" w:rsidTr="00C35D1D">
        <w:trPr>
          <w:trHeight w:val="24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D7" w:rsidRPr="003F796F" w:rsidRDefault="004C23D7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EA05EA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077565" w:rsidP="003F796F">
            <w:pPr>
              <w:spacing w:after="0" w:line="240" w:lineRule="auto"/>
              <w:ind w:rightChars="709" w:right="156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C23D7" w:rsidRPr="003F796F" w:rsidTr="00C35D1D">
        <w:trPr>
          <w:trHeight w:val="24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D7" w:rsidRPr="003F796F" w:rsidRDefault="004C23D7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EA05EA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077565" w:rsidP="003F796F">
            <w:pPr>
              <w:spacing w:after="0" w:line="240" w:lineRule="auto"/>
              <w:ind w:rightChars="709" w:right="156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C23D7" w:rsidRPr="003F796F" w:rsidTr="00C35D1D">
        <w:trPr>
          <w:trHeight w:val="23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4C23D7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4C23D7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F74C90" w:rsidP="003F796F">
            <w:pPr>
              <w:spacing w:after="0" w:line="240" w:lineRule="auto"/>
              <w:ind w:rightChars="709" w:right="156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23D7" w:rsidRPr="003F796F" w:rsidTr="00C35D1D">
        <w:trPr>
          <w:trHeight w:val="259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4C23D7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4C23D7" w:rsidP="003F796F">
            <w:pPr>
              <w:spacing w:after="0" w:line="240" w:lineRule="auto"/>
              <w:ind w:rightChars="709" w:right="15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7" w:rsidRPr="003F796F" w:rsidRDefault="00F74C90" w:rsidP="003F796F">
            <w:pPr>
              <w:spacing w:after="0" w:line="240" w:lineRule="auto"/>
              <w:ind w:rightChars="709" w:right="156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6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DA239A" w:rsidRPr="003F796F" w:rsidRDefault="00DA239A" w:rsidP="003F796F">
      <w:pPr>
        <w:spacing w:after="0" w:line="240" w:lineRule="auto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DA239A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Содержание программы:</w:t>
      </w: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(136 часов, 4 часа в неделю)</w:t>
      </w:r>
    </w:p>
    <w:p w:rsidR="00951C46" w:rsidRDefault="00951C46" w:rsidP="00FD1A10">
      <w:pPr>
        <w:pStyle w:val="c48"/>
        <w:spacing w:before="0" w:beforeAutospacing="0" w:after="0" w:afterAutospacing="0"/>
        <w:ind w:firstLine="709"/>
        <w:rPr>
          <w:rFonts w:ascii="Courier New" w:hAnsi="Courier New" w:cs="Courier New"/>
          <w:color w:val="000000"/>
        </w:rPr>
      </w:pPr>
      <w:r>
        <w:rPr>
          <w:rStyle w:val="c8"/>
          <w:b/>
          <w:bCs/>
          <w:color w:val="000000"/>
        </w:rPr>
        <w:t>Сложение и вычитание в пределах 100 (42 час)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Числа 10, 20, 30, …, 100. Двузначные числа и их запись. Луч и его обозначение. Числовой луч. Метр.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Соотношения между единицами длины. Многоугольник и его элементы. Сложение и вычитание вида 26±3; 65±30.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Запись сложения столбиком. Сложение двузначных чисел (общий случай). Вычитание двузначных чисел (общий случай).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Периметр многоугольника. Окружность, её центр и радиус. Окружность и круг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Взаимное расположение фигур на плоскости.</w:t>
      </w:r>
    </w:p>
    <w:p w:rsidR="00951C46" w:rsidRDefault="00951C46" w:rsidP="00FD1A10">
      <w:pPr>
        <w:pStyle w:val="c48"/>
        <w:spacing w:before="0" w:beforeAutospacing="0" w:after="0" w:afterAutospacing="0"/>
        <w:ind w:right="850" w:firstLine="709"/>
        <w:jc w:val="both"/>
        <w:rPr>
          <w:rFonts w:ascii="Courier New" w:hAnsi="Courier New" w:cs="Courier New"/>
          <w:color w:val="000000"/>
        </w:rPr>
      </w:pPr>
      <w:r>
        <w:rPr>
          <w:rStyle w:val="c8"/>
          <w:b/>
          <w:bCs/>
          <w:color w:val="000000"/>
        </w:rPr>
        <w:t xml:space="preserve">Таблица умножения однозначных чисел </w:t>
      </w:r>
      <w:proofErr w:type="gramStart"/>
      <w:r>
        <w:rPr>
          <w:rStyle w:val="c8"/>
          <w:b/>
          <w:bCs/>
          <w:color w:val="000000"/>
        </w:rPr>
        <w:t xml:space="preserve">( </w:t>
      </w:r>
      <w:proofErr w:type="gramEnd"/>
      <w:r>
        <w:rPr>
          <w:rStyle w:val="c8"/>
          <w:b/>
          <w:bCs/>
          <w:color w:val="000000"/>
        </w:rPr>
        <w:t>54 часа)</w:t>
      </w:r>
    </w:p>
    <w:p w:rsidR="00951C46" w:rsidRDefault="00951C46" w:rsidP="00FD1A10">
      <w:pPr>
        <w:pStyle w:val="c4"/>
        <w:spacing w:before="0" w:beforeAutospacing="0" w:after="0" w:afterAutospacing="0" w:line="216" w:lineRule="atLeast"/>
        <w:ind w:firstLine="709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Табличное умножение чисел и соответствующие случаи деления.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 xml:space="preserve"> Свойство умножения: </w:t>
      </w:r>
      <w:proofErr w:type="gramStart"/>
      <w:r>
        <w:rPr>
          <w:rStyle w:val="c3"/>
          <w:color w:val="000000"/>
        </w:rPr>
        <w:t xml:space="preserve">ум </w:t>
      </w:r>
      <w:proofErr w:type="spellStart"/>
      <w:r>
        <w:rPr>
          <w:rStyle w:val="c3"/>
          <w:color w:val="000000"/>
        </w:rPr>
        <w:t>ножать</w:t>
      </w:r>
      <w:proofErr w:type="spellEnd"/>
      <w:proofErr w:type="gramEnd"/>
      <w:r>
        <w:rPr>
          <w:rStyle w:val="c3"/>
          <w:color w:val="000000"/>
        </w:rPr>
        <w:t xml:space="preserve"> числа можно в любом порядке.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Площадь фигуры. Единицы площади.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Во сколько раз больше или  меньше?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 xml:space="preserve">Отношения «меньше </w:t>
      </w:r>
      <w:proofErr w:type="gramStart"/>
      <w:r>
        <w:rPr>
          <w:rStyle w:val="c3"/>
          <w:color w:val="000000"/>
        </w:rPr>
        <w:t>в</w:t>
      </w:r>
      <w:proofErr w:type="gramEnd"/>
      <w:r>
        <w:rPr>
          <w:rStyle w:val="c3"/>
          <w:color w:val="000000"/>
        </w:rPr>
        <w:t xml:space="preserve"> ...» и «больше в ...».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Решение задач на увеличение и уменьшение в несколько раз.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Доля числа.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>Нахождение нескольких долей числа.</w:t>
      </w:r>
    </w:p>
    <w:p w:rsidR="00951C46" w:rsidRDefault="00951C46" w:rsidP="00951C46">
      <w:pPr>
        <w:pStyle w:val="c48"/>
        <w:spacing w:before="0" w:beforeAutospacing="0" w:after="0" w:afterAutospacing="0"/>
        <w:ind w:left="850" w:right="850"/>
        <w:rPr>
          <w:rFonts w:ascii="Courier New" w:hAnsi="Courier New" w:cs="Courier New"/>
          <w:color w:val="000000"/>
        </w:rPr>
      </w:pPr>
      <w:r>
        <w:rPr>
          <w:rStyle w:val="c8"/>
          <w:b/>
          <w:bCs/>
          <w:color w:val="000000"/>
        </w:rPr>
        <w:t>Выражения  (23 часа)</w:t>
      </w:r>
    </w:p>
    <w:p w:rsidR="00951C46" w:rsidRDefault="00951C46" w:rsidP="00951C46">
      <w:pPr>
        <w:pStyle w:val="c4"/>
        <w:spacing w:before="0" w:beforeAutospacing="0" w:after="0" w:afterAutospacing="0"/>
        <w:ind w:left="850" w:right="850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Название чисел в записях действий.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>Названия компонентов действий сложения, вычитания, умножения и деления.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Числовые выражения.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 xml:space="preserve">Числовое выражение и его значение. Числовые </w:t>
      </w:r>
      <w:proofErr w:type="spellStart"/>
      <w:proofErr w:type="gramStart"/>
      <w:r>
        <w:rPr>
          <w:rStyle w:val="c3"/>
          <w:color w:val="000000"/>
        </w:rPr>
        <w:t>выраже</w:t>
      </w:r>
      <w:proofErr w:type="spellEnd"/>
      <w:r>
        <w:rPr>
          <w:rStyle w:val="c3"/>
          <w:color w:val="000000"/>
        </w:rPr>
        <w:t xml:space="preserve"> </w:t>
      </w:r>
      <w:proofErr w:type="spellStart"/>
      <w:r>
        <w:rPr>
          <w:rStyle w:val="c3"/>
          <w:color w:val="000000"/>
        </w:rPr>
        <w:t>ния</w:t>
      </w:r>
      <w:proofErr w:type="spellEnd"/>
      <w:proofErr w:type="gramEnd"/>
      <w:r>
        <w:rPr>
          <w:rStyle w:val="c3"/>
          <w:color w:val="000000"/>
        </w:rPr>
        <w:t>, содержащие скобки Составление числовых выражений.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Нахождение значений числовых выражений. Составление числовых выражений.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>Угол. Прямой угол.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>Определение вида угла (прямой, н</w:t>
      </w:r>
      <w:r>
        <w:rPr>
          <w:rStyle w:val="c3"/>
          <w:color w:val="000000"/>
        </w:rPr>
        <w:t>е</w:t>
      </w:r>
      <w:r>
        <w:rPr>
          <w:rStyle w:val="c3"/>
          <w:color w:val="000000"/>
        </w:rPr>
        <w:t xml:space="preserve">прямой), нахождение прямоугольника среди данных четы </w:t>
      </w:r>
      <w:proofErr w:type="spellStart"/>
      <w:r>
        <w:rPr>
          <w:rStyle w:val="c3"/>
          <w:color w:val="000000"/>
        </w:rPr>
        <w:t>рехугольников</w:t>
      </w:r>
      <w:proofErr w:type="spellEnd"/>
      <w:r>
        <w:rPr>
          <w:rStyle w:val="c3"/>
          <w:color w:val="000000"/>
        </w:rPr>
        <w:t xml:space="preserve"> с помощью модели прямого </w:t>
      </w:r>
      <w:proofErr w:type="spellStart"/>
      <w:r>
        <w:rPr>
          <w:rStyle w:val="c3"/>
          <w:color w:val="000000"/>
        </w:rPr>
        <w:t>угла</w:t>
      </w:r>
      <w:proofErr w:type="gramStart"/>
      <w:r>
        <w:rPr>
          <w:rStyle w:val="c3"/>
          <w:color w:val="000000"/>
        </w:rPr>
        <w:t>.П</w:t>
      </w:r>
      <w:proofErr w:type="gramEnd"/>
      <w:r>
        <w:rPr>
          <w:rStyle w:val="c3"/>
          <w:color w:val="000000"/>
        </w:rPr>
        <w:t>еременная</w:t>
      </w:r>
      <w:proofErr w:type="spellEnd"/>
      <w:r>
        <w:rPr>
          <w:rStyle w:val="c3"/>
          <w:color w:val="000000"/>
        </w:rPr>
        <w:t>.</w:t>
      </w:r>
    </w:p>
    <w:p w:rsidR="00951C46" w:rsidRDefault="00FD1A10" w:rsidP="00FD1A10">
      <w:pPr>
        <w:pStyle w:val="c48"/>
        <w:spacing w:before="0" w:beforeAutospacing="0" w:after="0" w:afterAutospacing="0"/>
        <w:ind w:right="850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lastRenderedPageBreak/>
        <w:t xml:space="preserve">             </w:t>
      </w:r>
      <w:r w:rsidR="00951C46">
        <w:rPr>
          <w:rStyle w:val="c3"/>
          <w:color w:val="000000"/>
        </w:rPr>
        <w:t>Прямоугольник. Квадрат. Свойства прямоугольника. Прямоугольник (квадрат). Свойства противоположных сторон и диаг</w:t>
      </w:r>
      <w:r w:rsidR="00951C46">
        <w:rPr>
          <w:rStyle w:val="c3"/>
          <w:color w:val="000000"/>
        </w:rPr>
        <w:t>о</w:t>
      </w:r>
      <w:r w:rsidR="00951C46">
        <w:rPr>
          <w:rStyle w:val="c3"/>
          <w:color w:val="000000"/>
        </w:rPr>
        <w:t>налей прямоугольника.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Площадь прямоугольника. Правило вычисления площади прямоугольника (квадрата).</w:t>
      </w:r>
      <w:proofErr w:type="gramStart"/>
      <w:r>
        <w:rPr>
          <w:rStyle w:val="c3"/>
          <w:color w:val="000000"/>
        </w:rPr>
        <w:t xml:space="preserve"> .</w:t>
      </w:r>
      <w:proofErr w:type="gramEnd"/>
      <w:r>
        <w:rPr>
          <w:rStyle w:val="c3"/>
          <w:color w:val="000000"/>
        </w:rPr>
        <w:t xml:space="preserve"> Единицы площади: квадратный дециметр, квадра</w:t>
      </w:r>
      <w:r>
        <w:rPr>
          <w:rStyle w:val="c3"/>
          <w:color w:val="000000"/>
        </w:rPr>
        <w:t>т</w:t>
      </w:r>
      <w:r>
        <w:rPr>
          <w:rStyle w:val="c3"/>
          <w:color w:val="000000"/>
        </w:rPr>
        <w:t>ный сантиметр, квадратный метр и их обозначения (дм</w:t>
      </w:r>
      <w:r>
        <w:rPr>
          <w:rStyle w:val="c28"/>
          <w:color w:val="000000"/>
          <w:vertAlign w:val="superscript"/>
        </w:rPr>
        <w:t>2</w:t>
      </w:r>
      <w:r>
        <w:rPr>
          <w:rStyle w:val="c3"/>
          <w:color w:val="000000"/>
        </w:rPr>
        <w:t>, см</w:t>
      </w:r>
      <w:r>
        <w:rPr>
          <w:rStyle w:val="c28"/>
          <w:color w:val="000000"/>
          <w:vertAlign w:val="superscript"/>
        </w:rPr>
        <w:t>2</w:t>
      </w:r>
      <w:r>
        <w:rPr>
          <w:rStyle w:val="c3"/>
          <w:color w:val="000000"/>
        </w:rPr>
        <w:t>, м</w:t>
      </w:r>
      <w:r>
        <w:rPr>
          <w:rStyle w:val="c3"/>
          <w:color w:val="000000"/>
          <w:vertAlign w:val="superscript"/>
        </w:rPr>
        <w:t>2</w:t>
      </w:r>
      <w:r>
        <w:rPr>
          <w:rStyle w:val="c3"/>
          <w:color w:val="000000"/>
        </w:rPr>
        <w:t>).</w:t>
      </w:r>
    </w:p>
    <w:p w:rsidR="00951C46" w:rsidRDefault="00951C46" w:rsidP="00951C46">
      <w:pPr>
        <w:pStyle w:val="c4"/>
        <w:spacing w:before="0" w:beforeAutospacing="0" w:after="0" w:afterAutospacing="0" w:line="216" w:lineRule="atLeast"/>
        <w:rPr>
          <w:rFonts w:ascii="Courier New" w:hAnsi="Courier New" w:cs="Courier New"/>
          <w:color w:val="000000"/>
        </w:rPr>
      </w:pPr>
      <w:r>
        <w:rPr>
          <w:rStyle w:val="c8"/>
          <w:b/>
          <w:bCs/>
          <w:color w:val="000000"/>
        </w:rPr>
        <w:t>             Повторение(17ч)</w:t>
      </w:r>
    </w:p>
    <w:p w:rsidR="00951C46" w:rsidRDefault="00951C46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7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42"/>
        <w:gridCol w:w="4460"/>
        <w:gridCol w:w="851"/>
        <w:gridCol w:w="1210"/>
        <w:gridCol w:w="1483"/>
        <w:gridCol w:w="6137"/>
      </w:tblGrid>
      <w:tr w:rsidR="00FD1A10" w:rsidRPr="00F76DE0" w:rsidTr="00A16B47">
        <w:trPr>
          <w:jc w:val="center"/>
        </w:trPr>
        <w:tc>
          <w:tcPr>
            <w:tcW w:w="11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pStyle w:val="ac"/>
              <w:snapToGrid w:val="0"/>
              <w:jc w:val="center"/>
              <w:rPr>
                <w:rFonts w:cs="Times New Roman"/>
                <w:b/>
                <w:bCs/>
              </w:rPr>
            </w:pPr>
            <w:r w:rsidRPr="00FD1A10">
              <w:rPr>
                <w:rFonts w:cs="Times New Roman"/>
                <w:b/>
                <w:color w:val="2E2E2D"/>
              </w:rPr>
              <w:t>Перечень разделов программы</w:t>
            </w:r>
          </w:p>
        </w:tc>
        <w:tc>
          <w:tcPr>
            <w:tcW w:w="44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pStyle w:val="ac"/>
              <w:snapToGrid w:val="0"/>
              <w:jc w:val="center"/>
              <w:rPr>
                <w:rFonts w:cs="Times New Roman"/>
                <w:b/>
                <w:bCs/>
              </w:rPr>
            </w:pPr>
            <w:r w:rsidRPr="00FD1A10">
              <w:rPr>
                <w:rFonts w:cs="Times New Roman"/>
                <w:b/>
                <w:bCs/>
              </w:rPr>
              <w:t>Учебный                            материал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D1A10" w:rsidRPr="00FD1A10" w:rsidRDefault="00FD1A10" w:rsidP="00A16B47">
            <w:pPr>
              <w:pStyle w:val="ac"/>
              <w:snapToGrid w:val="0"/>
              <w:jc w:val="center"/>
              <w:rPr>
                <w:rFonts w:cs="Times New Roman"/>
                <w:b/>
                <w:bCs/>
              </w:rPr>
            </w:pPr>
            <w:r w:rsidRPr="00FD1A10">
              <w:rPr>
                <w:rFonts w:cs="Times New Roman"/>
                <w:b/>
                <w:bCs/>
              </w:rPr>
              <w:t>Кол-во часов</w:t>
            </w:r>
          </w:p>
        </w:tc>
        <w:tc>
          <w:tcPr>
            <w:tcW w:w="8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ФГОС</w:t>
            </w:r>
          </w:p>
          <w:p w:rsidR="00FD1A10" w:rsidRPr="00FD1A10" w:rsidRDefault="00FD1A10" w:rsidP="00A16B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FD1A10" w:rsidRPr="00F76DE0" w:rsidTr="00A16B47">
        <w:trPr>
          <w:jc w:val="center"/>
        </w:trPr>
        <w:tc>
          <w:tcPr>
            <w:tcW w:w="11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Униве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сальные учебные действия</w:t>
            </w:r>
          </w:p>
        </w:tc>
        <w:tc>
          <w:tcPr>
            <w:tcW w:w="7620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</w:p>
        </w:tc>
      </w:tr>
      <w:tr w:rsidR="00FD1A10" w:rsidRPr="00F76DE0" w:rsidTr="00A16B47">
        <w:trPr>
          <w:jc w:val="center"/>
        </w:trPr>
        <w:tc>
          <w:tcPr>
            <w:tcW w:w="11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</w:tc>
        <w:tc>
          <w:tcPr>
            <w:tcW w:w="61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</w:tc>
      </w:tr>
      <w:tr w:rsidR="00FD1A10" w:rsidRPr="00F76DE0" w:rsidTr="00A16B47">
        <w:trPr>
          <w:jc w:val="center"/>
        </w:trPr>
        <w:tc>
          <w:tcPr>
            <w:tcW w:w="1142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Сл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жение и вычит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ние в пределах 100</w:t>
            </w:r>
          </w:p>
        </w:tc>
        <w:tc>
          <w:tcPr>
            <w:tcW w:w="4460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Целые неотрицательные числа. Счёт д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сятками в пределах 100. Названия, посл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довательность и запись цифрами нат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ральных чисел от 20 до 100. Десятичный состав двузначного числа. Числовой луч. Изображение чисел точками на числовом луче.  Координата точки.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двузначных чисел.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Сложение и вычитание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Частные и общие устные и письменные алгоритмы сложения и вычитания. Пр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менение микрокалькулятора при выпо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нении вычислений.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Геометрические в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личины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длины метр и её обозначение: </w:t>
            </w:r>
            <w:proofErr w:type="gramStart"/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Соотношения между единицами длины: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 = 100 см, 1 дм = 10 см, 1 м = 10 дм.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из истории математики: ст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ринные русские меры длины: вершок, аршин, пядь, маховая и косая сажень. </w:t>
            </w:r>
          </w:p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42ч</w:t>
            </w:r>
          </w:p>
        </w:tc>
        <w:tc>
          <w:tcPr>
            <w:tcW w:w="12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1)принятие и осво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ние соц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альной роли об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чающег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ся, 2)развитие мотивов учебной деятел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ности и формир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вание личнос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ного смысла учения;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3)развитие сам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стоятел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ности и личной ответс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венности за свои поступки,  4)развитие навыков сотрудн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чества с взросл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ми и све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стниками</w:t>
            </w:r>
          </w:p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5)овладение сп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собностью прин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мать и с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хранять цели и з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дачи учебной деятел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ности, п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иска средств ее осущест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ления;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6)освоение начал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ных форм познав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тельной и личнос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ной ре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лексии;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7)использование знаково-символ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ческих сре</w:t>
            </w:r>
            <w:proofErr w:type="gramStart"/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дств пр</w:t>
            </w:r>
            <w:proofErr w:type="gramEnd"/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едста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ления 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формации для созд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ния мод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лей из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чаемых объектов и проце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сов, схем решения учебных и практич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ских з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дач;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8)овладение логич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скими действи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ми сра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нения, анализа, синтеза, обобщ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ния, кла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сифик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ч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сел при сч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те (прямой и  обратный)</w:t>
            </w:r>
          </w:p>
        </w:tc>
        <w:tc>
          <w:tcPr>
            <w:tcW w:w="61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любое следующее (предыдущее) при счёте число в пределах 100, а также любой отрезок натуральн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ряда чисел от 20 до 100 в прямом и обратном порядке, начиная с любого числа;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пересчитывать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деся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ками,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выражать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числом получаемые результаты.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расположение чисел на числовом луче.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координату данной точки, указывать (отм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чать) на луче точку с заданной координатой.  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разными способами: с использованием числового луча, по разрядам.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Моделировать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алгоритмы сложения и вычитания чисел с помощью цветных палочек с последующей записью вычислений столбиком.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действия самоконтроля и взаимоконтроля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: проверять правильность вычислений с помощью микр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калькулятора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1A10" w:rsidRPr="00F76DE0" w:rsidTr="00A16B47">
        <w:trPr>
          <w:jc w:val="center"/>
        </w:trPr>
        <w:tc>
          <w:tcPr>
            <w:tcW w:w="1142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Таблица умнож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ния о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д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нозна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ч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ных ч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b/>
                <w:bCs/>
                <w:i/>
                <w:iCs/>
                <w:color w:val="2E2E2D"/>
                <w:sz w:val="24"/>
                <w:szCs w:val="24"/>
              </w:rPr>
              <w:t>сел</w:t>
            </w:r>
          </w:p>
        </w:tc>
        <w:tc>
          <w:tcPr>
            <w:tcW w:w="4460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 однозначных чисел; соответствующие случаи деления.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Доля числа. Нахождение одной или н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скольких долей числа; нахождение числа по данной его доле. Правило сравнения чисел с помощью деления. Отношения между числами «больше </w:t>
            </w:r>
            <w:proofErr w:type="gramStart"/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...» и «меньше в ...».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 уменьшение числа в н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сколько раз.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Свойства умножения и деления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0 и 1. Свойство умножения: умножать два числа можно в любом порядке. Свойства деления: мен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шее число нельзя разделить на большее без остатка; делить на нуль нельзя; час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ное двух одинаковых чисел (кроме 0) равно 1.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54ч</w:t>
            </w: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числовых выражений, устные и письменные алгоритмы сложения и вычитания.</w:t>
            </w:r>
          </w:p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ножения и соответс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вующие сл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чаи деления однозначных чисел. Сво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ства  умн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жения и д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61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Воспроизводить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табличных случаев умнож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ния однозначных чисел и соответствующих случаев дел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ния.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(вычислять) одну или несколько долей числа и число по его доле.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с помощью деления на основе изученного правила.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«больше </w:t>
            </w:r>
            <w:proofErr w:type="gramStart"/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...» и «больше на ...», «меньше в ...» и «меньше на ...». 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число, бол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шее или меньшее данного числа в несколько раз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Формулировать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свойства умножения и дел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и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при вычислениях.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Обосновывать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вычислений на основе изученных свойств 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компоненты арифметических де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ствий.  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«числовое выражение» и «значение 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числового выражения».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Отличать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числовое выражение от других математич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ских записей.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числовых выражений.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Осуществлять действие взаимоконтроля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правильности вычислений.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числовое выражение (название, как с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ставлено).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Конструировать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числовое выражение, содержащее 1–2 действия</w:t>
            </w:r>
          </w:p>
        </w:tc>
      </w:tr>
      <w:tr w:rsidR="00FD1A10" w:rsidRPr="00F76DE0" w:rsidTr="00A16B47">
        <w:trPr>
          <w:jc w:val="center"/>
        </w:trPr>
        <w:tc>
          <w:tcPr>
            <w:tcW w:w="1142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Выражения</w:t>
            </w:r>
          </w:p>
        </w:tc>
        <w:tc>
          <w:tcPr>
            <w:tcW w:w="4460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вычисления периметра прям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угольника (квадрата). Площадь геометр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ческой фигуры. Единицы площади: ква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ратный сантиметр, квадратный дециметр, квадратный метр и их обозначения: см</w:t>
            </w:r>
            <w:proofErr w:type="gramStart"/>
            <w:r w:rsidRPr="00FD1A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, дм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, м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способы вычисления пл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щадей фигур (в том числе с помощью п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летки). Правило вычисления площади прямоугольника (квадрата)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Числовые выражения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чисел в записях арифметич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ских действий (слагаемое, сумма, множ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тель, произведение, уменьшаемое, выч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таемое, разность, делимое, делитель, ч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стное). </w:t>
            </w:r>
            <w:proofErr w:type="gramEnd"/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числовом выражении и его значении. Вычисление значений числ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вых выражений со скобками, содержащих 2–3 арифметических действия в разли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ных комбинациях.  Названия числовых выражений: сумма, разность, произвед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ние, частное. </w:t>
            </w:r>
          </w:p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составление несложных числ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вых выражений.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23ч</w:t>
            </w:r>
          </w:p>
        </w:tc>
        <w:tc>
          <w:tcPr>
            <w:tcW w:w="12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Монеты и купюры ра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ного дост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инства.</w:t>
            </w:r>
          </w:p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Единицы длины и площади.</w:t>
            </w:r>
          </w:p>
        </w:tc>
        <w:tc>
          <w:tcPr>
            <w:tcW w:w="61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российские монеты и бумажные купюры ра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ных достоинств.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стоимость, цену или количество товара по двум данным известным значениям величин.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Контролировать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вычислений с помощью микрокалькулятора.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единицы длины.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единицу длины при выполнении измерений.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длины, выраженные в одинаковых или ра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единицах.  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Отличать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периметр прямоугольника (квадрата) от его площади.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периметр многоугольника (в том 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прямоугольника).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единицу площади для вычислений площадей фигур.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единицы площади. 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 прямоугольника (квадрата).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Отличать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 прям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угольника (квадрата) от его периметра </w:t>
            </w:r>
          </w:p>
        </w:tc>
      </w:tr>
      <w:tr w:rsidR="00FD1A10" w:rsidRPr="00F76DE0" w:rsidTr="00A16B47">
        <w:trPr>
          <w:jc w:val="center"/>
        </w:trPr>
        <w:tc>
          <w:tcPr>
            <w:tcW w:w="1142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Ари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метич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ская з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дача и её решение</w:t>
            </w:r>
          </w:p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Арифметическая задача и её решение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Простые задачи, решаемые умножением или делением. Составные задачи, тр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бующие выполнения двух действий в различных комбинациях.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с недостающими или лишними данными.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Запись решения задачи разными спос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бами (в виде выражения, в вопросно-ответной форме). Примеры задач, реша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мых разными способами. Сравнение те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стов и решений внешне схожих задач.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задач в соотве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ствии с заданными условиями (число и виды арифметических действий, заданная зависимость между величинами). Форм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лирование измененного текста задачи. Запись решения новой задачи 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 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12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анализа и решения различных видов задач</w:t>
            </w:r>
          </w:p>
        </w:tc>
        <w:tc>
          <w:tcPr>
            <w:tcW w:w="61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или деление для решения задачи.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Анализировать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задачи с целью поиска способа её решения.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Планировать 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решения задачи.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выбор необходимых арифметических де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ствий для решения задачи. 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Воспроизводить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или устно ход решения зад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чи.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готовое решение (верно, неверно).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и решения задач, указывать их сходства и различия.   </w:t>
            </w:r>
          </w:p>
          <w:p w:rsidR="00FD1A10" w:rsidRPr="00FD1A10" w:rsidRDefault="00FD1A10" w:rsidP="00A16B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Конструировать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 несложных задач</w:t>
            </w:r>
          </w:p>
        </w:tc>
      </w:tr>
      <w:tr w:rsidR="00FD1A10" w:rsidRPr="00F76DE0" w:rsidTr="00A16B47">
        <w:trPr>
          <w:jc w:val="center"/>
        </w:trPr>
        <w:tc>
          <w:tcPr>
            <w:tcW w:w="1142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                      Логико-матем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тическая подг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товка</w:t>
            </w:r>
          </w:p>
        </w:tc>
        <w:tc>
          <w:tcPr>
            <w:tcW w:w="44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Закономерности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правила подбора математ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ческих объектов (чисел, числовых выр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жений, геометрических фигур) данной последовательности.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числовых последовательн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стей в соответствии с заданным прав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лом.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Доказательства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Верные и неверные утверждения. Пров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дение простейших доказательств исти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ности или ложности данных утвержд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Ситуация выбора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Выбор верного ответа среди нескольких данных правдоподобных вариантов. Н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сложные логические (в том числе комб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наторные) задачи.  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всех вариантов решения логической задачи.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задачи, в тексте которых с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держатся несколько высказываний (в том числе с отрицанием) и их решение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 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12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несколько следующих объектов в данной п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следовател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61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данное утверждение (верно, неверно),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обосновывать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ответ, приводя подтверждающие или опровергающие примеры.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Доказывать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истинность или ложность утверждений с опорой на результаты вычислений, свойства математич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ских объектов или их определения.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Актуализировать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знания для обоснования выбора верного ответа. 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Конструировать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 решения логической задачи. 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Искать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варианты решения логической задачи.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Выделять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текста задачи логические высказывания и на основе их сравнения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делать необходимые выводы</w:t>
            </w:r>
          </w:p>
        </w:tc>
      </w:tr>
      <w:tr w:rsidR="00FD1A10" w:rsidRPr="00F76DE0" w:rsidTr="00A16B47">
        <w:trPr>
          <w:trHeight w:val="3672"/>
          <w:jc w:val="center"/>
        </w:trPr>
        <w:tc>
          <w:tcPr>
            <w:tcW w:w="1142" w:type="dxa"/>
            <w:tcBorders>
              <w:left w:val="single" w:sz="1" w:space="0" w:color="000000"/>
              <w:bottom w:val="single" w:sz="4" w:space="0" w:color="auto"/>
            </w:tcBorders>
          </w:tcPr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                               Работа с инфо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мацией</w:t>
            </w:r>
          </w:p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</w:p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рение</w:t>
            </w:r>
          </w:p>
        </w:tc>
        <w:tc>
          <w:tcPr>
            <w:tcW w:w="446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Представление и сбор информации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 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чение года</w:t>
            </w: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A10" w:rsidRPr="00FD1A10" w:rsidRDefault="00FD1A10" w:rsidP="00A16B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A1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D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4" w:space="0" w:color="auto"/>
            </w:tcBorders>
          </w:tcPr>
          <w:p w:rsidR="00FD1A10" w:rsidRPr="00FD1A10" w:rsidRDefault="00FD1A10" w:rsidP="00A16B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прибавления и вычитания  однозначных чисел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сравнения.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Понятие: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ская опер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ция, обра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</w:t>
            </w:r>
            <w:proofErr w:type="gramStart"/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данной</w:t>
            </w:r>
            <w:proofErr w:type="gramEnd"/>
          </w:p>
        </w:tc>
        <w:tc>
          <w:tcPr>
            <w:tcW w:w="613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таблиц необходимую информацию для р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шения разных учебных задач.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D1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обобщать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информацию, представленную в строках и столбцах таблицы</w:t>
            </w:r>
          </w:p>
          <w:p w:rsidR="00FD1A10" w:rsidRPr="00FD1A10" w:rsidRDefault="00FD1A10" w:rsidP="00A16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1C46" w:rsidRPr="00F76DE0" w:rsidRDefault="00951C46" w:rsidP="00FD1A10">
      <w:pPr>
        <w:shd w:val="clear" w:color="auto" w:fill="FFFFFF"/>
        <w:spacing w:after="0"/>
        <w:jc w:val="center"/>
        <w:rPr>
          <w:rFonts w:ascii="Times New Roman" w:eastAsia="Calibri" w:hAnsi="Calibri" w:cs="Times New Roman"/>
          <w:b/>
          <w:spacing w:val="-17"/>
        </w:rPr>
      </w:pPr>
    </w:p>
    <w:p w:rsidR="00951C46" w:rsidRDefault="00951C46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951C46" w:rsidRDefault="00951C46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951C46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Планируемые результаты освоения программы по математики во 2 классе</w:t>
      </w:r>
    </w:p>
    <w:p w:rsidR="00FD1A10" w:rsidRDefault="00FD1A10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i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 xml:space="preserve">1. К концу обучения </w:t>
      </w:r>
      <w:r w:rsidRPr="003F796F">
        <w:rPr>
          <w:rFonts w:ascii="Times New Roman" w:hAnsi="Times New Roman" w:cs="Times New Roman"/>
          <w:i/>
          <w:sz w:val="24"/>
          <w:szCs w:val="24"/>
        </w:rPr>
        <w:t>во втором классе</w:t>
      </w:r>
      <w:r w:rsidRPr="003F796F">
        <w:rPr>
          <w:rFonts w:ascii="Times New Roman" w:hAnsi="Times New Roman" w:cs="Times New Roman"/>
          <w:sz w:val="24"/>
          <w:szCs w:val="24"/>
        </w:rPr>
        <w:t xml:space="preserve"> ученик </w:t>
      </w:r>
      <w:r w:rsidRPr="003F796F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называть: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натуральные числа от 20 до 100 в прямом и в обратном порядке, следующее (предыдущее) при счете число;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число, большее или меньшее данного числа в несколько раз;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единицы длины, площади;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одну или несколько долей данного числа и числа по его доле;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796F">
        <w:rPr>
          <w:rFonts w:ascii="Times New Roman" w:hAnsi="Times New Roman" w:cs="Times New Roman"/>
          <w:sz w:val="24"/>
          <w:szCs w:val="24"/>
        </w:rPr>
        <w:t>— компоненты арифметических действий (слагаемое, сумма, уменьшаемое, вычитаемое, разность, множитель, прои</w:t>
      </w:r>
      <w:r w:rsidRPr="003F796F">
        <w:rPr>
          <w:rFonts w:ascii="Times New Roman" w:hAnsi="Times New Roman" w:cs="Times New Roman"/>
          <w:sz w:val="24"/>
          <w:szCs w:val="24"/>
        </w:rPr>
        <w:t>з</w:t>
      </w:r>
      <w:r w:rsidRPr="003F796F">
        <w:rPr>
          <w:rFonts w:ascii="Times New Roman" w:hAnsi="Times New Roman" w:cs="Times New Roman"/>
          <w:sz w:val="24"/>
          <w:szCs w:val="24"/>
        </w:rPr>
        <w:t>ведение, делимое, делитель, частное);</w:t>
      </w:r>
      <w:proofErr w:type="gramEnd"/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геометрическую фигуру (многоугольник, угол, прямоугольник, квадрат, окружность);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сравнивать: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числа в пределах 100;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числа в кратном отношении (во сколько раз одно число больше или меньше другого);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длины отрезков;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lastRenderedPageBreak/>
        <w:t>различать: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796F">
        <w:rPr>
          <w:rFonts w:ascii="Times New Roman" w:hAnsi="Times New Roman" w:cs="Times New Roman"/>
          <w:sz w:val="24"/>
          <w:szCs w:val="24"/>
        </w:rPr>
        <w:t>— отношения «больше в» и «больше на», «меньше в» и «меньше на»;</w:t>
      </w:r>
      <w:proofErr w:type="gramEnd"/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компоненты арифметических действий;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числовое выражение и его значение;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российские монеты, купюры разных достоинств;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прямые и непрямые углы;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периметр и площадь прямоугольника;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окружность и круг;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читать: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числа в пределах 100, записанные цифрами;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записи вида 5 • 2 = 10, 12</w:t>
      </w:r>
      <w:proofErr w:type="gramStart"/>
      <w:r w:rsidRPr="003F79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F796F">
        <w:rPr>
          <w:rFonts w:ascii="Times New Roman" w:hAnsi="Times New Roman" w:cs="Times New Roman"/>
          <w:sz w:val="24"/>
          <w:szCs w:val="24"/>
        </w:rPr>
        <w:t xml:space="preserve"> 4 = 3;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воспроизводить: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результаты табличных случаев умножения однозначных чисел и соответствующих случаев деления;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соотношения между единицами длины: 1 м = 100 см, 1 м = 10 дм;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приводить примеры: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однозначных и двузначных чисел;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числовых выражений;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моделировать: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десятичный состав двузначного числа;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алгоритмы сложения и вычитания двузначных чисел;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ситуацию, представленную в тексте арифметической задачи, в виде схемы, рисунка;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распознавать: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геометрические фигуры (многоугольники, окружность, прямоугольник, угол);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упорядочивать: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числа в пределах 100 в порядке увеличения или уменьшения;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характеризовать: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числовое выражение (название, как составлено);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многоугольник (название, число углов, сторон, вершин);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анализировать: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текст учебной задачи с целью поиска алгоритма ее решения;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готовые решения задач с целью выбора верного решения, рационального способа решения;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классифицировать: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углы (прямые, непрямые);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числа в пределах 100 (однозначные, двузначные);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lastRenderedPageBreak/>
        <w:t>конструировать: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тексты несложных арифметических задач;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алгоритм решения составной арифметической задачи;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контролировать: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свою деятельность (находить и исправлять ошибки);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оценивать: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готовое решение учебной задачи (верно, неверно);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записывать цифрами двузначные числа;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решать составные арифметические задачи в два действия в различных комбинациях;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вычислять сумму и разность чисел в пределах 100, используя изученные устные и письменные приемы вычислений;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вычислять значения простых и составных числовых выражений;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вычислять периметр и площадь прямоугольника (квадрата);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строить окружность с помощью циркуля;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выбирать из таблицы необходимую информацию для решения учебной задачи;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заполнять таблицы, имея некоторый банк данных.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 xml:space="preserve">2. К концу обучения </w:t>
      </w:r>
      <w:r w:rsidRPr="003F796F">
        <w:rPr>
          <w:rFonts w:ascii="Times New Roman" w:hAnsi="Times New Roman" w:cs="Times New Roman"/>
          <w:i/>
          <w:sz w:val="24"/>
          <w:szCs w:val="24"/>
        </w:rPr>
        <w:t>во втором классе</w:t>
      </w:r>
      <w:r w:rsidRPr="003F796F">
        <w:rPr>
          <w:rFonts w:ascii="Times New Roman" w:hAnsi="Times New Roman" w:cs="Times New Roman"/>
          <w:sz w:val="24"/>
          <w:szCs w:val="24"/>
        </w:rPr>
        <w:t xml:space="preserve"> ученик </w:t>
      </w:r>
      <w:r w:rsidRPr="003F796F">
        <w:rPr>
          <w:rFonts w:ascii="Times New Roman" w:hAnsi="Times New Roman" w:cs="Times New Roman"/>
          <w:i/>
          <w:sz w:val="24"/>
          <w:szCs w:val="24"/>
        </w:rPr>
        <w:t>может научиться: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формулировать: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свойства умножения и деления;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определения прямоугольника и квадрата;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свойства прямоугольника (квадрата);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называть: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вершины и стороны угла, обозначенные латинскими буквами;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элементы многоугольника (вершины, стороны, углы);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центр и радиус окружности;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координаты точек, отмеченных на числовом луче;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читать: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обозначения луча, угла, многоугольника;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различать: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луч и отрезок;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характеризовать: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расположение чисел на числовом луче;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взаимное расположение фигур на плоскости (пересекаются, не пересекаются, имеют общую точку (общие точки);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  <w:r w:rsidRPr="003F796F">
        <w:rPr>
          <w:rFonts w:ascii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lastRenderedPageBreak/>
        <w:t>— выбирать единицу длины при выполнении измерений;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обосновывать выбор арифметических действий для решения задач;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указывать на рисунке все оси симметрии прямоугольника (квадрата);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изображать на бумаге многоугольник с помощью линейки или от руки;</w:t>
      </w:r>
    </w:p>
    <w:p w:rsidR="00951C46" w:rsidRPr="003F796F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составлять несложные числовые выражения;</w:t>
      </w:r>
    </w:p>
    <w:p w:rsidR="00C35D1D" w:rsidRDefault="00951C46" w:rsidP="00951C46">
      <w:pPr>
        <w:pStyle w:val="a3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  <w:r w:rsidRPr="003F796F">
        <w:rPr>
          <w:rFonts w:ascii="Times New Roman" w:hAnsi="Times New Roman" w:cs="Times New Roman"/>
          <w:sz w:val="24"/>
          <w:szCs w:val="24"/>
        </w:rPr>
        <w:t>— выполнять несложные устные вычисления в пределах 100.</w:t>
      </w:r>
    </w:p>
    <w:p w:rsidR="00FD1A10" w:rsidRDefault="00FD1A10" w:rsidP="00951C46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463"/>
        <w:gridCol w:w="2464"/>
        <w:gridCol w:w="2464"/>
        <w:gridCol w:w="2465"/>
        <w:gridCol w:w="2465"/>
        <w:gridCol w:w="2465"/>
      </w:tblGrid>
      <w:tr w:rsidR="00FD1A10" w:rsidTr="00FD1A10">
        <w:tc>
          <w:tcPr>
            <w:tcW w:w="2463" w:type="dxa"/>
          </w:tcPr>
          <w:p w:rsidR="00FD1A10" w:rsidRPr="00FD1A10" w:rsidRDefault="00FD1A10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контрольной р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2464" w:type="dxa"/>
          </w:tcPr>
          <w:p w:rsidR="00FD1A10" w:rsidRPr="00FD1A10" w:rsidRDefault="00FD1A10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64" w:type="dxa"/>
          </w:tcPr>
          <w:p w:rsidR="00FD1A10" w:rsidRPr="00FD1A10" w:rsidRDefault="00E5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FD1A10"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465" w:type="dxa"/>
          </w:tcPr>
          <w:p w:rsidR="00FD1A10" w:rsidRPr="00FD1A10" w:rsidRDefault="00E5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FD1A10"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465" w:type="dxa"/>
          </w:tcPr>
          <w:p w:rsidR="00FD1A10" w:rsidRPr="00FD1A10" w:rsidRDefault="00E5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FD1A10"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465" w:type="dxa"/>
          </w:tcPr>
          <w:p w:rsidR="00FD1A10" w:rsidRPr="00FD1A10" w:rsidRDefault="00FD1A10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FD1A10" w:rsidTr="00FD1A10">
        <w:tc>
          <w:tcPr>
            <w:tcW w:w="2463" w:type="dxa"/>
          </w:tcPr>
          <w:p w:rsidR="00FD1A10" w:rsidRPr="00FD1A10" w:rsidRDefault="00FD1A10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64" w:type="dxa"/>
          </w:tcPr>
          <w:p w:rsidR="00FD1A10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FD1A10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FD1A10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FD1A10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FD1A10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D1A10" w:rsidTr="00FD1A10">
        <w:tc>
          <w:tcPr>
            <w:tcW w:w="2463" w:type="dxa"/>
          </w:tcPr>
          <w:p w:rsidR="00FD1A10" w:rsidRPr="00FD1A10" w:rsidRDefault="00FD1A10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1A10">
              <w:rPr>
                <w:rFonts w:ascii="Times New Roman" w:eastAsia="Calibri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2464" w:type="dxa"/>
          </w:tcPr>
          <w:p w:rsidR="00FD1A10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D1A10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FD1A10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FD1A10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FD1A10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53B2E" w:rsidTr="00FD1A10">
        <w:tc>
          <w:tcPr>
            <w:tcW w:w="2463" w:type="dxa"/>
          </w:tcPr>
          <w:p w:rsidR="00E53B2E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53B2E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53B2E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53B2E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53B2E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53B2E" w:rsidRPr="00FD1A10" w:rsidRDefault="00E53B2E" w:rsidP="00951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1A10" w:rsidRDefault="00FD1A10" w:rsidP="00951C46">
      <w:pPr>
        <w:jc w:val="center"/>
        <w:rPr>
          <w:rFonts w:eastAsia="Calibri"/>
          <w:b/>
          <w:sz w:val="28"/>
          <w:szCs w:val="28"/>
        </w:rPr>
      </w:pPr>
    </w:p>
    <w:p w:rsidR="00FD1A10" w:rsidRDefault="00FD1A10" w:rsidP="00951C4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6B47" w:rsidRDefault="00A16B47" w:rsidP="00951C4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6B47" w:rsidRDefault="00A16B47" w:rsidP="00951C4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6B47" w:rsidRDefault="00A16B47" w:rsidP="00951C4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6B47" w:rsidRDefault="00A16B47" w:rsidP="00951C4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6B47" w:rsidRDefault="00A16B47" w:rsidP="00951C4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6B47" w:rsidRDefault="00A16B47" w:rsidP="00951C4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6B47" w:rsidRDefault="00A16B47" w:rsidP="00951C4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6B47" w:rsidRDefault="00A16B47" w:rsidP="00951C4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6B47" w:rsidRDefault="00A16B47" w:rsidP="00951C4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1C46" w:rsidRPr="00FD1A10" w:rsidRDefault="00951C46" w:rsidP="00951C4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1A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VI. Календарно-тематическое планирование.</w:t>
      </w:r>
    </w:p>
    <w:p w:rsidR="00A16B47" w:rsidRPr="00D830FC" w:rsidRDefault="00A16B47" w:rsidP="00A16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D830FC">
        <w:rPr>
          <w:rFonts w:ascii="Times New Roman" w:hAnsi="Times New Roman"/>
          <w:sz w:val="24"/>
          <w:szCs w:val="24"/>
        </w:rPr>
        <w:t>Учебник</w:t>
      </w:r>
      <w:proofErr w:type="gramStart"/>
      <w:r w:rsidRPr="00D830F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атематика</w:t>
      </w:r>
      <w:proofErr w:type="spellEnd"/>
      <w:r>
        <w:rPr>
          <w:rFonts w:ascii="Times New Roman" w:hAnsi="Times New Roman"/>
          <w:sz w:val="24"/>
          <w:szCs w:val="24"/>
        </w:rPr>
        <w:t>. 2</w:t>
      </w:r>
      <w:r w:rsidRPr="00D830FC">
        <w:rPr>
          <w:rFonts w:ascii="Times New Roman" w:hAnsi="Times New Roman"/>
          <w:sz w:val="24"/>
          <w:szCs w:val="24"/>
        </w:rPr>
        <w:t xml:space="preserve"> класс. – </w:t>
      </w:r>
      <w:proofErr w:type="spellStart"/>
      <w:r w:rsidRPr="00D830FC">
        <w:rPr>
          <w:rFonts w:ascii="Times New Roman" w:hAnsi="Times New Roman"/>
          <w:sz w:val="24"/>
          <w:szCs w:val="24"/>
        </w:rPr>
        <w:t>М.:Вентана-Граф</w:t>
      </w:r>
      <w:proofErr w:type="spellEnd"/>
      <w:r>
        <w:rPr>
          <w:rFonts w:ascii="Times New Roman" w:hAnsi="Times New Roman"/>
          <w:sz w:val="24"/>
          <w:szCs w:val="24"/>
        </w:rPr>
        <w:t xml:space="preserve"> 2012</w:t>
      </w:r>
    </w:p>
    <w:p w:rsidR="00A16B47" w:rsidRPr="00D830FC" w:rsidRDefault="00A16B47" w:rsidP="00A16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0FC">
        <w:rPr>
          <w:rFonts w:ascii="Times New Roman" w:hAnsi="Times New Roman"/>
          <w:sz w:val="24"/>
          <w:szCs w:val="24"/>
        </w:rPr>
        <w:t xml:space="preserve">   Авторы: </w:t>
      </w:r>
      <w:proofErr w:type="spellStart"/>
      <w:r>
        <w:rPr>
          <w:rFonts w:ascii="Times New Roman" w:hAnsi="Times New Roman"/>
          <w:sz w:val="24"/>
          <w:szCs w:val="24"/>
        </w:rPr>
        <w:t>В.Н.Рудницкая</w:t>
      </w:r>
      <w:proofErr w:type="spellEnd"/>
    </w:p>
    <w:p w:rsidR="00A16B47" w:rsidRPr="00D830FC" w:rsidRDefault="00A16B47" w:rsidP="00A16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0FC">
        <w:rPr>
          <w:rFonts w:ascii="Times New Roman" w:hAnsi="Times New Roman"/>
          <w:sz w:val="24"/>
          <w:szCs w:val="24"/>
        </w:rPr>
        <w:t xml:space="preserve">   Программа: «</w:t>
      </w:r>
      <w:r>
        <w:rPr>
          <w:rFonts w:ascii="Times New Roman" w:hAnsi="Times New Roman"/>
          <w:sz w:val="24"/>
          <w:szCs w:val="24"/>
        </w:rPr>
        <w:t>Математика</w:t>
      </w:r>
      <w:r w:rsidRPr="00D830FC">
        <w:rPr>
          <w:rFonts w:ascii="Times New Roman" w:hAnsi="Times New Roman"/>
          <w:sz w:val="24"/>
          <w:szCs w:val="24"/>
        </w:rPr>
        <w:t>» Москва, «</w:t>
      </w:r>
      <w:proofErr w:type="spellStart"/>
      <w:r w:rsidRPr="00D830FC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D830FC">
        <w:rPr>
          <w:rFonts w:ascii="Times New Roman" w:hAnsi="Times New Roman"/>
          <w:sz w:val="24"/>
          <w:szCs w:val="24"/>
        </w:rPr>
        <w:t>», 20012.</w:t>
      </w:r>
    </w:p>
    <w:p w:rsidR="00A16B47" w:rsidRPr="00D830FC" w:rsidRDefault="00A16B47" w:rsidP="00A16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0FC">
        <w:rPr>
          <w:rFonts w:ascii="Times New Roman" w:hAnsi="Times New Roman"/>
          <w:sz w:val="24"/>
          <w:szCs w:val="24"/>
        </w:rPr>
        <w:t xml:space="preserve">   Авторы:  </w:t>
      </w:r>
      <w:proofErr w:type="spellStart"/>
      <w:r>
        <w:rPr>
          <w:rFonts w:ascii="Times New Roman" w:hAnsi="Times New Roman"/>
          <w:sz w:val="24"/>
          <w:szCs w:val="24"/>
        </w:rPr>
        <w:t>В.Н.Рудницкая</w:t>
      </w:r>
      <w:proofErr w:type="spellEnd"/>
    </w:p>
    <w:p w:rsidR="00A16B47" w:rsidRPr="00D830FC" w:rsidRDefault="00A16B47" w:rsidP="00A16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Количество часов: 136ч</w:t>
      </w:r>
    </w:p>
    <w:p w:rsidR="00951C46" w:rsidRPr="008D0C91" w:rsidRDefault="00951C46" w:rsidP="00A16B47">
      <w:pPr>
        <w:rPr>
          <w:rFonts w:eastAsia="Calibri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709"/>
        <w:gridCol w:w="1701"/>
        <w:gridCol w:w="3402"/>
        <w:gridCol w:w="2268"/>
        <w:gridCol w:w="992"/>
        <w:gridCol w:w="850"/>
        <w:gridCol w:w="851"/>
        <w:gridCol w:w="1276"/>
      </w:tblGrid>
      <w:tr w:rsidR="00A16B47" w:rsidTr="00E53B2E">
        <w:trPr>
          <w:trHeight w:val="3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(со страницами учебника)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ство ч</w:t>
            </w: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УДД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нение ИКТ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</w:t>
            </w:r>
          </w:p>
        </w:tc>
      </w:tr>
      <w:tr w:rsidR="00A16B47" w:rsidTr="00E53B2E">
        <w:trPr>
          <w:trHeight w:val="3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</w:t>
            </w: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(универсальные учебные действия)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Числа 10, 20, 30, …..100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двузначные числа.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решать учебные задачи, связанные с повс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дневной жизнью.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хода решения и реальность ответа на вопрос.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 постановка вопросов,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4 - 7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Числа 10, 20, 30, ….100. </w:t>
            </w: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назв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ние, послед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вательность натуральных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делах 100.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решать учебные задачи, связанные с повс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жизнью.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хода решения и реальность ответа на вопрос.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 постановка вопросов,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ной деятельности, навык сотруднич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8 - 11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Двузначные числа и их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пись.</w:t>
            </w: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EA3B3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назв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ние, послед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вательность натуральных чисел в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делах 100.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решать учебные задачи, связанные с повс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дневной жизнью.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хода решения и реальность ответа на вопрос.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 постановка вопросов,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12 - 14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5 - 6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Двузначные числа и их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пись.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i/>
                <w:sz w:val="24"/>
                <w:szCs w:val="24"/>
              </w:rPr>
              <w:t>Арифметич</w:t>
            </w:r>
            <w:r w:rsidRPr="00A16B4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ский диктант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«Двузначные числа и их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пись»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EA3B3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назв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ние, послед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вательность натуральных чисел в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делах 100.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читать, записывать, сравнивать числа от 0 до 100.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ность; использовать знаково-символические средства, в том числе модели (фишки).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 постановка вопросов,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15-17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Двузначные числа и их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пись. 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EA3B3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ся с римскими цифрами;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назв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ние, послед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вательность натуральных чисел в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делах 100.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читать, записывать, сравнивать числа от 0 до 100.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ность; использовать знаково-символические средства, в том числе модели (фишки).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 постановка вопросов,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18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Луч и его об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ся с понятием луча;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 слож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и вычит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в пред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работа с рисунком и блок-схемой, составление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делей по условию задач.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стве и на плоскости.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объекты с моделями геометрических фигур; распознавать послед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вательность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Развитие геометр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ческой наблюд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тельности как путь к целостному ор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ентированному взгляду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19 - 21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8 - 10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Луч и его об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ся с понятием луча;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няют  слож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и вычит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в пред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работа с рисунком и блок-схемой, составление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делей по условию задач.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соба решения.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реальные объекты с моделями геометрических фигур; распознавать послед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вательность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геометр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ческой наблюд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тельности как путь к целостному ор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ентированному взгляду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21 - 23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Луч и его об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из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бражать луч с помощью 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нейки и об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значать луч буквами.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 прогнозиров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ние, коррекция.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объекты с моделями геометрических фигур; распознавать послед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вательность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Развитие геометр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ческой наблюд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тельности как путь к целостному ор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ентированному взгляду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24 - 25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раб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тать с мат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матическими графами.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читать и записывать длину отрезка, используя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новную единицу измерения – сантиметр.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стве и на плоскости.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 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26 - 28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Тетрадь печатная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11 -12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Работать с числовым 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чом; сформ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ровать умения строить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словой луч с заданным единичным отрезком; уметь решать примеры в пределах 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читать и записывать длину отрезка, используя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новную единицу измерения – сантиметр.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 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геометр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ческой наблюд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тельности как путь к целостному ор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ентированному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взгляду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29 - 32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12 - 13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  <w:p w:rsidR="00A16B47" w:rsidRPr="00A16B47" w:rsidRDefault="00B32D20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" w:history="1">
              <w:r w:rsidR="00A16B47" w:rsidRPr="00A16B47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 </w:t>
              </w:r>
            </w:hyperlink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Закрепить умение 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тить числовой луч, выбирать единичный отрезок,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мечать точки с заданными координат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ми; 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арифм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тические де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ствия в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делах 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читать и записывать длину отрезка, используя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новную единицу </w:t>
            </w:r>
            <w:proofErr w:type="spellStart"/>
            <w:proofErr w:type="gram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измерения-сантиметр</w:t>
            </w:r>
            <w:proofErr w:type="spellEnd"/>
            <w:proofErr w:type="gramEnd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 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32 - 34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Стартовая контрольная работа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умения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водить лог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ческие опер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ции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класс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диалога, взаимный контроль, формулировка.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учиться выполнять операции анализа, синтеза, сравнения.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трольной раб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Метр. 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шения между единицами дл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длин и 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стояния 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мощью изм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рительных инструме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читать, записывать, сравнивать.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ность; использовать знаково-символические средства, в том числе модели (фишки).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 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чества, самооценка, развитие геометр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ческой наблюд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35 - 36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14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Метр. 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шения между единицами дл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Рассмотреть соотношения между един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цами длины – метром, 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циметром и сантиметром.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читать и записывать длину отрезка, используя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новную единицу </w:t>
            </w:r>
            <w:proofErr w:type="spellStart"/>
            <w:proofErr w:type="gram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измерения-сантиметр</w:t>
            </w:r>
            <w:proofErr w:type="spellEnd"/>
            <w:proofErr w:type="gramEnd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 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Самостоятельность, самооценка на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нове критериев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37 - 39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15 - 16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Метр. Путеш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ствие в прошлое.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Рассмотреть соотношения между един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цами длины – метром, 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циметром и сантиметром.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читать и записывать длину отрезка, используя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новную единицу </w:t>
            </w:r>
            <w:proofErr w:type="spellStart"/>
            <w:proofErr w:type="gram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измерения-сантиметр</w:t>
            </w:r>
            <w:proofErr w:type="spellEnd"/>
            <w:proofErr w:type="gramEnd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 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Самостоятельность, самооценка на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нове критериев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40 - 41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Многоугольник и его элементы.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вершины, стороны и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лы мног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угольника; обозначать вершины многоугол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ника лати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скими букв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находить и показ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вершины, стороны и углы многоугольника; обозначать вершины многоугольника 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тинскими буквами.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стве и на плоскости.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42 - 43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16 - 17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Многоугольник и его элементы.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углов в  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гоугольнике; обозначать латинскими буквами 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гоугольники; показывать вершины, стороны и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лы в мног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находить и показ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вершины, стороны и углы многоугольника; обозначать вершины многоугольника 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тинскими буквами.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стве и на плоскости.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геометр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ческой наблюд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44 - 45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17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Многоугольник и его элементы.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углов в 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гоугольнике; обозначать латинскими буквами 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гоугольники; показывать вершины, стороны и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лы в мног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находить и показ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вершины, стороны и углы многоугольника; обозначать вершины многоугольника 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тинскими буквами.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стве и на плоскости.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Развитие геометр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ческой наблюд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46 – 47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E53B2E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="00A16B47"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A16B47" w:rsidRPr="00A16B47">
              <w:rPr>
                <w:rFonts w:ascii="Times New Roman" w:hAnsi="Times New Roman" w:cs="Times New Roman"/>
                <w:sz w:val="24"/>
                <w:szCs w:val="24"/>
              </w:rPr>
              <w:t>по теме «Запись и сра</w:t>
            </w:r>
            <w:r w:rsidR="00A16B47" w:rsidRPr="00A16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6B47" w:rsidRPr="00A16B47">
              <w:rPr>
                <w:rFonts w:ascii="Times New Roman" w:hAnsi="Times New Roman" w:cs="Times New Roman"/>
                <w:sz w:val="24"/>
                <w:szCs w:val="24"/>
              </w:rPr>
              <w:t>нение двузна</w:t>
            </w:r>
            <w:r w:rsidR="00A16B47" w:rsidRPr="00A16B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16B47" w:rsidRPr="00A16B47">
              <w:rPr>
                <w:rFonts w:ascii="Times New Roman" w:hAnsi="Times New Roman" w:cs="Times New Roman"/>
                <w:sz w:val="24"/>
                <w:szCs w:val="24"/>
              </w:rPr>
              <w:t>ных чисел. Метр. Соотн</w:t>
            </w:r>
            <w:r w:rsidR="00A16B47"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6B47" w:rsidRPr="00A16B47">
              <w:rPr>
                <w:rFonts w:ascii="Times New Roman" w:hAnsi="Times New Roman" w:cs="Times New Roman"/>
                <w:sz w:val="24"/>
                <w:szCs w:val="24"/>
              </w:rPr>
              <w:t>шение между единицами дл</w:t>
            </w:r>
            <w:r w:rsidR="00A16B47"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6B47" w:rsidRPr="00A16B47">
              <w:rPr>
                <w:rFonts w:ascii="Times New Roman" w:hAnsi="Times New Roman" w:cs="Times New Roman"/>
                <w:sz w:val="24"/>
                <w:szCs w:val="24"/>
              </w:rPr>
              <w:t>ны".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Сложение и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читание вида  26+2, 26-2, 26+10, 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26-10.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умения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водить лог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ческие опер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ции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пора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рядное сл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и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читание чисел в пределах 100.классификации.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диалога, взаимный контроль, формулировка.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учиться выполнять операции анализа, синтеза, сравнения.</w:t>
            </w:r>
          </w:p>
          <w:p w:rsid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3B3D" w:rsidRDefault="00EA3B3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3B3D" w:rsidRDefault="00EA3B3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3B3D" w:rsidRPr="00A16B47" w:rsidRDefault="00EA3B3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использование знак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во-символических средств.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диалога, определение цели, ставить вопросы.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применение установленных правил, различение способа и результата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свои поступки, принятие образа «хорошего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Самостоятельность, самооценка на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нове критериев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деятельности уч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B664CC" w:rsidRDefault="00A16B47" w:rsidP="00A16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B664CC" w:rsidRDefault="00A16B47" w:rsidP="00A16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B664CC" w:rsidRDefault="00A16B47" w:rsidP="00A16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48 - 51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B664CC" w:rsidRDefault="00A16B47" w:rsidP="00A16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Сложение и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читание вида 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26+2, 26-2, 26+10, 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26-10.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Умеют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менять при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мы сложения и вычитания двузначных чисел, осн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ванные на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разрядном сложении и вычитании.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использование знак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во-символических средств.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диалога, определение цели, ставить вопросы.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применение установленных правил, различение способа и результата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Самостоятельность, самооценка на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нове критериев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51 - 52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19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Сложение и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читание вида 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26+2, 26-2, 26+10, 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26-10. Решение задач.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i/>
                <w:sz w:val="24"/>
                <w:szCs w:val="24"/>
              </w:rPr>
              <w:t>Арифметич</w:t>
            </w:r>
            <w:r w:rsidRPr="00A16B4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i/>
                <w:sz w:val="24"/>
                <w:szCs w:val="24"/>
              </w:rPr>
              <w:t>ский диктант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«Табличные случаи сложения и соответс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вующие случаи вычитания»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Применять приемы сл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и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читания дв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значных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сел, основа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ные на пора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рядном сл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жении и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читании.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своё действие в соответствии с поставленной задачей.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диалога, определение цели, ставить вопросы.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Мотивация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ной деятельности, 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53 - 54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Запись сложения столбиком.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складывать  двузначные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в сто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бик.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ково-символические средства, в том числе модели (фишки) для решения задач.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диалога, определение цели, ставить вопросы.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Самостоятельность, 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ношение к мнению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55 - 56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20 - 21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Запись сложения столбиком.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Выполнять сложение двузначных чисел в сто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диалога, определение цели, ставить вопросы.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Мотивация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ной деятельности, 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57 - 58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22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Запись сложения столбиком.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Закрепить знания о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полнении сложения двузначных чисел столб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диалога, определение цели, ставить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59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22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Запись вычит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столбиком.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Понимать  запись выч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тания дв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значных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сел в столбик;  уметь опред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лять название многоугол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вание, коррекция.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60 - 62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Запись вычит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столбиком. Решение задач.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двузначных чисел в сто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вание, коррекция.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63 - 64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24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Запись вычит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столбиком.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двузначных чисел в сто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вание, коррекция.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65 - 66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24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Сложение дв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значных чисел (общий случай).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Понять общие приемы сл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дв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вание, коррекция.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свои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67 - 68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печатная </w:t>
            </w:r>
          </w:p>
          <w:p w:rsidR="00A16B47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25</w:t>
            </w: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Сложение дв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и сложение двузначных чисел в сто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бик; закр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пить знания о многоугол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никах.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вание, коррекция.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69 - 70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Сложение дв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Закрепить знания о 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гоугольниках,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вычит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и слож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двузна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ных чисел в столбик.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вание, коррекция.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71 - 73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27</w:t>
            </w:r>
          </w:p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дв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значных чисел. Многоугольн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</w:p>
          <w:p w:rsidR="00A16B47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умения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водить лог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ческие опер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ции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класс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диалога, взаимный контроль, формулировка.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выполнять операции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синтеза, сравнения.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свои поступки, принятие образа «хорошего ученика».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Default="00A16B47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6B47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Вычитание дв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A16B47" w:rsidRDefault="00085F5C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.Уметь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полнять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читание дв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значных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сел с перех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дом в другой разряд; 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крепить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7" w:rsidRPr="00A16B47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B664CC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B664CC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7" w:rsidRPr="00B664CC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74 - 77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27 - 28</w:t>
            </w:r>
          </w:p>
          <w:p w:rsidR="00A16B47" w:rsidRPr="00B664CC" w:rsidRDefault="00A16B47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B3D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Вычитание дв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вычит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и слож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двузна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ных чисел в столбик.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вание, коррекция.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77 - 80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</w:p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A3B3D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Периметр 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гоугольника.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085F5C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 «периметр»; рассмотреть способ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числения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риметров 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бых мног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угольников; выполнять вычитание и сложение двузначных чисел в сто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вычислять периметр любого многоугольника.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стве и на плоскости.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81 - 82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Тетрадь печатная</w:t>
            </w:r>
          </w:p>
          <w:p w:rsidR="00EA3B3D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30</w:t>
            </w:r>
          </w:p>
        </w:tc>
      </w:tr>
      <w:tr w:rsidR="00EA3B3D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Периметр 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гоугольника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085F5C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Вычислять периметр 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бого мног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угольника; рассмотреть запись слож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вычит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величин измерения длины в сто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вычислять периметр любого многоугольника.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стве и на плоскости.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83 - 84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EA3B3D" w:rsidRDefault="00EA3B3D" w:rsidP="00EA3B3D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31</w:t>
            </w:r>
          </w:p>
        </w:tc>
      </w:tr>
      <w:tr w:rsidR="00EA3B3D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Периметр 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гоугольника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«Вычисление периметра 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гоугольника».</w:t>
            </w: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Pr="00A16B47" w:rsidRDefault="00EA3B3D" w:rsidP="00EA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Pr="00A16B47" w:rsidRDefault="00085F5C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EA3B3D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и сложение двузначных чисел в сто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бик; закр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пить навыки измерения длин сторон</w:t>
            </w:r>
          </w:p>
          <w:p w:rsidR="00085F5C" w:rsidRDefault="00EA3B3D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3D" w:rsidRPr="00A16B47" w:rsidRDefault="00EA3B3D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вычитание и сложение двузначных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сто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бик; закр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пить навыки измерения длин сторон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вание, коррекция. </w:t>
            </w:r>
          </w:p>
          <w:p w:rsidR="00EA3B3D" w:rsidRPr="00A16B47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85F5C" w:rsidRDefault="00EA3B3D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  <w:r w:rsidR="00085F5C"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85F5C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вание, коррекция.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EA3B3D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Default="00EA3B3D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адаптации, сотрудничества, мотивация учебной деятельности.</w:t>
            </w:r>
            <w:r w:rsidR="00085F5C"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F5C" w:rsidRDefault="00085F5C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Default="00085F5C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Default="00085F5C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Pr="00A16B47" w:rsidRDefault="00085F5C" w:rsidP="00EA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85 - 86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</w:p>
          <w:p w:rsidR="00085F5C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3D" w:rsidRDefault="00EA3B3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Окружность, ее центр и радиус.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Строить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ружности с помощью циркуля.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строить окружности с помощью циркуля, измерять длину радиуса окружности.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стве и на плоскости.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87 - 88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32 - 33</w:t>
            </w:r>
          </w:p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Окружность, ее центр и радиус. Окружность и круг.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изм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рять длину радиуса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ружности, строить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ружность с помощью циркуля.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Умение строить окружности с помощью циркуля, измерять длину радиуса окружности.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стве и на плоскости.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89 - 90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34</w:t>
            </w: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ее центр и радиус.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Окружность и круг.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ружности с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мощью цирк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ля».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 стр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ить окру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с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мощью ци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куля.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окружности с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циркуля, измерять длину радиуса окружности.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прогнозирование, коррекция.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91 - 92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печатная </w:t>
            </w:r>
          </w:p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34</w:t>
            </w: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Взаимное расп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ложение фигур на плоскости.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нах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взаимно расположе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ные фигуры.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находить взаимно 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положенные фигуры.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стве и на плоскости.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делями геометрических фигур; 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93 - 94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35</w:t>
            </w: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Взаимное расп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ложение фигур на плоскости.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Продолжить подготов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тельную 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боту по вв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дению умн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находить взаимно 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положенные фигуры.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стве и на плоскости.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сить реальные объекты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делями геометрических фигур;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последовател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95 - 98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2 и деление на 2.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ножения двух и  на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своё действие в соответствии с поставленной задачей.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99 - 101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39 </w:t>
            </w:r>
          </w:p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2 и деление на 2.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ножения двух и  на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101 - 102</w:t>
            </w: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2 и деление на 2. </w:t>
            </w:r>
          </w:p>
          <w:p w:rsidR="00085F5C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ная работа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«Умножение числа 2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на 2»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на 2, 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пользуя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ния таблицы умножения на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103 - 104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40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105 - 106</w:t>
            </w:r>
          </w:p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3 и деление на 3.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 таблицу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ножение трех и на 3; уметь выполнять вычитание и сложение двузначных чисел в сто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вание, коррекция.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107 - 110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42 </w:t>
            </w:r>
          </w:p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3 и деление на 3.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на 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вание, коррекция.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111 - 113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43</w:t>
            </w: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3 и деление на 3. Треть числа.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Познакомить с  понятием «треть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ла»;  рассмо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реть способ находить  треть числа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деления.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своё действие в соответствии с поставленной задачей.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114 - 115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44 - 45</w:t>
            </w: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3 и деление на 3. Треть числа.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ная работа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«Умножение числа 3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на 3»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Познакомить с  понятием «треть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ла»;  рассмо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реть способ находить  треть числа действием деления.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115 - 116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44 - 45</w:t>
            </w: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4 и деление на 4.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ножение 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тырех  и на 4; 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вычит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и слож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двузна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ных чисел в столбик.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117 - 119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Default="00085F5C" w:rsidP="00085F5C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45</w:t>
            </w: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4 и деление на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на 4, 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пользуя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таблицы умножения на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чтение, заполнение таблицы,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вание, коррекция.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ношение к мнению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120 -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46 - 47 </w:t>
            </w:r>
          </w:p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85F5C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ла 4 и деление на 4. Четверть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ла. </w:t>
            </w:r>
          </w:p>
          <w:p w:rsidR="00C5308E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308E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308E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308E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308E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5F5C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бобщения и коррекции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ний по теме: «Табличные случаи умнож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деления на 2, 3, 4».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Default="00085F5C" w:rsidP="00C5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Познакомить с  понятием «четверть числа»;  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смотреть сп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соб находить  четвертой части числа действием деления.</w:t>
            </w:r>
            <w:r w:rsidR="00C5308E"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C5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</w:p>
          <w:p w:rsidR="00085F5C" w:rsidRPr="00A16B47" w:rsidRDefault="00C5308E" w:rsidP="00C5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умения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водить лог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ческие опер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ции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класс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чтение, заполнение таблицы, выдвижение гипотез,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вание, коррекция. </w:t>
            </w:r>
          </w:p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85F5C" w:rsidRPr="00A16B47" w:rsidRDefault="00085F5C" w:rsidP="000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C" w:rsidRPr="00A16B47" w:rsidRDefault="00085F5C" w:rsidP="0008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122 - 126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47 </w:t>
            </w:r>
          </w:p>
          <w:p w:rsidR="00085F5C" w:rsidRDefault="00085F5C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«Табличные случаи умнож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деления на 2, 3, 4».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умения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водить лог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ческие опер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ции сравн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класс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диалога, взаимный контроль, формулировка.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трольной раб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5 и деление на 5.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ножение  пяти  и на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диалога, взаимный контроль, формулировка.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4 - 5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с. 3 </w:t>
            </w:r>
          </w:p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5 и деление на 5.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Закрепить знание 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личных сл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чаев умнож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деления на 2, 3, 4; продолжить формиров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умений вычислять периметр многоугол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задач).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диалога, взаимный контроль, формулировка.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6 - 8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с. 4 </w:t>
            </w:r>
          </w:p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5 и деление на 5.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на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задач).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своё действие в соответствии с поставленной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диалога, взаимный контроль, формулировка.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9 - 10</w:t>
            </w:r>
          </w:p>
          <w:p w:rsidR="00C5308E" w:rsidRDefault="00C5308E" w:rsidP="00C5308E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Тетрадь печатная с. 5</w:t>
            </w: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ла 5 и деление на 5. Пятая часть числа.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 «пятая часть  числа»;  на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чить находить пятую часть числа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вием деление</w:t>
            </w:r>
            <w:r w:rsidRPr="00A16B4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 строить ге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метрические фигуры.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диалога, взаимный контроль, формулировка.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11 - 12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с. 6 </w:t>
            </w:r>
          </w:p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5 и деление на 5. Пятая часть числа.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бобщения и коррекции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ний по теме: «Табличные случаи умнож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деления на 2, 3, 4, 5».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ная работа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«Умножение числа 5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на 5»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табли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ные случаи умножения и деления на 2, 3, 4, 5;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нах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доли числа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вием деление.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диалога, взаимный контроль, формулировка.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13 - 15</w:t>
            </w: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трольная раб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за 2 че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умнож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и деление на 2,3,4.5.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трольной раб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6 и деление на 6.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ножения ше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 и на 6;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крепить 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личные сл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чаи умнож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деления на 2, 3, 4,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диалога, взаимный контроль, формулировка.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16 - 17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с. 7 </w:t>
            </w:r>
          </w:p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6 и деление на 6.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Закрепить табличные случаи умн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на 2, 3, 4, 5, 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задач).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диалога, взаимный контроль,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18 - 19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с. 8 </w:t>
            </w:r>
          </w:p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6 и деление на 6.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на 6; 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крепить ранее изученные табличные случаи умн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знаково-символические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20 - 21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с. 9 </w:t>
            </w:r>
          </w:p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6 и деление на 6. Шестая часть числа.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 «шестая часть  числа»;  на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чить находить шестую часть числа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вием деление; продолжить работу по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ставлению и чтению мат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матических графов.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22 - 23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C5308E" w:rsidRDefault="00C5308E" w:rsidP="00C5308E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6. Шестая часть числа. 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тельная работа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«Умножение числа 6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на 6»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Научить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ходить ше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тую часть числа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вием деление.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измерения;  работать с данными (схемами,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таблицами).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C5308E" w:rsidRDefault="00C5308E" w:rsidP="00C5308E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C5308E" w:rsidRDefault="00B32D2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C5308E" w:rsidRPr="00C5308E">
                <w:rPr>
                  <w:rStyle w:val="a6"/>
                  <w:rFonts w:ascii="Times New Roman" w:hAnsi="Times New Roman" w:cs="Times New Roman"/>
                  <w:b/>
                  <w:i/>
                  <w:color w:val="000000" w:themeColor="text1"/>
                  <w:sz w:val="24"/>
                  <w:szCs w:val="24"/>
                  <w:u w:val="none"/>
                </w:rPr>
                <w:t xml:space="preserve">Контрольная работа </w:t>
              </w:r>
              <w:r w:rsidR="00C5308E" w:rsidRPr="00C5308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по   т</w:t>
              </w:r>
              <w:r w:rsidR="00C5308E" w:rsidRPr="00C5308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</w:t>
              </w:r>
              <w:r w:rsidR="00C5308E" w:rsidRPr="00C5308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 «Табличные случаи умнож</w:t>
              </w:r>
              <w:r w:rsidR="00C5308E" w:rsidRPr="00C5308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</w:t>
              </w:r>
              <w:r w:rsidR="00C5308E" w:rsidRPr="00C5308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ния и деления на 4, 5, 6».</w:t>
              </w:r>
            </w:hyperlink>
          </w:p>
          <w:p w:rsidR="00C5308E" w:rsidRPr="00C5308E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умнож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и деление на 2,3,4.5,6.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трольной раб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Площадь фиг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ры. Единицы площади.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термином  «площадь ф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гуры»; позн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комить с ед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ницами пл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щади и их обозначени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ми; 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закрепить  ранее изуче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ные табли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ные случаи умножения и деления; на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чить находить доли числа действием деление.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27 - 28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C5308E" w:rsidRDefault="00C5308E" w:rsidP="00C5308E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12 - 13</w:t>
            </w: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Площадь фиг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ры. Единицы площади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Научить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ределять площадь ф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гуры приемом </w:t>
            </w:r>
            <w:proofErr w:type="spell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пересчитыв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квадр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тов, на кот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рые разделена фигура; уметь работать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ми графами.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29 - 30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14 </w:t>
            </w:r>
          </w:p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Площадь фиг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ры. Единицы площади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Научить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ределять площади ф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гуры;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31 - 32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15 </w:t>
            </w:r>
          </w:p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Площадь фиг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ры. Единицы площади.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C5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ге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метрической ф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гуры».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Научить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ределять площади ф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гуры;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ванному взгляду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33 - 34</w:t>
            </w: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7 и деление  на 7.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ножения семи и на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35 - 36  </w:t>
            </w: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7 и деление  на 7.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ножения семи и на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алгоритм измерения;  работать с данными (схемами, таблицами).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35 - 36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C5308E" w:rsidRDefault="00942410" w:rsidP="00942410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15</w:t>
            </w: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7 и деление  на 7.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Закрепить  табличные случаи умн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ния на 2, 3, 4,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5,6, 7; уметь работать с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ми графами.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решения задач).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37 - 38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C5308E" w:rsidRDefault="00942410" w:rsidP="00942410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</w:p>
        </w:tc>
      </w:tr>
      <w:tr w:rsidR="00C5308E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7 и деление  на 7. 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Седьмая часть числа.</w:t>
            </w: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C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на 7; 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смотреть связь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вия умнож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с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вием деления.</w:t>
            </w:r>
          </w:p>
          <w:p w:rsidR="00C5308E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 «седьмая часть  числа»;  научить нах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седьмую часть числа действием деление.</w:t>
            </w: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Pr="00A16B47" w:rsidRDefault="00C5308E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C5308E" w:rsidRPr="00A16B47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9424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942410" w:rsidRPr="00A16B47" w:rsidRDefault="00942410" w:rsidP="0094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находить седьмую часть числа действием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942410" w:rsidRPr="00A16B47" w:rsidRDefault="00942410" w:rsidP="0094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2410" w:rsidRPr="00A16B47" w:rsidRDefault="00942410" w:rsidP="0094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942410" w:rsidRPr="00A16B47" w:rsidRDefault="00942410" w:rsidP="0094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8E" w:rsidRPr="00A16B47" w:rsidRDefault="00942410" w:rsidP="0094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8E" w:rsidRDefault="00C5308E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  <w:p w:rsidR="00942410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8E" w:rsidRDefault="00C5308E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39 - 40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17 </w:t>
            </w:r>
          </w:p>
          <w:p w:rsidR="00C5308E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43 - 44</w:t>
            </w:r>
          </w:p>
        </w:tc>
      </w:tr>
      <w:tr w:rsidR="00942410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7 и деление  на 7. 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Седьмая часть числа.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ная работа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«Умножение числа 7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на 7»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Отрабатывать с понятие  «седьмая часть  числа»;  находить седьмую часть числа действием деление.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43 - 44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942410" w:rsidRDefault="00942410" w:rsidP="00942410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</w:p>
        </w:tc>
      </w:tr>
      <w:tr w:rsidR="00942410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ла 8 и деление  на 8.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ножения восьми и на 8;  закрепить 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нее изуче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ные табли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ные случаи умножения и деления.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45 - 46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21 </w:t>
            </w:r>
          </w:p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42410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8 и деление  на 8. 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стр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ить и читать математич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ские графы; закрепить табличные случаи умн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 разве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нуто обосновывать суждения, давать определения, прив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доказательства.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знаково-символические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нове критериев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пешности учебной деятельности,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доброжелател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47 - 48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22 </w:t>
            </w:r>
          </w:p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42410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8 и деление  на 8. 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на 8;  уметь строить и читать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тематические графы.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знаково-символические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49 – 50</w:t>
            </w:r>
          </w:p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42410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8 и деление  на 8. 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Восьмая часть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на 8;  уметь строить и читать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тематические графы.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новленного правила.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942410" w:rsidRPr="00A16B47" w:rsidRDefault="00942410" w:rsidP="0094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знаково-символические средства</w:t>
            </w:r>
            <w:proofErr w:type="gram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9 - 52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42410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8 и деление  на 8. Восьмая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числа.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восьмой доле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ная работа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«Умножение числа 8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на 8»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Закрепить табличные случаи умн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на 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свои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53 - 54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печатная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25 </w:t>
            </w:r>
          </w:p>
          <w:p w:rsidR="00942410" w:rsidRDefault="00942410" w:rsidP="00942410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42410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9 и деление  на 9. 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Составить таблицу 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ножения  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вяти и на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55 - 56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942410" w:rsidRDefault="00942410" w:rsidP="00942410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</w:tr>
      <w:tr w:rsidR="00942410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9 и деление  на 9. 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Закрепить табличные случаи умн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на 2, 3, 4, 5, 6, 7, 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задач).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57 - 58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942410" w:rsidRDefault="00942410" w:rsidP="00942410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27</w:t>
            </w:r>
          </w:p>
        </w:tc>
      </w:tr>
      <w:tr w:rsidR="00942410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 9 и деление  на 9. 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на 9;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крепить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выки вычи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ления пер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метра мног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410" w:rsidRPr="00A16B47" w:rsidRDefault="00942410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0" w:rsidRPr="00A16B47" w:rsidRDefault="0094241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венности за чел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века, коллектив, принятие образа «хорошего учен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59 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942410" w:rsidRPr="00A16B47" w:rsidRDefault="00942410" w:rsidP="0094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  <w:p w:rsidR="00942410" w:rsidRDefault="00942410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A2CF5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5" w:rsidRPr="00A16B47" w:rsidRDefault="004A2CF5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Pr="00A16B47" w:rsidRDefault="004A2CF5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ла 9 и деление  на 9. Девятая часть числа.</w:t>
            </w:r>
          </w:p>
          <w:p w:rsidR="004A2CF5" w:rsidRPr="00A16B47" w:rsidRDefault="004A2CF5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F5" w:rsidRPr="00A16B47" w:rsidRDefault="004A2CF5" w:rsidP="004A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 «девятая часть  числа»;  научить нах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девятую часть числа действием деление;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крепить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табли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ных случаев умножения и деления.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CF5" w:rsidRPr="00A16B47" w:rsidRDefault="004A2CF5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Default="004A2CF5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Default="004A2CF5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Default="004A2CF5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Pr="00A16B47" w:rsidRDefault="004A2CF5" w:rsidP="004A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60 - 61 </w:t>
            </w:r>
          </w:p>
          <w:p w:rsidR="004A2CF5" w:rsidRDefault="004A2CF5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A2CF5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5" w:rsidRPr="00A16B47" w:rsidRDefault="004A2CF5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Pr="00A16B47" w:rsidRDefault="004A2CF5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Умножение 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ла 9 и деление  на 9. </w:t>
            </w:r>
          </w:p>
          <w:p w:rsidR="004A2CF5" w:rsidRPr="00A16B47" w:rsidRDefault="004A2CF5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Девятая часть числа.</w:t>
            </w:r>
          </w:p>
          <w:p w:rsidR="004A2CF5" w:rsidRPr="00A16B47" w:rsidRDefault="004A2CF5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вятой доле</w:t>
            </w:r>
          </w:p>
          <w:p w:rsidR="004A2CF5" w:rsidRPr="00A16B47" w:rsidRDefault="004A2CF5" w:rsidP="004A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ная работа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«Умножение числа 9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на 9»</w:t>
            </w:r>
          </w:p>
          <w:p w:rsidR="004A2CF5" w:rsidRPr="00A16B47" w:rsidRDefault="004A2CF5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Закрепить знание 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личных сл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чаев умнож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дел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5" w:rsidRPr="00A16B47" w:rsidRDefault="004A2CF5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2CF5" w:rsidRPr="00A16B47" w:rsidRDefault="004A2CF5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4A2CF5" w:rsidRPr="00A16B47" w:rsidRDefault="004A2CF5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анализ.</w:t>
            </w:r>
          </w:p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Pr="00A16B47" w:rsidRDefault="004A2CF5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Default="004A2CF5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Default="004A2CF5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Default="004A2CF5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5" w:rsidRDefault="004A2CF5" w:rsidP="00A16B47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62 - 63</w:t>
            </w: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B32D20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2B05F9" w:rsidRPr="00A16B47">
                <w:rPr>
                  <w:rStyle w:val="a6"/>
                  <w:rFonts w:ascii="Times New Roman" w:hAnsi="Times New Roman" w:cs="Times New Roman"/>
                  <w:b/>
                  <w:i/>
                  <w:color w:val="000000" w:themeColor="text1"/>
                  <w:sz w:val="24"/>
                  <w:szCs w:val="24"/>
                </w:rPr>
                <w:t xml:space="preserve">Контрольная работа </w:t>
              </w:r>
              <w:r w:rsidR="002B05F9">
                <w:rPr>
                  <w:rStyle w:val="a6"/>
                  <w:rFonts w:ascii="Times New Roman" w:hAnsi="Times New Roman" w:cs="Times New Roman"/>
                  <w:b/>
                  <w:i/>
                  <w:color w:val="000000" w:themeColor="text1"/>
                  <w:sz w:val="24"/>
                  <w:szCs w:val="24"/>
                </w:rPr>
                <w:t>за 3 четверть</w:t>
              </w:r>
              <w:r w:rsidR="002B05F9" w:rsidRPr="00A16B47">
                <w:rPr>
                  <w:rStyle w:val="a6"/>
                  <w:rFonts w:ascii="Times New Roman" w:hAnsi="Times New Roman" w:cs="Times New Roman"/>
                  <w:b/>
                  <w:i/>
                  <w:color w:val="000000" w:themeColor="text1"/>
                  <w:sz w:val="24"/>
                  <w:szCs w:val="24"/>
                </w:rPr>
                <w:t xml:space="preserve">   </w:t>
              </w:r>
              <w:r w:rsidR="002B05F9" w:rsidRPr="00A16B4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по   теме «Табли</w:t>
              </w:r>
              <w:r w:rsidR="002B05F9" w:rsidRPr="00A16B4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</w:t>
              </w:r>
              <w:r w:rsidR="002B05F9" w:rsidRPr="00A16B4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ные случаи у</w:t>
              </w:r>
              <w:r w:rsidR="002B05F9" w:rsidRPr="00A16B4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</w:t>
              </w:r>
              <w:r w:rsidR="002B05F9" w:rsidRPr="00A16B4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ножения и дел</w:t>
              </w:r>
              <w:r w:rsidR="002B05F9" w:rsidRPr="00A16B4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</w:t>
              </w:r>
              <w:r w:rsidR="002B05F9" w:rsidRPr="00A16B4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ния на 6, 7, 8 и 9».</w:t>
              </w:r>
            </w:hyperlink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умнож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и деление на 6, 7, 8, 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трольной раб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Рассмотреть кратное сра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нение чисел;  познакомить с  отношением  «во сколько раз больше или меньше»;  уметь нах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долю от числа.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в том числе модели (фишки) для решения задач).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64 - 65 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2B05F9" w:rsidRDefault="002B05F9" w:rsidP="002B05F9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29 - 30</w:t>
            </w: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Решение задач на кратное сравнение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Рассмотреть кратное сра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нение чисел;  познакомить с  отношением  «во сколько раз больше или меньше»; 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долю от числа.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своё действие в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64 - 65 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2B05F9" w:rsidRDefault="002B05F9" w:rsidP="002B05F9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29 - 30</w:t>
            </w: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  <w:p w:rsidR="002B05F9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Кратное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чисел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кратное сравнение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66 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2B05F9" w:rsidRDefault="002B05F9" w:rsidP="002B05F9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30</w:t>
            </w: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кратное сравнение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67 - 68 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31 </w:t>
            </w:r>
          </w:p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коррекции знаний по теме: «Табличные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 умнож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деления. Решение задач».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ная работа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  на кратное сравнение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сел»»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геоме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рические ф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гуры. Уметь вычислять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 и площадь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ково-символические средства,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модели (фишки) для решения задач).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5F9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своё действие в соответствии с поставленной задачей.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69 - 73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 раз.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Решать задачи на увеличение и уменьшение числа в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раз.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Осознание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венности за чел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века, коллектив, принятие образа «хорошего учен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74 - 78 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Тетрадь печатная</w:t>
            </w:r>
          </w:p>
          <w:p w:rsidR="002B05F9" w:rsidRDefault="002B05F9" w:rsidP="002B05F9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с. 34 - 37</w:t>
            </w: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 раз.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Решать задачи на увеличение и уменьшение числа в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раз.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своё действие в соответствии с поставленной задачей.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74 - 78 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34 - 37 </w:t>
            </w:r>
          </w:p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 раз.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Решать задачи на увеличение и уменьшение числа в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раз.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74 - 78 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2B05F9" w:rsidRDefault="002B05F9" w:rsidP="002B05F9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34 - 37</w:t>
            </w: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 раз.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Решать задачи на увеличение и уменьшение числа в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раз.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Осознание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венности за чел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века, коллектив, принятие образа «хорошего учен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74 - 78 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2B05F9" w:rsidRDefault="002B05F9" w:rsidP="002B05F9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34 - 37</w:t>
            </w: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 раз.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 на увел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чение и умен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шение числа в несколько раз»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Решать задачи на увеличение и уменьшение числа в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раз.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венности за чел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века, коллектив, принятие образа «хорошего учен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74 - 78  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2B05F9" w:rsidRDefault="002B05F9" w:rsidP="002B05F9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34 - 37</w:t>
            </w:r>
          </w:p>
        </w:tc>
      </w:tr>
      <w:tr w:rsidR="002B05F9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  <w:r w:rsidR="00795166">
              <w:rPr>
                <w:rFonts w:ascii="Times New Roman" w:hAnsi="Times New Roman" w:cs="Times New Roman"/>
                <w:sz w:val="24"/>
                <w:szCs w:val="24"/>
              </w:rPr>
              <w:t>-96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proofErr w:type="spell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51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795166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Pr="00A16B47" w:rsidRDefault="00795166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Решать задачи на увеличение и уменьшение числа в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раз.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2B05F9" w:rsidRPr="00A16B47" w:rsidRDefault="002B05F9" w:rsidP="002B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анализ.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9" w:rsidRPr="00A16B47" w:rsidRDefault="002B05F9" w:rsidP="002B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9" w:rsidRDefault="002B05F9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74 - 78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2B05F9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34 - 37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Урок обобщения и коррекции знаний по теме: «Задачи на кра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ное сравнение, на  увеличение и уменьшение в несколько раз».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стр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ить и читать математич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ские графы.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 теме: «Задачи на кра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ное сравнение, на  увеличение и уменьшение в несколько раз».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вычи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лительные навыки при решении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дач разного вида.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трольной раб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скольких долей числа.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 стр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ить и читать математич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ские графы.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79 - 80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38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скольких долей числа.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нескол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ких долей числа.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81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39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скольких долей числа.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 нах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пер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метр мног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82 - 84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скольких долей числа.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ная работа </w:t>
            </w:r>
            <w:r w:rsidRPr="00A16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«Нахожд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нескольких долей числа»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ние нескол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ких долей числа.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85 - 86  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 компонентов арифметич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ских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излагать мысль, вести мон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лог, аргументировать.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рассуждение.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зультат, вносить необходимые дополнения.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87 - 88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42 </w:t>
            </w:r>
          </w:p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упо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реблять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звания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понентов арифметич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ских действий при чтении выражений.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795166">
            <w:pPr>
              <w:spacing w:after="0" w:line="240" w:lineRule="auto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89 - 90  </w:t>
            </w:r>
          </w:p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упо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реблять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звания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понентов арифметич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действий при чтении выражений.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диалога, взаимный контроль, формулировка.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89 - 90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43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i/>
                <w:sz w:val="24"/>
                <w:szCs w:val="24"/>
              </w:rPr>
              <w:t>Арифметич</w:t>
            </w:r>
            <w:r w:rsidRPr="00A16B4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i/>
                <w:sz w:val="24"/>
                <w:szCs w:val="24"/>
              </w:rPr>
              <w:t>ский диктант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«Название чисел в записях дейс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вий»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стр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ить и читать математич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ские графы; находить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риметр люб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го мног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91 - 92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44 - 45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Числовые выр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Познакомить с простейш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ми выраж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ниями, их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званиями;  научить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тать и соста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лять выраж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вычи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лять их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 93 - 95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 45  - 46</w:t>
            </w:r>
          </w:p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Числовые выр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Научить 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ными спос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бами читать</w:t>
            </w:r>
            <w:proofErr w:type="gramEnd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ражения;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вторить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вила соста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и чт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матем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тических граф.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своё действие в соответствии с поставленной задачей.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96 - 97  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Числовые выр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Научить 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ными спос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бами читать</w:t>
            </w:r>
            <w:proofErr w:type="gramEnd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ражения;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вторить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вила соста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ления и чт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матем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тических граф.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96 - 97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47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Числовые выр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Рассмотреть различные виды напра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ления движ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двух тел; закрепить знания о вз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имном расп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ложении ге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метрических тел.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ждения, давать определения, приводить доказательства.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98 - 99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49 - 50 </w:t>
            </w:r>
          </w:p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Составление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словых выраж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8B1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Научить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ставлять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словые выр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из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сел и знаков действий.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нуто обосновывать суждения, давать определения, прив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доказательства.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новленного правила.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знаково-символические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Pr="00A16B47" w:rsidRDefault="008B1B9D" w:rsidP="008B1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100 – 101</w:t>
            </w:r>
          </w:p>
          <w:p w:rsidR="008B1B9D" w:rsidRPr="00A16B47" w:rsidRDefault="008B1B9D" w:rsidP="008B1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8B1B9D" w:rsidRPr="00A16B47" w:rsidRDefault="008B1B9D" w:rsidP="008B1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51 </w:t>
            </w:r>
          </w:p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Составление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словых выраж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Научить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ставлять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словые выр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из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сел и знаков действий; уметь вычи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лять площадь прямоугол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ную задачу, использовать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ково-символические средства, в том числе модели (фишки) для решения задач).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нуто обосновывать суждения, давать определения, прив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доказательства.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102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52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Составление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словых выраж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ставлять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словые выр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из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сел и знаков действий.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излагать  по заданным обра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цам, вести монолог, аргуме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тировать.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рассуждение.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зультат, вносить необходимые дополнения.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ношение к мнению других, внутренняя позиция школьника 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103 - 104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53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Урок обобщения и коррекции знаний по теме: «Числовые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ражения».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 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ставлять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словые выр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жения из ч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 и знаков действий.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излагать  по заданным обра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цам, вести монолог, аргуме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тировать.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рассуждение.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зультат, вносить необходимые дополнения.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ношение к мнению других, внутренняя позиция школьника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полож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 теме: «Числовые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ражения».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соста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лять и решать числовые 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трольной раб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модель прямого угла;  определять на чертеже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 непр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угол.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105 - 108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53 - 54 </w:t>
            </w:r>
          </w:p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стр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proofErr w:type="spellStart"/>
            <w:proofErr w:type="gram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пря-мой</w:t>
            </w:r>
            <w:proofErr w:type="spellEnd"/>
            <w:proofErr w:type="gramEnd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угол с пом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щью модели и чертежного угольника.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нуто обосновывать суждения, давать определения, прив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доказательства.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новленного правила.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знаково-символические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ступки, развитие геометрической наблюдательности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108 - 110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55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нах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прям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угольники и квадраты ср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 четыре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нуто обосновывать суждения, давать определения, прив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доказательства.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знаково-символические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Развитие геометр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ческой наблюд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111 - 112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56 </w:t>
            </w:r>
          </w:p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Строить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моугольник и квадрат,  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ходить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моугольники и квадраты среди чет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рехугольн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112 - 113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57 </w:t>
            </w:r>
          </w:p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114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 стр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ить прям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 и квадрат.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нуто обосновывать суждения,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определения, прив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доказательства.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знаково-символические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геометр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ческой наблюд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rPr>
          <w:trHeight w:val="3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Квадрат. 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ства противоп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ложных сторон и диагоналей пр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моугольника.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стр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ить прям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угольник, квадрат.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нуто обосновывать суждения, давать определения, прив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доказательства.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знаково-символические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Развитие геометр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ческой наблюд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>-122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Свойства прям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>шение геоме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>рических задач</w:t>
            </w:r>
          </w:p>
          <w:p w:rsidR="008B1B9D" w:rsidRPr="00A16B47" w:rsidRDefault="008B1B9D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 свойс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 противоп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ложных 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рон и диаг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налей прям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нуто обосновывать суждения, давать определения, прив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доказательства.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вать знаково-символические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ванному взгляду на мир, самооценка на основе критериев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116 - 118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с. 58 </w:t>
            </w:r>
          </w:p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8B1B9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Свойства прям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пр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моугольника и квадрата».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Решать ге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метрические задачи, 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пользуя 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новные сво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ства прям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118 - 121  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Default="00795166" w:rsidP="00795166">
            <w:pPr>
              <w:spacing w:after="0"/>
              <w:jc w:val="both"/>
              <w:rPr>
                <w:sz w:val="20"/>
                <w:szCs w:val="20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59 - 60</w:t>
            </w: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8B1B9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Площадь прям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>вило вычисления площади прям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B9D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Знать правило вычисления прямоугол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ника (квадр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излагать письменно мысль с оформлениями текста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образцам</w:t>
            </w:r>
            <w:proofErr w:type="gramStart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вести 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нолог, аргументировать.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рассуждение.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зультат, вносить необходимые дополнения.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122 - 123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с. 60</w:t>
            </w:r>
          </w:p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8B1B9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Площадь прям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шать геометр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арифм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тические де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нуто обосновывать суждения, давать определения, прив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доказательства.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знаково-символические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ванному взгляду на мир, самооценка на основе критериев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123  - 124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с. 61</w:t>
            </w:r>
          </w:p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8B1B9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Площадь прям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шать геометр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1B9D" w:rsidRPr="00A16B47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арифм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тические де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нуто обосновывать суждения, давать определения, прив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доказательства.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знаково-символические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Учебник с. 125 - 126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Тетрадь печатная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с. 62 - 63</w:t>
            </w:r>
          </w:p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8B1B9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коррекции знаний по темам курса 2 класса. </w:t>
            </w:r>
          </w:p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арифм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тические де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8B1B9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трольная раб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за 2 класс.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прим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пол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ченные зн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ния и навыки на практике.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95166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8B1B9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трольной раб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Pr="00A16B47" w:rsidRDefault="008B1B9D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анализ работы и 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ботать над исправлением ошибок.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нуто обосновывать суждения, давать определения, прив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дить доказательства.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коррекция, применение уст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новленного правила.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мой информации, использ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вать знаково-символические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66" w:rsidRPr="00A16B47" w:rsidRDefault="00795166" w:rsidP="0079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принятие образа «хорошего ученика».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6" w:rsidRDefault="00795166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B1B9D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Pr="00A16B47" w:rsidRDefault="008B1B9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Pr="00A16B47" w:rsidRDefault="008B1B9D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Pr="00A16B47" w:rsidRDefault="008B1B9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Default="008B1B9D" w:rsidP="00E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Уметь выпо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нять арифм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тические де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8B1B9D" w:rsidRPr="00A16B47" w:rsidRDefault="008B1B9D" w:rsidP="00E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Pr="00A16B47" w:rsidRDefault="008B1B9D" w:rsidP="00E5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1B9D" w:rsidRPr="00A16B47" w:rsidRDefault="008B1B9D" w:rsidP="00E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 по з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данным критериям.</w:t>
            </w:r>
          </w:p>
          <w:p w:rsidR="008B1B9D" w:rsidRPr="00A16B47" w:rsidRDefault="008B1B9D" w:rsidP="00E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B9D" w:rsidRPr="00A16B47" w:rsidRDefault="008B1B9D" w:rsidP="00E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ведение диалога, взаимный контроль, формулировка.</w:t>
            </w:r>
          </w:p>
          <w:p w:rsidR="008B1B9D" w:rsidRPr="00A16B47" w:rsidRDefault="008B1B9D" w:rsidP="00E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B9D" w:rsidRPr="00A16B47" w:rsidRDefault="008B1B9D" w:rsidP="00E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Pr="00A16B47" w:rsidRDefault="008B1B9D" w:rsidP="00E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венность за п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ступки, развитие геометрической наблюдательности как путь к целос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ному ориентир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B47">
              <w:rPr>
                <w:rFonts w:ascii="Times New Roman" w:hAnsi="Times New Roman" w:cs="Times New Roman"/>
                <w:sz w:val="24"/>
                <w:szCs w:val="24"/>
              </w:rPr>
              <w:t>ванному взгляду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B1B9D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Pr="00A16B47" w:rsidRDefault="008B1B9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Pr="00A16B47" w:rsidRDefault="008B1B9D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Pr="00A16B47" w:rsidRDefault="008B1B9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Pr="00A16B47" w:rsidRDefault="008B1B9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Pr="00A16B47" w:rsidRDefault="008B1B9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Pr="00A16B47" w:rsidRDefault="008B1B9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B1B9D" w:rsidTr="00E53B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Pr="00A16B47" w:rsidRDefault="008B1B9D" w:rsidP="00A1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Pr="00A16B47" w:rsidRDefault="008B1B9D" w:rsidP="00A1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Pr="00A16B47" w:rsidRDefault="008B1B9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Pr="00A16B47" w:rsidRDefault="008B1B9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Pr="00A16B47" w:rsidRDefault="008B1B9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D" w:rsidRPr="00A16B47" w:rsidRDefault="008B1B9D" w:rsidP="00A1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D" w:rsidRDefault="008B1B9D" w:rsidP="00A16B4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B1B9D" w:rsidRDefault="008B1B9D" w:rsidP="00044F30">
      <w:pPr>
        <w:autoSpaceDE w:val="0"/>
        <w:autoSpaceDN w:val="0"/>
        <w:adjustRightInd w:val="0"/>
        <w:ind w:hanging="1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44F30" w:rsidRPr="0075610A" w:rsidRDefault="00044F30" w:rsidP="00044F30">
      <w:pPr>
        <w:autoSpaceDE w:val="0"/>
        <w:autoSpaceDN w:val="0"/>
        <w:adjustRightInd w:val="0"/>
        <w:ind w:hanging="1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5610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VII. </w:t>
      </w:r>
      <w:r w:rsidRPr="0075610A">
        <w:rPr>
          <w:rFonts w:ascii="Times New Roman" w:hAnsi="Times New Roman"/>
          <w:b/>
          <w:sz w:val="24"/>
          <w:szCs w:val="24"/>
        </w:rPr>
        <w:t>Перечень учебно-методической литературы и электронного обеспечения</w:t>
      </w:r>
      <w:r w:rsidRPr="0075610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:rsidR="00044F30" w:rsidRPr="00044F30" w:rsidRDefault="00044F30" w:rsidP="00044F30">
      <w:pPr>
        <w:spacing w:after="0" w:line="216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44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итература</w:t>
      </w:r>
    </w:p>
    <w:p w:rsidR="00044F30" w:rsidRPr="00044F30" w:rsidRDefault="00044F30" w:rsidP="004A2CF5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начального общего образования/[Л.Л. Алексеева, С.В.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М.З.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др.]; под ред. Г.С. Ковалёвой, О.Б. Логиновой. – 3-е изд. – М.: Просвещение, 2011.</w:t>
      </w:r>
    </w:p>
    <w:p w:rsidR="00044F30" w:rsidRPr="00044F30" w:rsidRDefault="00044F30" w:rsidP="004A2CF5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проектировать универсальные учебные действия в начальной школе. От действия к мысли: пособие для учителя/ [А.Г.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</w:t>
      </w: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Володарская и др.]; под ред. А.Г.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3-е изд. – М.: Просвещение, 2011.</w:t>
      </w:r>
    </w:p>
    <w:p w:rsidR="00044F30" w:rsidRPr="00044F30" w:rsidRDefault="00044F30" w:rsidP="004A2CF5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программ к комплекту учебников «Начальная школа XXI века». – 3-е изд.,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2012.</w:t>
      </w:r>
    </w:p>
    <w:p w:rsidR="00044F30" w:rsidRPr="00044F30" w:rsidRDefault="00044F30" w:rsidP="004A2CF5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учителем: 2 класс четырёхлетней начальной школы</w:t>
      </w:r>
      <w:proofErr w:type="gram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Л.Е.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Журовой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044F30" w:rsidRPr="00044F30" w:rsidRDefault="00044F30" w:rsidP="004A2CF5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Юдачева Т.В. Математика: 2 класс: Методика обучения. – М.: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044F30" w:rsidRPr="00044F30" w:rsidRDefault="00044F30" w:rsidP="004A2CF5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Математика в начальной школе: проверочные и контрольные работы/ В.Н.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Т.В. Юдачёва. – 2-е изд.,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</w:t>
      </w:r>
    </w:p>
    <w:p w:rsidR="00044F30" w:rsidRPr="00044F30" w:rsidRDefault="00044F30" w:rsidP="004A2CF5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2 класс: учебник для учащихся общеобразовательных учреждений: в 2 ч. – 5-е изд.,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2012.</w:t>
      </w:r>
    </w:p>
    <w:p w:rsidR="00044F30" w:rsidRPr="00044F30" w:rsidRDefault="00044F30" w:rsidP="004A2CF5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«Математика», 2 класс, №1, №2. Авторы: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Н., Юдачева Т. В, М.: Изд. Центр «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 г.</w:t>
      </w:r>
    </w:p>
    <w:p w:rsidR="00044F30" w:rsidRPr="00044F30" w:rsidRDefault="00044F30" w:rsidP="004A2CF5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 для дифференцированного обучения « Дружим с математикой», 2 класс, Автор: 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Н.,  Юдачева Т. В., М.: Изд. Центр «</w:t>
      </w:r>
      <w:proofErr w:type="spell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 год.</w:t>
      </w:r>
    </w:p>
    <w:p w:rsidR="00044F30" w:rsidRDefault="00044F30" w:rsidP="00044F30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id.gjdgxs"/>
      <w:bookmarkEnd w:id="0"/>
    </w:p>
    <w:p w:rsidR="00044F30" w:rsidRPr="00044F30" w:rsidRDefault="00044F30" w:rsidP="00044F30">
      <w:pPr>
        <w:spacing w:after="0" w:line="216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ресурсы:</w:t>
      </w:r>
    </w:p>
    <w:p w:rsidR="00044F30" w:rsidRDefault="00044F30" w:rsidP="00044F30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разработанные презентации </w:t>
      </w:r>
      <w:proofErr w:type="gramStart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CD- ROM )</w:t>
      </w:r>
    </w:p>
    <w:p w:rsidR="00044F30" w:rsidRDefault="00044F30" w:rsidP="00044F30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тренажёры</w:t>
      </w:r>
    </w:p>
    <w:p w:rsidR="00044F30" w:rsidRPr="0075610A" w:rsidRDefault="00044F30" w:rsidP="00044F30">
      <w:pPr>
        <w:shd w:val="clear" w:color="auto" w:fill="FFFFFF"/>
        <w:suppressAutoHyphens/>
        <w:spacing w:after="0"/>
        <w:ind w:right="11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75610A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Электронный образовательный ресурс «Математика». </w:t>
      </w:r>
      <w:proofErr w:type="spellStart"/>
      <w:r w:rsidRPr="0075610A">
        <w:rPr>
          <w:rFonts w:ascii="Times New Roman" w:eastAsia="SimSun" w:hAnsi="Times New Roman"/>
          <w:kern w:val="1"/>
          <w:sz w:val="24"/>
          <w:szCs w:val="24"/>
          <w:lang w:eastAsia="ar-SA"/>
        </w:rPr>
        <w:t>Инфоурок</w:t>
      </w:r>
      <w:proofErr w:type="spellEnd"/>
      <w:r w:rsidRPr="0075610A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044F30" w:rsidRPr="00A33FA7" w:rsidRDefault="00A33FA7" w:rsidP="00044F30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3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Внедрение в практику. (С</w:t>
      </w:r>
      <w:proofErr w:type="gramStart"/>
      <w:r w:rsidRPr="00A33F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C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3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Волгоград. «Учитель»</w:t>
      </w:r>
    </w:p>
    <w:p w:rsidR="00044F30" w:rsidRPr="00A33FA7" w:rsidRDefault="00044F30" w:rsidP="00044F30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F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Оборудование:</w:t>
      </w:r>
    </w:p>
    <w:p w:rsidR="00044F30" w:rsidRPr="008B1B9D" w:rsidRDefault="00044F30" w:rsidP="004A2CF5">
      <w:pPr>
        <w:numPr>
          <w:ilvl w:val="0"/>
          <w:numId w:val="8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B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столы.</w:t>
      </w:r>
    </w:p>
    <w:p w:rsidR="00044F30" w:rsidRPr="008B1B9D" w:rsidRDefault="00044F30" w:rsidP="004A2CF5">
      <w:pPr>
        <w:numPr>
          <w:ilvl w:val="0"/>
          <w:numId w:val="8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B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Доска </w:t>
      </w:r>
    </w:p>
    <w:p w:rsidR="00044F30" w:rsidRPr="008B1B9D" w:rsidRDefault="00044F30" w:rsidP="004A2CF5">
      <w:pPr>
        <w:numPr>
          <w:ilvl w:val="0"/>
          <w:numId w:val="8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B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</w:p>
    <w:p w:rsidR="00044F30" w:rsidRPr="008B1B9D" w:rsidRDefault="00044F30" w:rsidP="004A2CF5">
      <w:pPr>
        <w:numPr>
          <w:ilvl w:val="0"/>
          <w:numId w:val="8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B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(с возможностью магнитного крепления).</w:t>
      </w:r>
    </w:p>
    <w:p w:rsidR="00044F30" w:rsidRPr="008B1B9D" w:rsidRDefault="00044F30" w:rsidP="004A2CF5">
      <w:pPr>
        <w:numPr>
          <w:ilvl w:val="0"/>
          <w:numId w:val="8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B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044F30" w:rsidRPr="008B1B9D" w:rsidRDefault="00044F30" w:rsidP="00044F30">
      <w:pPr>
        <w:spacing w:after="0" w:line="216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B1B9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Дидактические материалы:</w:t>
      </w:r>
    </w:p>
    <w:p w:rsidR="00044F30" w:rsidRPr="00044F30" w:rsidRDefault="00044F30" w:rsidP="004A2CF5">
      <w:pPr>
        <w:numPr>
          <w:ilvl w:val="0"/>
          <w:numId w:val="9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счетный материал;</w:t>
      </w:r>
    </w:p>
    <w:p w:rsidR="00044F30" w:rsidRPr="00044F30" w:rsidRDefault="00044F30" w:rsidP="004A2CF5">
      <w:pPr>
        <w:numPr>
          <w:ilvl w:val="0"/>
          <w:numId w:val="9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фишки;</w:t>
      </w:r>
    </w:p>
    <w:p w:rsidR="00044F30" w:rsidRPr="00044F30" w:rsidRDefault="00044F30" w:rsidP="004A2CF5">
      <w:pPr>
        <w:numPr>
          <w:ilvl w:val="0"/>
          <w:numId w:val="9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геометрических фигур;</w:t>
      </w:r>
    </w:p>
    <w:p w:rsidR="00044F30" w:rsidRPr="00044F30" w:rsidRDefault="00044F30" w:rsidP="004A2CF5">
      <w:pPr>
        <w:numPr>
          <w:ilvl w:val="0"/>
          <w:numId w:val="9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схемы;</w:t>
      </w:r>
    </w:p>
    <w:p w:rsidR="00044F30" w:rsidRPr="00044F30" w:rsidRDefault="00044F30" w:rsidP="004A2CF5">
      <w:pPr>
        <w:numPr>
          <w:ilvl w:val="0"/>
          <w:numId w:val="9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цифр;</w:t>
      </w:r>
    </w:p>
    <w:p w:rsidR="00044F30" w:rsidRPr="00044F30" w:rsidRDefault="00044F30" w:rsidP="004A2CF5">
      <w:pPr>
        <w:numPr>
          <w:ilvl w:val="0"/>
          <w:numId w:val="9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сложения чисел в пределах 10, 20; 100</w:t>
      </w:r>
    </w:p>
    <w:p w:rsidR="00044F30" w:rsidRPr="00044F30" w:rsidRDefault="00044F30" w:rsidP="004A2CF5">
      <w:pPr>
        <w:numPr>
          <w:ilvl w:val="0"/>
          <w:numId w:val="9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куклы;</w:t>
      </w:r>
    </w:p>
    <w:p w:rsidR="00044F30" w:rsidRPr="00044F30" w:rsidRDefault="00044F30" w:rsidP="004A2CF5">
      <w:pPr>
        <w:numPr>
          <w:ilvl w:val="0"/>
          <w:numId w:val="9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игры;</w:t>
      </w:r>
    </w:p>
    <w:p w:rsidR="00044F30" w:rsidRPr="00044F30" w:rsidRDefault="00044F30" w:rsidP="004A2CF5">
      <w:pPr>
        <w:numPr>
          <w:ilvl w:val="0"/>
          <w:numId w:val="9"/>
        </w:numPr>
        <w:spacing w:after="0" w:line="288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заданий;</w:t>
      </w:r>
    </w:p>
    <w:p w:rsidR="00A16B47" w:rsidRPr="008B1B9D" w:rsidRDefault="00044F30" w:rsidP="00044F30">
      <w:pPr>
        <w:numPr>
          <w:ilvl w:val="0"/>
          <w:numId w:val="9"/>
        </w:num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тесты.</w:t>
      </w:r>
    </w:p>
    <w:p w:rsidR="00044F30" w:rsidRDefault="00355E19" w:rsidP="00044F30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Приложение.</w:t>
      </w:r>
    </w:p>
    <w:p w:rsidR="00C35D1D" w:rsidRPr="00044F30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Pr="00044F30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C35D1D" w:rsidRDefault="00C35D1D" w:rsidP="003F796F">
      <w:pPr>
        <w:pStyle w:val="a3"/>
        <w:ind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DA239A" w:rsidRPr="003F796F" w:rsidRDefault="00DA239A" w:rsidP="003F796F">
      <w:pPr>
        <w:spacing w:after="0" w:line="240" w:lineRule="auto"/>
        <w:ind w:rightChars="709" w:right="1560" w:firstLine="709"/>
        <w:rPr>
          <w:rFonts w:ascii="Times New Roman" w:hAnsi="Times New Roman" w:cs="Times New Roman"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355E19" w:rsidRDefault="00355E19" w:rsidP="003F796F">
      <w:pPr>
        <w:spacing w:after="0" w:line="240" w:lineRule="auto"/>
        <w:ind w:left="927" w:rightChars="709" w:right="1560" w:firstLine="709"/>
        <w:rPr>
          <w:rFonts w:ascii="Times New Roman" w:hAnsi="Times New Roman" w:cs="Times New Roman"/>
          <w:b/>
          <w:sz w:val="24"/>
          <w:szCs w:val="24"/>
        </w:rPr>
      </w:pPr>
    </w:p>
    <w:p w:rsidR="004C23D7" w:rsidRPr="003F796F" w:rsidRDefault="004C23D7" w:rsidP="003F796F">
      <w:pPr>
        <w:pStyle w:val="a3"/>
        <w:ind w:rightChars="709" w:right="1560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C23D7" w:rsidRPr="003F796F" w:rsidSect="003F796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6A5961"/>
    <w:multiLevelType w:val="multilevel"/>
    <w:tmpl w:val="5518F2E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756D4"/>
    <w:multiLevelType w:val="hybridMultilevel"/>
    <w:tmpl w:val="8684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93190"/>
    <w:multiLevelType w:val="multilevel"/>
    <w:tmpl w:val="54AE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6B2B4F"/>
    <w:multiLevelType w:val="multilevel"/>
    <w:tmpl w:val="74E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74F1"/>
    <w:rsid w:val="00027272"/>
    <w:rsid w:val="00044F30"/>
    <w:rsid w:val="00077565"/>
    <w:rsid w:val="00085F5C"/>
    <w:rsid w:val="001070E7"/>
    <w:rsid w:val="001B30C7"/>
    <w:rsid w:val="001B5A0E"/>
    <w:rsid w:val="00200B8D"/>
    <w:rsid w:val="00243BCF"/>
    <w:rsid w:val="00293E0F"/>
    <w:rsid w:val="002B05F9"/>
    <w:rsid w:val="002C48AA"/>
    <w:rsid w:val="00355E19"/>
    <w:rsid w:val="003F796F"/>
    <w:rsid w:val="00445E05"/>
    <w:rsid w:val="0048156F"/>
    <w:rsid w:val="004A2CF5"/>
    <w:rsid w:val="004C23D7"/>
    <w:rsid w:val="00597695"/>
    <w:rsid w:val="005A6E97"/>
    <w:rsid w:val="006333AA"/>
    <w:rsid w:val="00634C11"/>
    <w:rsid w:val="006A323A"/>
    <w:rsid w:val="00795166"/>
    <w:rsid w:val="007B2FBC"/>
    <w:rsid w:val="00880B6D"/>
    <w:rsid w:val="008B1B9D"/>
    <w:rsid w:val="00942410"/>
    <w:rsid w:val="00943F46"/>
    <w:rsid w:val="00951C46"/>
    <w:rsid w:val="00A16B47"/>
    <w:rsid w:val="00A33FA7"/>
    <w:rsid w:val="00AB499D"/>
    <w:rsid w:val="00B32D20"/>
    <w:rsid w:val="00B664CC"/>
    <w:rsid w:val="00C35D1D"/>
    <w:rsid w:val="00C474F1"/>
    <w:rsid w:val="00C5308E"/>
    <w:rsid w:val="00D27D74"/>
    <w:rsid w:val="00D402D4"/>
    <w:rsid w:val="00DA0F63"/>
    <w:rsid w:val="00DA239A"/>
    <w:rsid w:val="00E53B2E"/>
    <w:rsid w:val="00E76CCF"/>
    <w:rsid w:val="00EA05EA"/>
    <w:rsid w:val="00EA3B3D"/>
    <w:rsid w:val="00EF0CB1"/>
    <w:rsid w:val="00EF7225"/>
    <w:rsid w:val="00F066B8"/>
    <w:rsid w:val="00F21316"/>
    <w:rsid w:val="00F74C90"/>
    <w:rsid w:val="00F942E2"/>
    <w:rsid w:val="00FD1A10"/>
    <w:rsid w:val="00FF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7"/>
  </w:style>
  <w:style w:type="paragraph" w:styleId="1">
    <w:name w:val="heading 1"/>
    <w:basedOn w:val="a"/>
    <w:next w:val="a"/>
    <w:link w:val="10"/>
    <w:uiPriority w:val="9"/>
    <w:qFormat/>
    <w:rsid w:val="00D27D74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51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E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6E97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4C2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C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27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7D74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c3">
    <w:name w:val="c3"/>
    <w:basedOn w:val="a0"/>
    <w:rsid w:val="00445E05"/>
  </w:style>
  <w:style w:type="paragraph" w:customStyle="1" w:styleId="c13">
    <w:name w:val="c13"/>
    <w:basedOn w:val="a"/>
    <w:rsid w:val="0044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4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5E05"/>
  </w:style>
  <w:style w:type="character" w:customStyle="1" w:styleId="20">
    <w:name w:val="Заголовок 2 Знак"/>
    <w:basedOn w:val="a0"/>
    <w:link w:val="2"/>
    <w:uiPriority w:val="9"/>
    <w:semiHidden/>
    <w:rsid w:val="00951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semiHidden/>
    <w:unhideWhenUsed/>
    <w:rsid w:val="00951C46"/>
    <w:rPr>
      <w:color w:val="0000FF"/>
      <w:u w:val="single"/>
    </w:rPr>
  </w:style>
  <w:style w:type="paragraph" w:styleId="a7">
    <w:name w:val="header"/>
    <w:basedOn w:val="a"/>
    <w:link w:val="a8"/>
    <w:semiHidden/>
    <w:unhideWhenUsed/>
    <w:rsid w:val="00951C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951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semiHidden/>
    <w:rsid w:val="00951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semiHidden/>
    <w:unhideWhenUsed/>
    <w:rsid w:val="00951C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a"/>
    <w:uiPriority w:val="99"/>
    <w:semiHidden/>
    <w:rsid w:val="00951C46"/>
  </w:style>
  <w:style w:type="paragraph" w:customStyle="1" w:styleId="ab">
    <w:name w:val="Знак"/>
    <w:basedOn w:val="a"/>
    <w:rsid w:val="00951C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snova">
    <w:name w:val="Osnova"/>
    <w:basedOn w:val="a"/>
    <w:rsid w:val="00951C4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951C46"/>
  </w:style>
  <w:style w:type="paragraph" w:customStyle="1" w:styleId="ac">
    <w:name w:val="Содержимое таблицы"/>
    <w:basedOn w:val="a"/>
    <w:rsid w:val="00951C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48">
    <w:name w:val="c48"/>
    <w:basedOn w:val="a"/>
    <w:rsid w:val="0095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C46"/>
  </w:style>
  <w:style w:type="character" w:customStyle="1" w:styleId="c28">
    <w:name w:val="c28"/>
    <w:basedOn w:val="a0"/>
    <w:rsid w:val="00951C46"/>
  </w:style>
  <w:style w:type="character" w:customStyle="1" w:styleId="c0">
    <w:name w:val="c0"/>
    <w:basedOn w:val="a0"/>
    <w:rsid w:val="00044F30"/>
  </w:style>
  <w:style w:type="paragraph" w:customStyle="1" w:styleId="c2">
    <w:name w:val="c2"/>
    <w:basedOn w:val="a"/>
    <w:rsid w:val="0004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E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6E97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4C2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C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27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2%20&#1082;&#1083;&#1072;&#1089;&#1089;\&#1084;&#1072;&#1090;&#1077;&#1084;\&#1050;&#1086;&#1085;&#1090;&#1088;&#1086;&#1083;&#1100;&#1085;&#1072;&#1103;%20&#1088;&#1072;&#1073;&#1086;&#1090;&#1072;%20&#1047;&#1072;&#1087;&#1080;&#1089;&#1100;%20&#1080;%20&#1089;&#1088;&#1072;&#1074;&#1085;&#1077;&#1085;&#1080;&#1077;%20&#1076;&#1074;&#1091;&#1079;&#1085;&#1072;&#1095;&#1085;&#1099;&#1093;%20&#1095;&#1080;&#1089;&#1077;&#1083;%20&#1051;&#1091;&#1095;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19CC-B15D-4BED-9E51-FBB40EFE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17842</Words>
  <Characters>101704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Dasha</cp:lastModifiedBy>
  <cp:revision>31</cp:revision>
  <cp:lastPrinted>2014-09-08T16:27:00Z</cp:lastPrinted>
  <dcterms:created xsi:type="dcterms:W3CDTF">2012-09-12T17:37:00Z</dcterms:created>
  <dcterms:modified xsi:type="dcterms:W3CDTF">2014-09-28T13:50:00Z</dcterms:modified>
</cp:coreProperties>
</file>