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3C" w:rsidRDefault="00C41D17" w:rsidP="005A0736">
      <w:pPr>
        <w:pStyle w:val="a3"/>
        <w:rPr>
          <w:rFonts w:eastAsia="+mn-ea"/>
          <w:b/>
          <w:sz w:val="32"/>
          <w:szCs w:val="32"/>
        </w:rPr>
      </w:pPr>
      <w:r>
        <w:rPr>
          <w:rFonts w:eastAsia="+mn-e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563C" w:rsidRPr="005A0736">
        <w:rPr>
          <w:rFonts w:eastAsia="+mn-ea"/>
          <w:b/>
          <w:sz w:val="32"/>
          <w:szCs w:val="32"/>
        </w:rPr>
        <w:t>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 и конкурентном мире</w:t>
      </w:r>
      <w:proofErr w:type="gramStart"/>
      <w:r w:rsidR="00CE563C" w:rsidRPr="005A0736">
        <w:rPr>
          <w:rFonts w:eastAsia="+mn-ea"/>
          <w:b/>
          <w:sz w:val="32"/>
          <w:szCs w:val="32"/>
        </w:rPr>
        <w:t>.</w:t>
      </w:r>
      <w:r w:rsidR="00BD39B0">
        <w:rPr>
          <w:rFonts w:eastAsia="+mn-ea"/>
          <w:b/>
          <w:sz w:val="32"/>
          <w:szCs w:val="32"/>
        </w:rPr>
        <w:t>(</w:t>
      </w:r>
      <w:proofErr w:type="gramEnd"/>
      <w:r w:rsidR="00BD39B0">
        <w:rPr>
          <w:rFonts w:eastAsia="+mn-ea"/>
          <w:b/>
          <w:sz w:val="32"/>
          <w:szCs w:val="32"/>
        </w:rPr>
        <w:t>слайд 1)</w:t>
      </w:r>
    </w:p>
    <w:p w:rsidR="004242C4" w:rsidRPr="00BD39B0" w:rsidRDefault="00C41D17" w:rsidP="00BD39B0">
      <w:pPr>
        <w:pStyle w:val="a3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Для решения этих задач был </w:t>
      </w:r>
      <w:r w:rsidR="005A0736" w:rsidRPr="00BD39B0">
        <w:rPr>
          <w:rFonts w:eastAsia="+mn-ea"/>
          <w:sz w:val="28"/>
          <w:szCs w:val="28"/>
        </w:rPr>
        <w:t xml:space="preserve"> разработа</w:t>
      </w:r>
      <w:r>
        <w:rPr>
          <w:rFonts w:eastAsia="+mn-ea"/>
          <w:sz w:val="28"/>
          <w:szCs w:val="28"/>
        </w:rPr>
        <w:t xml:space="preserve">н </w:t>
      </w:r>
      <w:r w:rsidR="00A723D2" w:rsidRPr="00BD39B0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="004242C4" w:rsidRPr="00BD39B0">
        <w:rPr>
          <w:sz w:val="28"/>
          <w:szCs w:val="28"/>
        </w:rPr>
        <w:t>государственный образовательный стандарт  (ФГОС)</w:t>
      </w:r>
      <w:proofErr w:type="gramStart"/>
      <w:r w:rsidR="004242C4" w:rsidRPr="00BD39B0">
        <w:rPr>
          <w:sz w:val="28"/>
          <w:szCs w:val="28"/>
        </w:rPr>
        <w:t xml:space="preserve">  </w:t>
      </w:r>
      <w:r w:rsidR="005A0736" w:rsidRPr="00BD39B0">
        <w:rPr>
          <w:sz w:val="28"/>
          <w:szCs w:val="28"/>
        </w:rPr>
        <w:t>,</w:t>
      </w:r>
      <w:proofErr w:type="gramEnd"/>
      <w:r w:rsidR="005A0736" w:rsidRPr="00BD39B0">
        <w:rPr>
          <w:sz w:val="28"/>
          <w:szCs w:val="28"/>
        </w:rPr>
        <w:t xml:space="preserve">который </w:t>
      </w:r>
      <w:r w:rsidR="004242C4" w:rsidRPr="00BD39B0">
        <w:rPr>
          <w:sz w:val="28"/>
          <w:szCs w:val="28"/>
        </w:rPr>
        <w:t xml:space="preserve">представляет собой совокупность требований, обязательных при реализации основных образовательных программ </w:t>
      </w:r>
      <w:r w:rsidR="00BD39B0">
        <w:rPr>
          <w:sz w:val="28"/>
          <w:szCs w:val="28"/>
        </w:rPr>
        <w:t xml:space="preserve"> (слайд 2)</w:t>
      </w:r>
    </w:p>
    <w:p w:rsidR="004242C4" w:rsidRPr="00BD39B0" w:rsidRDefault="004242C4" w:rsidP="00BD39B0">
      <w:pPr>
        <w:pStyle w:val="a3"/>
        <w:rPr>
          <w:sz w:val="28"/>
          <w:szCs w:val="28"/>
        </w:rPr>
      </w:pPr>
      <w:r w:rsidRPr="00BD39B0">
        <w:rPr>
          <w:sz w:val="28"/>
          <w:szCs w:val="28"/>
        </w:rPr>
        <w:t xml:space="preserve"> начального общего, </w:t>
      </w:r>
    </w:p>
    <w:p w:rsidR="004242C4" w:rsidRPr="00BD39B0" w:rsidRDefault="004242C4" w:rsidP="00BD39B0">
      <w:pPr>
        <w:pStyle w:val="a3"/>
        <w:rPr>
          <w:sz w:val="28"/>
          <w:szCs w:val="28"/>
        </w:rPr>
      </w:pPr>
      <w:r w:rsidRPr="00BD39B0">
        <w:rPr>
          <w:sz w:val="28"/>
          <w:szCs w:val="28"/>
        </w:rPr>
        <w:t xml:space="preserve"> основного общего, </w:t>
      </w:r>
    </w:p>
    <w:p w:rsidR="00CE563C" w:rsidRPr="00BD39B0" w:rsidRDefault="004242C4" w:rsidP="00BD39B0">
      <w:pPr>
        <w:pStyle w:val="a3"/>
        <w:rPr>
          <w:sz w:val="28"/>
          <w:szCs w:val="28"/>
        </w:rPr>
      </w:pPr>
      <w:r w:rsidRPr="00BD39B0">
        <w:rPr>
          <w:sz w:val="28"/>
          <w:szCs w:val="28"/>
        </w:rPr>
        <w:t xml:space="preserve">среднего (полного) общего образования. </w:t>
      </w:r>
    </w:p>
    <w:p w:rsidR="00CE563C" w:rsidRPr="005A0736" w:rsidRDefault="00CE563C" w:rsidP="005A0736">
      <w:pPr>
        <w:pStyle w:val="a3"/>
        <w:rPr>
          <w:sz w:val="28"/>
          <w:szCs w:val="28"/>
        </w:rPr>
      </w:pPr>
      <w:r w:rsidRPr="005A0736">
        <w:rPr>
          <w:b/>
          <w:sz w:val="28"/>
          <w:szCs w:val="28"/>
        </w:rPr>
        <w:t>Основными функциями стандартов нового поколения являются</w:t>
      </w:r>
      <w:r w:rsidRPr="005A0736">
        <w:rPr>
          <w:sz w:val="28"/>
          <w:szCs w:val="28"/>
        </w:rPr>
        <w:t>:</w:t>
      </w:r>
      <w:r w:rsidR="00BD39B0">
        <w:rPr>
          <w:sz w:val="28"/>
          <w:szCs w:val="28"/>
        </w:rPr>
        <w:t xml:space="preserve"> (слайд№3)</w:t>
      </w:r>
    </w:p>
    <w:p w:rsidR="00CE563C" w:rsidRPr="005A0736" w:rsidRDefault="00CE563C" w:rsidP="005A0736">
      <w:pPr>
        <w:pStyle w:val="a3"/>
        <w:rPr>
          <w:sz w:val="28"/>
          <w:szCs w:val="28"/>
        </w:rPr>
      </w:pPr>
      <w:r w:rsidRPr="005A0736">
        <w:rPr>
          <w:sz w:val="28"/>
          <w:szCs w:val="28"/>
        </w:rPr>
        <w:t>-обеспечение права на полноценное образование.</w:t>
      </w:r>
    </w:p>
    <w:p w:rsidR="005A0736" w:rsidRPr="005A0736" w:rsidRDefault="00CE563C" w:rsidP="005A0736">
      <w:pPr>
        <w:pStyle w:val="a3"/>
        <w:rPr>
          <w:sz w:val="28"/>
          <w:szCs w:val="28"/>
        </w:rPr>
      </w:pPr>
      <w:r w:rsidRPr="005A0736">
        <w:rPr>
          <w:sz w:val="28"/>
          <w:szCs w:val="28"/>
        </w:rPr>
        <w:t>-обеспечение единства образовательного пространства страны</w:t>
      </w:r>
    </w:p>
    <w:p w:rsidR="005A0736" w:rsidRPr="005A0736" w:rsidRDefault="005A0736" w:rsidP="005A0736">
      <w:pPr>
        <w:pStyle w:val="a3"/>
        <w:rPr>
          <w:sz w:val="28"/>
          <w:szCs w:val="28"/>
        </w:rPr>
      </w:pPr>
      <w:r w:rsidRPr="005A0736">
        <w:rPr>
          <w:sz w:val="28"/>
          <w:szCs w:val="28"/>
        </w:rPr>
        <w:t>-о</w:t>
      </w:r>
      <w:r w:rsidR="00A723D2">
        <w:rPr>
          <w:sz w:val="28"/>
          <w:szCs w:val="28"/>
        </w:rPr>
        <w:t>беспечение преемственности (ДОУ</w:t>
      </w:r>
      <w:r w:rsidRPr="005A0736">
        <w:rPr>
          <w:sz w:val="28"/>
          <w:szCs w:val="28"/>
        </w:rPr>
        <w:t>, СШ, НПО, ВУЗ)</w:t>
      </w:r>
    </w:p>
    <w:p w:rsidR="00A723D2" w:rsidRDefault="005A0736" w:rsidP="00A723D2">
      <w:pPr>
        <w:pStyle w:val="a3"/>
        <w:rPr>
          <w:sz w:val="28"/>
          <w:szCs w:val="28"/>
        </w:rPr>
      </w:pPr>
      <w:r w:rsidRPr="005A0736">
        <w:rPr>
          <w:sz w:val="28"/>
          <w:szCs w:val="28"/>
        </w:rPr>
        <w:t>-повышение объективности оценивания</w:t>
      </w:r>
      <w:r w:rsidR="004242C4" w:rsidRPr="005A0736">
        <w:rPr>
          <w:sz w:val="28"/>
          <w:szCs w:val="28"/>
        </w:rPr>
        <w:t xml:space="preserve"> </w:t>
      </w:r>
    </w:p>
    <w:p w:rsidR="00A723D2" w:rsidRDefault="004242C4" w:rsidP="00A723D2">
      <w:pPr>
        <w:pStyle w:val="a3"/>
        <w:rPr>
          <w:rStyle w:val="c4"/>
          <w:sz w:val="28"/>
          <w:szCs w:val="28"/>
        </w:rPr>
      </w:pPr>
      <w:r w:rsidRPr="005A0736">
        <w:rPr>
          <w:sz w:val="28"/>
          <w:szCs w:val="28"/>
        </w:rPr>
        <w:t xml:space="preserve"> </w:t>
      </w:r>
      <w:r w:rsidR="00A723D2" w:rsidRPr="005A0736">
        <w:rPr>
          <w:rStyle w:val="c4"/>
          <w:sz w:val="28"/>
          <w:szCs w:val="28"/>
        </w:rPr>
        <w:t xml:space="preserve">Новый стандарт ориентирован на </w:t>
      </w:r>
      <w:proofErr w:type="spellStart"/>
      <w:r w:rsidR="00A723D2" w:rsidRPr="005A0736">
        <w:rPr>
          <w:rStyle w:val="c4"/>
          <w:sz w:val="28"/>
          <w:szCs w:val="28"/>
        </w:rPr>
        <w:t>метапредметные</w:t>
      </w:r>
      <w:proofErr w:type="spellEnd"/>
      <w:r w:rsidR="00A723D2" w:rsidRPr="005A0736">
        <w:rPr>
          <w:rStyle w:val="c4"/>
          <w:sz w:val="28"/>
          <w:szCs w:val="28"/>
        </w:rPr>
        <w:t xml:space="preserve"> </w:t>
      </w:r>
      <w:r w:rsidR="00A723D2">
        <w:rPr>
          <w:rStyle w:val="c4"/>
          <w:sz w:val="28"/>
          <w:szCs w:val="28"/>
        </w:rPr>
        <w:t xml:space="preserve"> </w:t>
      </w:r>
      <w:r w:rsidR="00A723D2" w:rsidRPr="005A0736">
        <w:rPr>
          <w:rStyle w:val="c4"/>
          <w:sz w:val="28"/>
          <w:szCs w:val="28"/>
        </w:rPr>
        <w:t>(</w:t>
      </w:r>
      <w:proofErr w:type="spellStart"/>
      <w:r w:rsidR="00A723D2" w:rsidRPr="005A0736">
        <w:rPr>
          <w:rStyle w:val="c4"/>
          <w:sz w:val="28"/>
          <w:szCs w:val="28"/>
        </w:rPr>
        <w:t>межпредметные</w:t>
      </w:r>
      <w:proofErr w:type="spellEnd"/>
      <w:r w:rsidR="00A723D2" w:rsidRPr="005A0736">
        <w:rPr>
          <w:rStyle w:val="c4"/>
          <w:sz w:val="28"/>
          <w:szCs w:val="28"/>
        </w:rPr>
        <w:t>) знания и личностный результат.</w:t>
      </w:r>
    </w:p>
    <w:p w:rsidR="00A723D2" w:rsidRPr="00A723D2" w:rsidRDefault="00A723D2" w:rsidP="00A723D2">
      <w:pPr>
        <w:pStyle w:val="c0"/>
        <w:rPr>
          <w:sz w:val="28"/>
          <w:szCs w:val="28"/>
        </w:rPr>
      </w:pPr>
      <w:r w:rsidRPr="005A0736">
        <w:rPr>
          <w:rStyle w:val="c4"/>
          <w:sz w:val="28"/>
          <w:szCs w:val="28"/>
        </w:rPr>
        <w:t>«</w:t>
      </w:r>
      <w:r w:rsidRPr="00A723D2">
        <w:rPr>
          <w:rStyle w:val="c4"/>
          <w:sz w:val="28"/>
          <w:szCs w:val="28"/>
        </w:rPr>
        <w:t xml:space="preserve">Умение учиться» выступает существенным фактором повышения эффективности освоения учащимися предметных знаний, умений и формирования других компетенций, формирования целостной картины мира. В рамках проекта подготовки новых </w:t>
      </w:r>
      <w:proofErr w:type="spellStart"/>
      <w:r w:rsidRPr="00A723D2">
        <w:rPr>
          <w:rStyle w:val="c4"/>
          <w:sz w:val="28"/>
          <w:szCs w:val="28"/>
        </w:rPr>
        <w:t>госстандартов</w:t>
      </w:r>
      <w:proofErr w:type="spellEnd"/>
      <w:r w:rsidRPr="00A723D2">
        <w:rPr>
          <w:rStyle w:val="c4"/>
          <w:sz w:val="28"/>
          <w:szCs w:val="28"/>
        </w:rPr>
        <w:t>, разрабатывается Программа развития универсальных учебных действий (УУД), которая призвана обеспечить формирование универсальной способности человека – умения учиться. Основным результатом реализации стандартов должно стать формирование личности, способной быстро ориентироваться в динамично развивающемся и обновляющемся информационном пространстве, способной получать, использовать и создавать разнообразную информацию, принимать обоснованные решения и решать жизненные проблемы на основе полученных знаний, умений и навыков.</w:t>
      </w:r>
    </w:p>
    <w:p w:rsidR="00A723D2" w:rsidRPr="00A723D2" w:rsidRDefault="00A723D2" w:rsidP="00A723D2">
      <w:pPr>
        <w:pStyle w:val="c0"/>
        <w:rPr>
          <w:sz w:val="28"/>
          <w:szCs w:val="28"/>
        </w:rPr>
      </w:pPr>
      <w:r w:rsidRPr="00A723D2">
        <w:rPr>
          <w:rStyle w:val="c4"/>
          <w:sz w:val="28"/>
          <w:szCs w:val="28"/>
        </w:rPr>
        <w:t xml:space="preserve">В качестве методологической основы стандарта заложен </w:t>
      </w:r>
      <w:proofErr w:type="spellStart"/>
      <w:r w:rsidRPr="00A723D2">
        <w:rPr>
          <w:rStyle w:val="c4"/>
          <w:sz w:val="28"/>
          <w:szCs w:val="28"/>
        </w:rPr>
        <w:t>системно-деятельностный</w:t>
      </w:r>
      <w:proofErr w:type="spellEnd"/>
      <w:r w:rsidRPr="00A723D2">
        <w:rPr>
          <w:rStyle w:val="c4"/>
          <w:sz w:val="28"/>
          <w:szCs w:val="28"/>
        </w:rPr>
        <w:t xml:space="preserve"> подход. Это формирование видов и форм деятельности </w:t>
      </w:r>
      <w:r w:rsidRPr="00A723D2">
        <w:rPr>
          <w:rStyle w:val="c4"/>
          <w:sz w:val="28"/>
          <w:szCs w:val="28"/>
        </w:rPr>
        <w:lastRenderedPageBreak/>
        <w:t>ребенка, освоение которых поможет ему быть успешным на протяжении всей жизни. У современного школьника должна быть сформирована компетентность по формировани</w:t>
      </w:r>
      <w:r>
        <w:rPr>
          <w:rStyle w:val="c4"/>
          <w:sz w:val="28"/>
          <w:szCs w:val="28"/>
        </w:rPr>
        <w:t>ю</w:t>
      </w:r>
      <w:r w:rsidRPr="00A723D2">
        <w:rPr>
          <w:rStyle w:val="c4"/>
          <w:sz w:val="28"/>
          <w:szCs w:val="28"/>
        </w:rPr>
        <w:t xml:space="preserve"> внутреннего ресурса человека</w:t>
      </w:r>
      <w:r>
        <w:rPr>
          <w:rStyle w:val="c4"/>
          <w:sz w:val="28"/>
          <w:szCs w:val="28"/>
        </w:rPr>
        <w:t>,</w:t>
      </w:r>
      <w:r w:rsidRPr="00A723D2">
        <w:rPr>
          <w:rStyle w:val="c4"/>
          <w:sz w:val="28"/>
          <w:szCs w:val="28"/>
        </w:rPr>
        <w:t xml:space="preserve"> по постоянному освоению, обновлению новых компетенций – в этом новая методологическая установка стандарта.</w:t>
      </w:r>
    </w:p>
    <w:p w:rsidR="00A723D2" w:rsidRPr="005A0736" w:rsidRDefault="00A723D2" w:rsidP="00A723D2">
      <w:pPr>
        <w:pStyle w:val="c0"/>
        <w:rPr>
          <w:sz w:val="28"/>
          <w:szCs w:val="28"/>
        </w:rPr>
      </w:pPr>
      <w:r w:rsidRPr="005A0736">
        <w:rPr>
          <w:rStyle w:val="c4"/>
          <w:sz w:val="28"/>
          <w:szCs w:val="28"/>
        </w:rPr>
        <w:t>Принципиальным отличием нового стандарта является то, что во главу угла ставится ребенок, и педагогам придется преподавать по-новому: организовывать с детьми работу над проектами, разрабатывать творческие программы, организовывать социальные практики, не "вбивать" знания, а развивать личность.</w:t>
      </w:r>
    </w:p>
    <w:p w:rsidR="00A723D2" w:rsidRPr="005A0736" w:rsidRDefault="00A723D2" w:rsidP="00A723D2">
      <w:pPr>
        <w:pStyle w:val="c0"/>
        <w:rPr>
          <w:rStyle w:val="c4"/>
          <w:sz w:val="28"/>
          <w:szCs w:val="28"/>
        </w:rPr>
      </w:pPr>
      <w:r w:rsidRPr="005A0736">
        <w:rPr>
          <w:rStyle w:val="c4"/>
          <w:sz w:val="28"/>
          <w:szCs w:val="28"/>
        </w:rPr>
        <w:t>Предметные результаты теперь становятся только частью тех требований, которые предъявляются к результатам освоения основной образовательной программы.</w:t>
      </w:r>
    </w:p>
    <w:p w:rsidR="00A723D2" w:rsidRDefault="00A723D2" w:rsidP="00A723D2">
      <w:pPr>
        <w:pStyle w:val="c0"/>
        <w:rPr>
          <w:sz w:val="28"/>
          <w:szCs w:val="28"/>
        </w:rPr>
      </w:pPr>
      <w:r w:rsidRPr="00A723D2">
        <w:rPr>
          <w:sz w:val="28"/>
          <w:szCs w:val="28"/>
        </w:rPr>
        <w:t>Переход на ФГОС второго поколения для учителей начальной школы сегодня не только реальностью, но и ближайшая перспектива для всей  системы образования</w:t>
      </w:r>
      <w:r>
        <w:rPr>
          <w:sz w:val="28"/>
          <w:szCs w:val="28"/>
        </w:rPr>
        <w:t>.</w:t>
      </w:r>
    </w:p>
    <w:p w:rsidR="00A723D2" w:rsidRDefault="00A723D2" w:rsidP="00A723D2">
      <w:pPr>
        <w:pStyle w:val="c0"/>
        <w:rPr>
          <w:sz w:val="28"/>
          <w:szCs w:val="28"/>
        </w:rPr>
      </w:pPr>
      <w:r>
        <w:rPr>
          <w:sz w:val="28"/>
          <w:szCs w:val="28"/>
        </w:rPr>
        <w:t>В 2010</w:t>
      </w:r>
      <w:r w:rsidR="00E30ABA">
        <w:rPr>
          <w:sz w:val="28"/>
          <w:szCs w:val="28"/>
        </w:rPr>
        <w:t>-</w:t>
      </w:r>
      <w:r>
        <w:rPr>
          <w:sz w:val="28"/>
          <w:szCs w:val="28"/>
        </w:rPr>
        <w:t xml:space="preserve">2011 учебном году </w:t>
      </w:r>
      <w:r w:rsidR="00E30ABA">
        <w:rPr>
          <w:sz w:val="28"/>
          <w:szCs w:val="28"/>
        </w:rPr>
        <w:t>школы района стали «</w:t>
      </w:r>
      <w:proofErr w:type="spellStart"/>
      <w:r w:rsidR="00E30ABA">
        <w:rPr>
          <w:sz w:val="28"/>
          <w:szCs w:val="28"/>
        </w:rPr>
        <w:t>пилотными</w:t>
      </w:r>
      <w:proofErr w:type="spellEnd"/>
      <w:r w:rsidR="00E30ABA">
        <w:rPr>
          <w:sz w:val="28"/>
          <w:szCs w:val="28"/>
        </w:rPr>
        <w:t xml:space="preserve">» площадками по введению </w:t>
      </w:r>
      <w:proofErr w:type="spellStart"/>
      <w:r w:rsidR="00E30ABA">
        <w:rPr>
          <w:sz w:val="28"/>
          <w:szCs w:val="28"/>
        </w:rPr>
        <w:t>ФГОСов</w:t>
      </w:r>
      <w:proofErr w:type="spellEnd"/>
      <w:r w:rsidR="00E30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0ABA">
        <w:rPr>
          <w:sz w:val="28"/>
          <w:szCs w:val="28"/>
        </w:rPr>
        <w:t>Все ученики 1 классов стали обучаться по новым стандартам. С 2011-2012 учебного года все российские школы тоже перешли на ФГОС.</w:t>
      </w:r>
    </w:p>
    <w:p w:rsidR="00E30ABA" w:rsidRPr="00BD39B0" w:rsidRDefault="00E30ABA" w:rsidP="00A723D2">
      <w:pPr>
        <w:pStyle w:val="c0"/>
        <w:rPr>
          <w:b/>
          <w:sz w:val="28"/>
          <w:szCs w:val="28"/>
        </w:rPr>
      </w:pPr>
      <w:r w:rsidRPr="00BD39B0">
        <w:rPr>
          <w:b/>
          <w:sz w:val="28"/>
          <w:szCs w:val="28"/>
        </w:rPr>
        <w:t>Каким же должен быть ученик начального звена</w:t>
      </w:r>
      <w:proofErr w:type="gramStart"/>
      <w:r w:rsidRPr="00BD39B0">
        <w:rPr>
          <w:b/>
          <w:sz w:val="28"/>
          <w:szCs w:val="28"/>
        </w:rPr>
        <w:t>?</w:t>
      </w:r>
      <w:r w:rsidR="00BD39B0">
        <w:rPr>
          <w:b/>
          <w:sz w:val="28"/>
          <w:szCs w:val="28"/>
        </w:rPr>
        <w:t>(</w:t>
      </w:r>
      <w:proofErr w:type="gramEnd"/>
      <w:r w:rsidR="00BD39B0">
        <w:rPr>
          <w:b/>
          <w:sz w:val="28"/>
          <w:szCs w:val="28"/>
        </w:rPr>
        <w:t>слайд4)</w:t>
      </w:r>
    </w:p>
    <w:p w:rsidR="00E30ABA" w:rsidRPr="00BD39B0" w:rsidRDefault="00BD39B0" w:rsidP="00BD39B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30ABA" w:rsidRPr="00BD39B0">
        <w:rPr>
          <w:sz w:val="28"/>
          <w:szCs w:val="28"/>
        </w:rPr>
        <w:t>Любознательный,  интересующийся, активно познающий мир.</w:t>
      </w:r>
    </w:p>
    <w:p w:rsidR="00E30ABA" w:rsidRPr="00BD39B0" w:rsidRDefault="00BD39B0" w:rsidP="00BD39B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0ABA" w:rsidRPr="00BD39B0">
        <w:rPr>
          <w:sz w:val="28"/>
          <w:szCs w:val="28"/>
        </w:rPr>
        <w:t>Владеющий</w:t>
      </w:r>
      <w:proofErr w:type="gramEnd"/>
      <w:r w:rsidR="00E30ABA" w:rsidRPr="00BD39B0">
        <w:rPr>
          <w:sz w:val="28"/>
          <w:szCs w:val="28"/>
        </w:rPr>
        <w:t xml:space="preserve"> основами умения учиться.</w:t>
      </w:r>
    </w:p>
    <w:p w:rsidR="00E30ABA" w:rsidRPr="00BD39B0" w:rsidRDefault="00BD39B0" w:rsidP="00BD39B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30ABA" w:rsidRPr="00BD39B0">
        <w:rPr>
          <w:sz w:val="28"/>
          <w:szCs w:val="28"/>
        </w:rPr>
        <w:t>Любящий родной край и свою страну.</w:t>
      </w:r>
    </w:p>
    <w:p w:rsidR="00E30ABA" w:rsidRPr="00BD39B0" w:rsidRDefault="00BD39B0" w:rsidP="00BD39B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0ABA" w:rsidRPr="00BD39B0">
        <w:rPr>
          <w:sz w:val="28"/>
          <w:szCs w:val="28"/>
        </w:rPr>
        <w:t>Уважающий</w:t>
      </w:r>
      <w:proofErr w:type="gramEnd"/>
      <w:r w:rsidR="00E30ABA" w:rsidRPr="00BD39B0">
        <w:rPr>
          <w:sz w:val="28"/>
          <w:szCs w:val="28"/>
        </w:rPr>
        <w:t xml:space="preserve"> и принимающий ценности семьи и общества.</w:t>
      </w:r>
    </w:p>
    <w:p w:rsidR="00E30ABA" w:rsidRPr="00BD39B0" w:rsidRDefault="00BD39B0" w:rsidP="00BD39B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0ABA" w:rsidRPr="00BD39B0">
        <w:rPr>
          <w:sz w:val="28"/>
          <w:szCs w:val="28"/>
        </w:rPr>
        <w:t>Готовый</w:t>
      </w:r>
      <w:proofErr w:type="gramEnd"/>
      <w:r w:rsidR="00E30ABA" w:rsidRPr="00BD39B0">
        <w:rPr>
          <w:sz w:val="28"/>
          <w:szCs w:val="28"/>
        </w:rPr>
        <w:t xml:space="preserve"> самостоятельно действовать и отвечать за свои поступки перед семьей и школой.</w:t>
      </w:r>
    </w:p>
    <w:p w:rsidR="00E30ABA" w:rsidRPr="00BD39B0" w:rsidRDefault="00BD39B0" w:rsidP="00BD39B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0ABA" w:rsidRPr="00BD39B0">
        <w:rPr>
          <w:sz w:val="28"/>
          <w:szCs w:val="28"/>
        </w:rPr>
        <w:t>Доброжелательный</w:t>
      </w:r>
      <w:proofErr w:type="gramEnd"/>
      <w:r w:rsidR="00E30ABA" w:rsidRPr="00BD39B0">
        <w:rPr>
          <w:sz w:val="28"/>
          <w:szCs w:val="28"/>
        </w:rPr>
        <w:t xml:space="preserve">, умеющий слушать и слышать партнера, </w:t>
      </w:r>
    </w:p>
    <w:p w:rsidR="00E30ABA" w:rsidRPr="00BD39B0" w:rsidRDefault="00E30ABA" w:rsidP="00BD39B0">
      <w:pPr>
        <w:pStyle w:val="a3"/>
        <w:rPr>
          <w:sz w:val="28"/>
          <w:szCs w:val="28"/>
        </w:rPr>
      </w:pPr>
      <w:r w:rsidRPr="00BD39B0">
        <w:rPr>
          <w:sz w:val="28"/>
          <w:szCs w:val="28"/>
        </w:rPr>
        <w:t xml:space="preserve">    </w:t>
      </w:r>
      <w:proofErr w:type="gramStart"/>
      <w:r w:rsidRPr="00BD39B0">
        <w:rPr>
          <w:sz w:val="28"/>
          <w:szCs w:val="28"/>
        </w:rPr>
        <w:t>умеющий</w:t>
      </w:r>
      <w:proofErr w:type="gramEnd"/>
      <w:r w:rsidRPr="00BD39B0">
        <w:rPr>
          <w:sz w:val="28"/>
          <w:szCs w:val="28"/>
        </w:rPr>
        <w:t xml:space="preserve"> высказать свое мнение.</w:t>
      </w:r>
    </w:p>
    <w:p w:rsidR="00E30ABA" w:rsidRPr="00BD39B0" w:rsidRDefault="00BD39B0" w:rsidP="00BD39B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E30ABA" w:rsidRPr="00BD39B0">
        <w:rPr>
          <w:sz w:val="28"/>
          <w:szCs w:val="28"/>
        </w:rPr>
        <w:t>Выполняющий</w:t>
      </w:r>
      <w:proofErr w:type="gramEnd"/>
      <w:r w:rsidR="00E30ABA" w:rsidRPr="00BD39B0">
        <w:rPr>
          <w:sz w:val="28"/>
          <w:szCs w:val="28"/>
        </w:rPr>
        <w:t xml:space="preserve"> правила здорового и безопасного образа жизни для себя и окружающих.</w:t>
      </w:r>
    </w:p>
    <w:p w:rsidR="009A3908" w:rsidRPr="00BD39B0" w:rsidRDefault="009A3908" w:rsidP="00BD39B0">
      <w:pPr>
        <w:pStyle w:val="a3"/>
        <w:rPr>
          <w:sz w:val="28"/>
          <w:szCs w:val="28"/>
        </w:rPr>
      </w:pPr>
      <w:r w:rsidRPr="00BD39B0">
        <w:rPr>
          <w:sz w:val="28"/>
          <w:szCs w:val="28"/>
        </w:rPr>
        <w:t xml:space="preserve">Теперь в начальной школе ребенка должны </w:t>
      </w:r>
      <w:proofErr w:type="gramStart"/>
      <w:r w:rsidRPr="00BD39B0">
        <w:rPr>
          <w:sz w:val="28"/>
          <w:szCs w:val="28"/>
        </w:rPr>
        <w:t>научить не только читать</w:t>
      </w:r>
      <w:proofErr w:type="gramEnd"/>
      <w:r w:rsidRPr="00BD39B0">
        <w:rPr>
          <w:sz w:val="28"/>
          <w:szCs w:val="28"/>
        </w:rPr>
        <w:t xml:space="preserve">, считать и писать чему и сейчас учат успешно. Ему должны привить две </w:t>
      </w:r>
      <w:r w:rsidRPr="00BD39B0">
        <w:rPr>
          <w:sz w:val="28"/>
          <w:szCs w:val="28"/>
        </w:rPr>
        <w:lastRenderedPageBreak/>
        <w:t>группы новых умений, универсальные учебные действия, составляющие основу умения учиться: навыкам решения творческих задач, навыкам поиска анализа и интерпретации информации.</w:t>
      </w:r>
    </w:p>
    <w:p w:rsidR="009A3908" w:rsidRPr="00BD39B0" w:rsidRDefault="009A3908" w:rsidP="00BD39B0">
      <w:pPr>
        <w:pStyle w:val="a3"/>
        <w:rPr>
          <w:sz w:val="28"/>
          <w:szCs w:val="28"/>
        </w:rPr>
      </w:pPr>
      <w:r w:rsidRPr="00BD39B0">
        <w:rPr>
          <w:sz w:val="28"/>
          <w:szCs w:val="28"/>
        </w:rPr>
        <w:t xml:space="preserve"> Задача образовательного процесса – раскрыть способности ребенка, способного выполнять правила здорового и безопасного для себя и окружающих образа жизни. </w:t>
      </w:r>
    </w:p>
    <w:p w:rsidR="009A3908" w:rsidRPr="00BD39B0" w:rsidRDefault="009A3908" w:rsidP="00BD39B0">
      <w:pPr>
        <w:pStyle w:val="a3"/>
        <w:rPr>
          <w:sz w:val="28"/>
          <w:szCs w:val="28"/>
        </w:rPr>
      </w:pPr>
      <w:r w:rsidRPr="00BD39B0">
        <w:rPr>
          <w:sz w:val="28"/>
          <w:szCs w:val="28"/>
        </w:rPr>
        <w:t xml:space="preserve">Необходимо создать такие условия, при которых дети не потеряют интерес к учебе и осознают, что чем дальше, тем интереснее будет учиться. </w:t>
      </w:r>
    </w:p>
    <w:p w:rsidR="009A3908" w:rsidRPr="00BD39B0" w:rsidRDefault="009A3908" w:rsidP="00BD39B0">
      <w:pPr>
        <w:pStyle w:val="a3"/>
        <w:rPr>
          <w:sz w:val="28"/>
          <w:szCs w:val="28"/>
        </w:rPr>
      </w:pPr>
      <w:r w:rsidRPr="00BD39B0">
        <w:rPr>
          <w:sz w:val="28"/>
          <w:szCs w:val="28"/>
        </w:rPr>
        <w:t xml:space="preserve">Образовательные программы будут обеспечивать формирование у обучающихся умения ориентироваться в больших объемах информации, активно использовать средства информационных и коммуникационных технологий. Это должно повысить интерес у детей к учебе, научить понимать, что осталось непонятым. </w:t>
      </w:r>
    </w:p>
    <w:p w:rsidR="00A84230" w:rsidRDefault="009A3908" w:rsidP="009A3908">
      <w:pPr>
        <w:pStyle w:val="a3"/>
        <w:jc w:val="both"/>
        <w:rPr>
          <w:sz w:val="28"/>
          <w:szCs w:val="28"/>
        </w:rPr>
      </w:pPr>
      <w:r w:rsidRPr="00A84230">
        <w:rPr>
          <w:sz w:val="28"/>
          <w:szCs w:val="28"/>
        </w:rPr>
        <w:t xml:space="preserve"> Педагогический коллектив </w:t>
      </w:r>
      <w:r w:rsidR="00A84230" w:rsidRPr="00A84230">
        <w:rPr>
          <w:sz w:val="28"/>
          <w:szCs w:val="28"/>
        </w:rPr>
        <w:t xml:space="preserve">нашей школы </w:t>
      </w:r>
      <w:r w:rsidRPr="00A84230">
        <w:rPr>
          <w:sz w:val="28"/>
          <w:szCs w:val="28"/>
        </w:rPr>
        <w:t>активно включился в изучение, а затем в апробацию условий введения Федеральных государственных образовательных стандартов второго поколения.</w:t>
      </w:r>
    </w:p>
    <w:p w:rsidR="00A84230" w:rsidRDefault="00A84230" w:rsidP="00A84230">
      <w:pPr>
        <w:pStyle w:val="a5"/>
        <w:jc w:val="both"/>
      </w:pPr>
      <w:r>
        <w:rPr>
          <w:rStyle w:val="a6"/>
        </w:rPr>
        <w:t xml:space="preserve">Переход на ФГОС осуществлялся </w:t>
      </w:r>
      <w:proofErr w:type="gramStart"/>
      <w:r>
        <w:rPr>
          <w:rStyle w:val="a6"/>
        </w:rPr>
        <w:t>через</w:t>
      </w:r>
      <w:proofErr w:type="gramEnd"/>
      <w:r>
        <w:rPr>
          <w:rStyle w:val="a6"/>
        </w:rPr>
        <w:t>:</w:t>
      </w:r>
    </w:p>
    <w:p w:rsidR="00A84230" w:rsidRPr="00A84230" w:rsidRDefault="00A84230" w:rsidP="00A84230">
      <w:pPr>
        <w:pStyle w:val="a3"/>
        <w:rPr>
          <w:rStyle w:val="10"/>
          <w:rFonts w:ascii="Times New Roman" w:hAnsi="Times New Roman" w:cs="Times New Roman"/>
          <w:b w:val="0"/>
          <w:bCs w:val="0"/>
          <w:color w:val="auto"/>
        </w:rPr>
      </w:pPr>
      <w:r w:rsidRPr="00A84230">
        <w:rPr>
          <w:sz w:val="28"/>
          <w:szCs w:val="28"/>
        </w:rPr>
        <w:t>1</w:t>
      </w:r>
      <w:r w:rsidRPr="00A84230">
        <w:rPr>
          <w:rStyle w:val="10"/>
          <w:rFonts w:ascii="Times New Roman" w:hAnsi="Times New Roman" w:cs="Times New Roman"/>
          <w:b w:val="0"/>
          <w:bCs w:val="0"/>
          <w:color w:val="auto"/>
        </w:rPr>
        <w:t xml:space="preserve">. Изучение нормативно-правовой базы федерального, регионального уровней по внедрению ФГОС </w:t>
      </w:r>
    </w:p>
    <w:p w:rsidR="00A84230" w:rsidRPr="00A84230" w:rsidRDefault="00A84230" w:rsidP="00A84230">
      <w:pPr>
        <w:pStyle w:val="a3"/>
        <w:rPr>
          <w:rStyle w:val="10"/>
          <w:b w:val="0"/>
          <w:color w:val="auto"/>
        </w:rPr>
      </w:pPr>
      <w:r w:rsidRPr="00A84230">
        <w:rPr>
          <w:rStyle w:val="10"/>
          <w:rFonts w:ascii="Times New Roman" w:hAnsi="Times New Roman" w:cs="Times New Roman"/>
          <w:b w:val="0"/>
          <w:bCs w:val="0"/>
          <w:color w:val="auto"/>
        </w:rPr>
        <w:t>2.Формирование рабочей группы по введению ФГОС</w:t>
      </w:r>
      <w:r w:rsidRPr="00A84230">
        <w:rPr>
          <w:rStyle w:val="10"/>
          <w:rFonts w:ascii="Times New Roman" w:hAnsi="Times New Roman" w:cs="Times New Roman"/>
          <w:b w:val="0"/>
          <w:bCs w:val="0"/>
          <w:color w:val="auto"/>
        </w:rPr>
        <w:br/>
      </w:r>
      <w:r w:rsidRPr="00A84230">
        <w:rPr>
          <w:rStyle w:val="10"/>
          <w:b w:val="0"/>
          <w:color w:val="auto"/>
        </w:rPr>
        <w:t>3. Составление основной образовательной программы.</w:t>
      </w:r>
      <w:r w:rsidRPr="00A84230">
        <w:rPr>
          <w:rStyle w:val="10"/>
          <w:b w:val="0"/>
          <w:color w:val="auto"/>
        </w:rPr>
        <w:br/>
        <w:t>4. Внесение дополнений в должностные инструкции в соответствии с    требованиями к кадрово</w:t>
      </w:r>
      <w:r>
        <w:rPr>
          <w:rStyle w:val="10"/>
          <w:b w:val="0"/>
          <w:color w:val="auto"/>
        </w:rPr>
        <w:t>му обеспечению реализации ФГОС</w:t>
      </w:r>
      <w:r w:rsidRPr="00A84230">
        <w:rPr>
          <w:rStyle w:val="10"/>
          <w:b w:val="0"/>
          <w:color w:val="auto"/>
        </w:rPr>
        <w:t xml:space="preserve"> .</w:t>
      </w:r>
      <w:r w:rsidRPr="00A84230">
        <w:rPr>
          <w:rStyle w:val="10"/>
          <w:b w:val="0"/>
          <w:color w:val="auto"/>
        </w:rPr>
        <w:br/>
        <w:t>5. Анализ условий на соответствие требованиям ФГОС.</w:t>
      </w:r>
      <w:r w:rsidRPr="00A84230">
        <w:rPr>
          <w:rStyle w:val="10"/>
          <w:b w:val="0"/>
          <w:color w:val="auto"/>
        </w:rPr>
        <w:br/>
        <w:t>6. Информирование родителей всех ступеней о подготовке к переходу на новы</w:t>
      </w:r>
      <w:r>
        <w:rPr>
          <w:rStyle w:val="10"/>
          <w:b w:val="0"/>
          <w:color w:val="auto"/>
        </w:rPr>
        <w:t>е стандарты.</w:t>
      </w:r>
    </w:p>
    <w:p w:rsidR="00A84230" w:rsidRDefault="009A3908" w:rsidP="009A3908">
      <w:pPr>
        <w:pStyle w:val="a3"/>
        <w:jc w:val="both"/>
        <w:rPr>
          <w:sz w:val="28"/>
          <w:szCs w:val="28"/>
        </w:rPr>
      </w:pPr>
      <w:r w:rsidRPr="00A84230">
        <w:rPr>
          <w:sz w:val="28"/>
          <w:szCs w:val="28"/>
        </w:rPr>
        <w:t xml:space="preserve"> Работа была начата с изучения педагогического, методического, кадрового и материально-технического потенциала школы. </w:t>
      </w:r>
    </w:p>
    <w:p w:rsidR="00A84230" w:rsidRDefault="009A3908" w:rsidP="009A3908">
      <w:pPr>
        <w:pStyle w:val="a3"/>
        <w:jc w:val="both"/>
        <w:rPr>
          <w:sz w:val="28"/>
          <w:szCs w:val="28"/>
        </w:rPr>
      </w:pPr>
      <w:r w:rsidRPr="00A84230">
        <w:rPr>
          <w:sz w:val="28"/>
          <w:szCs w:val="28"/>
        </w:rPr>
        <w:t>Возможность апробации условий введения ФГОС второго поколения на базе М</w:t>
      </w:r>
      <w:r w:rsidR="00A84230">
        <w:rPr>
          <w:sz w:val="28"/>
          <w:szCs w:val="28"/>
        </w:rPr>
        <w:t>А</w:t>
      </w:r>
      <w:r w:rsidRPr="00A84230">
        <w:rPr>
          <w:sz w:val="28"/>
          <w:szCs w:val="28"/>
        </w:rPr>
        <w:t xml:space="preserve">ОУ  </w:t>
      </w:r>
      <w:r w:rsidR="00A84230">
        <w:rPr>
          <w:sz w:val="28"/>
          <w:szCs w:val="28"/>
        </w:rPr>
        <w:t xml:space="preserve">СОШ№2 </w:t>
      </w:r>
      <w:r w:rsidRPr="00A84230">
        <w:rPr>
          <w:sz w:val="28"/>
          <w:szCs w:val="28"/>
        </w:rPr>
        <w:t xml:space="preserve"> была рассмотрена на заседаниях школьного методического объединения учителей начальных классов, методическом и педагогических советах. </w:t>
      </w:r>
    </w:p>
    <w:p w:rsidR="009A3908" w:rsidRDefault="009A3908" w:rsidP="009A3908">
      <w:pPr>
        <w:pStyle w:val="a3"/>
        <w:jc w:val="both"/>
        <w:rPr>
          <w:sz w:val="28"/>
          <w:szCs w:val="28"/>
        </w:rPr>
      </w:pPr>
      <w:r w:rsidRPr="00A84230">
        <w:rPr>
          <w:sz w:val="28"/>
          <w:szCs w:val="28"/>
        </w:rPr>
        <w:t xml:space="preserve">Проведен анализ ресурсов учебной и методической литературы, программного обеспечения используемого для организации </w:t>
      </w:r>
      <w:proofErr w:type="spellStart"/>
      <w:r w:rsidRPr="00A84230">
        <w:rPr>
          <w:sz w:val="28"/>
          <w:szCs w:val="28"/>
        </w:rPr>
        <w:t>системно-деятельностного</w:t>
      </w:r>
      <w:proofErr w:type="spellEnd"/>
      <w:r w:rsidRPr="00A84230">
        <w:rPr>
          <w:sz w:val="28"/>
          <w:szCs w:val="28"/>
        </w:rPr>
        <w:t xml:space="preserve"> подхода к организации образовательного процесса, в том числе – </w:t>
      </w:r>
      <w:proofErr w:type="spellStart"/>
      <w:r w:rsidRPr="00A84230">
        <w:rPr>
          <w:sz w:val="28"/>
          <w:szCs w:val="28"/>
        </w:rPr>
        <w:t>внеучебной</w:t>
      </w:r>
      <w:proofErr w:type="spellEnd"/>
      <w:r w:rsidRPr="00A84230">
        <w:rPr>
          <w:sz w:val="28"/>
          <w:szCs w:val="28"/>
        </w:rPr>
        <w:t xml:space="preserve"> деятельности учащихся.</w:t>
      </w:r>
    </w:p>
    <w:p w:rsidR="000013E7" w:rsidRDefault="000013E7" w:rsidP="009A39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педагоги прошли курсовую подготовку по </w:t>
      </w:r>
      <w:proofErr w:type="spellStart"/>
      <w:r>
        <w:rPr>
          <w:sz w:val="28"/>
          <w:szCs w:val="28"/>
        </w:rPr>
        <w:t>ФГОСам</w:t>
      </w:r>
      <w:proofErr w:type="spellEnd"/>
      <w:r>
        <w:rPr>
          <w:sz w:val="28"/>
          <w:szCs w:val="28"/>
        </w:rPr>
        <w:t>.</w:t>
      </w:r>
    </w:p>
    <w:p w:rsidR="000013E7" w:rsidRDefault="000013E7" w:rsidP="000013E7">
      <w:p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УМК,  </w:t>
      </w:r>
      <w:proofErr w:type="gramStart"/>
      <w:r w:rsidRPr="00BD0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proofErr w:type="gramEnd"/>
      <w:r w:rsidRPr="00BD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новому стандарту,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учитывались следующие критерии</w:t>
      </w:r>
      <w:r w:rsidR="00BD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(слайд5)</w:t>
      </w:r>
    </w:p>
    <w:p w:rsidR="000013E7" w:rsidRPr="00BD0979" w:rsidRDefault="000013E7" w:rsidP="000013E7">
      <w:p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3E7" w:rsidRPr="00BD0979" w:rsidRDefault="000013E7" w:rsidP="000013E7">
      <w:pPr>
        <w:numPr>
          <w:ilvl w:val="0"/>
          <w:numId w:val="3"/>
        </w:num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новых учебников должно быть рассчитано в одинаковой мере и на сильного ученика, и на слабого, то есть оно должно быть дифференцированным; </w:t>
      </w:r>
    </w:p>
    <w:p w:rsidR="000013E7" w:rsidRPr="00BD0979" w:rsidRDefault="000013E7" w:rsidP="000013E7">
      <w:pPr>
        <w:numPr>
          <w:ilvl w:val="0"/>
          <w:numId w:val="3"/>
        </w:num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учебника должно быть ориентировано на развитие личности ребенка и носить </w:t>
      </w:r>
      <w:proofErr w:type="spellStart"/>
      <w:r w:rsidRPr="00BD0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BD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характер; </w:t>
      </w:r>
    </w:p>
    <w:p w:rsidR="000013E7" w:rsidRPr="00BD0979" w:rsidRDefault="000013E7" w:rsidP="000013E7">
      <w:pPr>
        <w:numPr>
          <w:ilvl w:val="0"/>
          <w:numId w:val="3"/>
        </w:num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 должны способствовать развитию познавательного интереса у детей; развивать творческие способности, самостоятельность учащихся; </w:t>
      </w:r>
    </w:p>
    <w:p w:rsidR="000013E7" w:rsidRPr="00BD0979" w:rsidRDefault="000013E7" w:rsidP="000013E7">
      <w:pPr>
        <w:numPr>
          <w:ilvl w:val="0"/>
          <w:numId w:val="3"/>
        </w:num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учебники могут использоваться во внеурочной деятельности. </w:t>
      </w:r>
    </w:p>
    <w:p w:rsidR="000013E7" w:rsidRPr="00BD0979" w:rsidRDefault="000013E7" w:rsidP="000013E7">
      <w:pPr>
        <w:spacing w:before="100" w:beforeAutospacing="1" w:after="100" w:afterAutospacing="1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реализации целей и задач ФГОС второго поколения  мы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D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УМК: </w:t>
      </w:r>
    </w:p>
    <w:p w:rsidR="000013E7" w:rsidRPr="00BD0979" w:rsidRDefault="004417AF" w:rsidP="004417AF">
      <w:pPr>
        <w:spacing w:before="100" w:beforeAutospacing="1" w:after="100" w:afterAutospacing="1" w:line="26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013E7" w:rsidRPr="00BD09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13E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России</w:t>
      </w:r>
      <w:r w:rsidR="000013E7" w:rsidRPr="00BD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</w:p>
    <w:p w:rsidR="000013E7" w:rsidRDefault="004417AF" w:rsidP="004417AF">
      <w:pPr>
        <w:pStyle w:val="a3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«Школа 2100»</w:t>
      </w:r>
    </w:p>
    <w:p w:rsidR="00763C64" w:rsidRDefault="00763C64" w:rsidP="006A322B">
      <w:pPr>
        <w:pStyle w:val="a3"/>
        <w:rPr>
          <w:sz w:val="28"/>
          <w:szCs w:val="28"/>
        </w:rPr>
      </w:pPr>
      <w:r w:rsidRPr="006A322B">
        <w:rPr>
          <w:sz w:val="28"/>
          <w:szCs w:val="28"/>
        </w:rPr>
        <w:t>В школе ведется большая методическая работа: создание творческих групп</w:t>
      </w:r>
      <w:r w:rsidR="006A322B" w:rsidRPr="006A322B">
        <w:rPr>
          <w:sz w:val="28"/>
          <w:szCs w:val="28"/>
        </w:rPr>
        <w:t xml:space="preserve">, </w:t>
      </w:r>
      <w:proofErr w:type="spellStart"/>
      <w:r w:rsidR="006A322B" w:rsidRPr="006A322B">
        <w:rPr>
          <w:sz w:val="28"/>
          <w:szCs w:val="28"/>
        </w:rPr>
        <w:t>взаимопосещение</w:t>
      </w:r>
      <w:proofErr w:type="spellEnd"/>
      <w:r w:rsidR="006A322B" w:rsidRPr="006A322B">
        <w:rPr>
          <w:sz w:val="28"/>
          <w:szCs w:val="28"/>
        </w:rPr>
        <w:t xml:space="preserve"> уроков, научно-практические семинары, тематические педсоветы,  круглые столы с участием родителей и т.д.</w:t>
      </w:r>
    </w:p>
    <w:p w:rsidR="00C458C5" w:rsidRPr="00C458C5" w:rsidRDefault="00C458C5" w:rsidP="00C4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58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первоклассниками при посещении уроков показывают: дети стали лучше говорить, легче реагируют на вопросы учителя, вступают в диалог; не просто воспроизводят увиденное или прочитанное (услышанное), но и умеют рассуждать, делать выводы, обосновывать своё мнение; умеют работать в паре; показывают навыки самоорганизации в группе, направленной на решение учебной задачи; уже большая часть детей адекватно оценивает свою деятельность на уроке;</w:t>
      </w:r>
      <w:proofErr w:type="gramEnd"/>
    </w:p>
    <w:p w:rsidR="0075139E" w:rsidRDefault="00C458C5" w:rsidP="005A0736">
      <w:pPr>
        <w:pStyle w:val="a3"/>
        <w:rPr>
          <w:sz w:val="28"/>
          <w:szCs w:val="28"/>
        </w:rPr>
      </w:pPr>
      <w:r>
        <w:rPr>
          <w:sz w:val="28"/>
          <w:szCs w:val="28"/>
        </w:rPr>
        <w:t>-Н</w:t>
      </w:r>
      <w:r w:rsidRPr="00C458C5">
        <w:rPr>
          <w:sz w:val="28"/>
          <w:szCs w:val="28"/>
        </w:rPr>
        <w:t xml:space="preserve">аблюдения за работой учителей на уроках свидетельствуют: учителя обладают определенным уровнем методической подготовки, выстраивают учебный процесс по принципу: «ученик-субъект» учебной деятельности; владеют </w:t>
      </w:r>
      <w:proofErr w:type="spellStart"/>
      <w:r w:rsidRPr="00C458C5">
        <w:rPr>
          <w:sz w:val="28"/>
          <w:szCs w:val="28"/>
        </w:rPr>
        <w:t>мультимедийными</w:t>
      </w:r>
      <w:proofErr w:type="spellEnd"/>
      <w:r w:rsidRPr="00C458C5">
        <w:rPr>
          <w:sz w:val="28"/>
          <w:szCs w:val="28"/>
        </w:rPr>
        <w:t xml:space="preserve"> информационными источниками, инструментами коммуникации, </w:t>
      </w:r>
      <w:proofErr w:type="spellStart"/>
      <w:proofErr w:type="gramStart"/>
      <w:r w:rsidRPr="00C458C5">
        <w:rPr>
          <w:sz w:val="28"/>
          <w:szCs w:val="28"/>
        </w:rPr>
        <w:t>ИКТ-средствами</w:t>
      </w:r>
      <w:proofErr w:type="spellEnd"/>
      <w:proofErr w:type="gramEnd"/>
      <w:r w:rsidRPr="00C458C5">
        <w:rPr>
          <w:sz w:val="28"/>
          <w:szCs w:val="28"/>
        </w:rPr>
        <w:t>;</w:t>
      </w:r>
    </w:p>
    <w:p w:rsidR="0009713E" w:rsidRDefault="00C458C5" w:rsidP="005A0736">
      <w:pPr>
        <w:pStyle w:val="a3"/>
        <w:rPr>
          <w:sz w:val="28"/>
          <w:szCs w:val="28"/>
        </w:rPr>
      </w:pPr>
      <w:r w:rsidRPr="00C458C5">
        <w:rPr>
          <w:sz w:val="28"/>
          <w:szCs w:val="28"/>
        </w:rPr>
        <w:t xml:space="preserve"> Введение часов на внеурочную деятельность учащихся (одно из достоинств новых стандартов) увеличивает возможности школы в расширении спектра предоставляемых образовательных услуг, создаёт финансово обеспеченные </w:t>
      </w:r>
      <w:r w:rsidRPr="00C458C5">
        <w:rPr>
          <w:sz w:val="28"/>
          <w:szCs w:val="28"/>
        </w:rPr>
        <w:lastRenderedPageBreak/>
        <w:t>возможности для организации индивидуальной проектно-исследовательской работы с учащимися</w:t>
      </w:r>
      <w:r w:rsidR="0075139E">
        <w:rPr>
          <w:sz w:val="28"/>
          <w:szCs w:val="28"/>
        </w:rPr>
        <w:t>.</w:t>
      </w:r>
    </w:p>
    <w:p w:rsidR="001A5587" w:rsidRPr="0009713E" w:rsidRDefault="0009713E" w:rsidP="005A0736">
      <w:pPr>
        <w:pStyle w:val="a3"/>
        <w:rPr>
          <w:sz w:val="28"/>
          <w:szCs w:val="28"/>
        </w:rPr>
      </w:pPr>
      <w:r w:rsidRPr="0009713E">
        <w:t xml:space="preserve"> </w:t>
      </w:r>
      <w:r w:rsidRPr="0009713E">
        <w:rPr>
          <w:sz w:val="28"/>
          <w:szCs w:val="28"/>
        </w:rPr>
        <w:t>Родителям первоклассников было предложено поучаствовать в анкетировании по пребыванию ребёнка в школе во второй половине дня, с целью получения дополнительного образования, результатом стало, что большинство родителей имеют положительный отклик на данное предложение</w:t>
      </w:r>
      <w:r>
        <w:rPr>
          <w:sz w:val="28"/>
          <w:szCs w:val="28"/>
        </w:rPr>
        <w:t>.</w:t>
      </w:r>
    </w:p>
    <w:p w:rsidR="001A5587" w:rsidRDefault="001A5587" w:rsidP="001A558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Основные направления внеурочной деятельности:</w:t>
      </w:r>
      <w:r w:rsidR="004242C4" w:rsidRPr="00C458C5">
        <w:rPr>
          <w:sz w:val="28"/>
          <w:szCs w:val="28"/>
        </w:rPr>
        <w:t xml:space="preserve">  </w:t>
      </w:r>
      <w:r w:rsidR="00BD39B0">
        <w:rPr>
          <w:sz w:val="28"/>
          <w:szCs w:val="28"/>
        </w:rPr>
        <w:t>(слайд 6)</w:t>
      </w:r>
    </w:p>
    <w:p w:rsidR="001A5587" w:rsidRDefault="001A5587" w:rsidP="001A558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4866A1" w:rsidRPr="001A5587">
        <w:rPr>
          <w:sz w:val="28"/>
          <w:szCs w:val="28"/>
        </w:rPr>
        <w:t>Художественно-эстетическое</w:t>
      </w:r>
      <w:r>
        <w:rPr>
          <w:sz w:val="28"/>
          <w:szCs w:val="28"/>
        </w:rPr>
        <w:t xml:space="preserve"> «Сувенир»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ор</w:t>
      </w:r>
    </w:p>
    <w:p w:rsidR="001A5587" w:rsidRDefault="001A5587" w:rsidP="001A558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4866A1" w:rsidRPr="001A5587">
        <w:rPr>
          <w:sz w:val="28"/>
          <w:szCs w:val="28"/>
        </w:rPr>
        <w:t>Научно-познавательное</w:t>
      </w:r>
      <w:proofErr w:type="gramEnd"/>
      <w:r w:rsidR="004866A1" w:rsidRPr="001A5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Эрудит»</w:t>
      </w:r>
    </w:p>
    <w:p w:rsidR="008E464B" w:rsidRPr="008E464B" w:rsidRDefault="001A5587" w:rsidP="008E464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4866A1" w:rsidRPr="001A5587">
        <w:rPr>
          <w:sz w:val="28"/>
          <w:szCs w:val="28"/>
        </w:rPr>
        <w:t xml:space="preserve">Общественно-полезная деятельность </w:t>
      </w:r>
      <w:r>
        <w:rPr>
          <w:sz w:val="28"/>
          <w:szCs w:val="28"/>
        </w:rPr>
        <w:t>«Юный цветовод»</w:t>
      </w:r>
      <w:r w:rsidR="008E464B" w:rsidRPr="008E464B">
        <w:rPr>
          <w:rFonts w:ascii="Cambria" w:eastAsia="+mn-ea" w:hAnsi="Cambria" w:cs="+mn-cs"/>
          <w:color w:val="FFFFFF"/>
        </w:rPr>
        <w:t xml:space="preserve"> </w:t>
      </w:r>
      <w:r w:rsidR="005A58BC">
        <w:rPr>
          <w:rFonts w:ascii="Cambria" w:eastAsia="+mn-ea" w:hAnsi="Cambria" w:cs="+mn-cs"/>
          <w:color w:val="FFFFFF"/>
        </w:rPr>
        <w:t>Театральная мастерская</w:t>
      </w:r>
    </w:p>
    <w:p w:rsidR="008E464B" w:rsidRDefault="004866A1" w:rsidP="008E464B">
      <w:pPr>
        <w:pStyle w:val="a3"/>
        <w:ind w:left="720"/>
        <w:rPr>
          <w:sz w:val="28"/>
          <w:szCs w:val="28"/>
        </w:rPr>
      </w:pPr>
      <w:r w:rsidRPr="008E464B">
        <w:rPr>
          <w:sz w:val="28"/>
          <w:szCs w:val="28"/>
        </w:rPr>
        <w:t xml:space="preserve">Театральная мастерская </w:t>
      </w:r>
    </w:p>
    <w:p w:rsidR="001A5587" w:rsidRDefault="001A5587" w:rsidP="008E464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1A558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4866A1" w:rsidRPr="001A5587">
        <w:rPr>
          <w:sz w:val="28"/>
          <w:szCs w:val="28"/>
        </w:rPr>
        <w:t>атриотическое</w:t>
      </w:r>
      <w:proofErr w:type="gramEnd"/>
      <w:r w:rsidR="004866A1" w:rsidRPr="001A5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«Я и моя семья!»</w:t>
      </w:r>
    </w:p>
    <w:p w:rsidR="001A5587" w:rsidRDefault="001A5587" w:rsidP="001A558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4866A1" w:rsidRPr="001A5587">
        <w:rPr>
          <w:sz w:val="28"/>
          <w:szCs w:val="28"/>
        </w:rPr>
        <w:t xml:space="preserve">Проектная деятельность </w:t>
      </w:r>
      <w:r>
        <w:rPr>
          <w:sz w:val="28"/>
          <w:szCs w:val="28"/>
        </w:rPr>
        <w:t>«Учусь создавать проект»</w:t>
      </w:r>
    </w:p>
    <w:p w:rsidR="00CE36AB" w:rsidRPr="001A5587" w:rsidRDefault="001A5587" w:rsidP="001A558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4866A1" w:rsidRPr="001A5587">
        <w:rPr>
          <w:sz w:val="28"/>
          <w:szCs w:val="28"/>
        </w:rPr>
        <w:t xml:space="preserve">Спортивно-оздоровительное </w:t>
      </w:r>
      <w:r>
        <w:rPr>
          <w:sz w:val="28"/>
          <w:szCs w:val="28"/>
        </w:rPr>
        <w:t xml:space="preserve"> «Баскетбол для начинающих»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«Чемпион»</w:t>
      </w:r>
    </w:p>
    <w:p w:rsidR="005A58BC" w:rsidRPr="0009713E" w:rsidRDefault="005A58BC" w:rsidP="005A58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смогли организовать внеурочную деятельность эффективно, мобильно</w:t>
      </w:r>
      <w:r w:rsidR="0009713E" w:rsidRPr="0009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097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минута, проведённая в школе, даёт ребёнку положительный опыт общения, позволяет проявить себя активной, творческой личностью;</w:t>
      </w:r>
    </w:p>
    <w:p w:rsidR="00CE36AB" w:rsidRPr="001A5587" w:rsidRDefault="00CE36AB" w:rsidP="001A5587">
      <w:pPr>
        <w:pStyle w:val="a3"/>
        <w:ind w:left="720"/>
        <w:rPr>
          <w:sz w:val="28"/>
          <w:szCs w:val="28"/>
        </w:rPr>
      </w:pPr>
    </w:p>
    <w:p w:rsidR="00CE36AB" w:rsidRDefault="0009713E" w:rsidP="0009713E">
      <w:pPr>
        <w:pStyle w:val="a3"/>
      </w:pPr>
      <w:r>
        <w:t>Однако наряду с положительными результатами перед школой стоит ряд проблем, которые требуют решения и будут решаться постепенно.</w:t>
      </w:r>
    </w:p>
    <w:p w:rsidR="0009713E" w:rsidRPr="002941ED" w:rsidRDefault="0009713E" w:rsidP="00097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обеспечения введения ФГОС начального общего образования</w:t>
      </w:r>
      <w:proofErr w:type="gramStart"/>
      <w:r w:rsidRPr="00294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BD3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BD3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BD3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лайд7)</w:t>
      </w:r>
      <w:r w:rsidRPr="00294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941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части материально-технического обеспечения:</w:t>
      </w:r>
    </w:p>
    <w:p w:rsidR="0009713E" w:rsidRPr="002941ED" w:rsidRDefault="0009713E" w:rsidP="000971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</w:t>
      </w:r>
      <w:proofErr w:type="spellStart"/>
      <w:r w:rsidRPr="002941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</w:t>
      </w:r>
      <w:proofErr w:type="spellEnd"/>
      <w:r w:rsidRPr="0029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  все классы</w:t>
      </w:r>
    </w:p>
    <w:p w:rsidR="0009713E" w:rsidRPr="002941ED" w:rsidRDefault="002941ED" w:rsidP="0009713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</w:t>
      </w:r>
      <w:proofErr w:type="gramEnd"/>
      <w:r w:rsidRPr="0029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13E" w:rsidRPr="002941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не позволяет приобрести необходимые электронные учебные пособия для эффективной организации УВП в классах в соответствии с требованиями нового ФГОС.</w:t>
      </w:r>
    </w:p>
    <w:p w:rsidR="0009713E" w:rsidRPr="002941ED" w:rsidRDefault="0009713E" w:rsidP="00097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части информационно-методического обеспечения:</w:t>
      </w:r>
    </w:p>
    <w:p w:rsidR="0009713E" w:rsidRPr="002941ED" w:rsidRDefault="0009713E" w:rsidP="000971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требуется совершенствование ресурсного потенциала: кадрового, программно-методического;</w:t>
      </w:r>
    </w:p>
    <w:p w:rsidR="0009713E" w:rsidRPr="002941ED" w:rsidRDefault="0009713E" w:rsidP="000971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1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части оценочной деятельности и диагностики:</w:t>
      </w:r>
    </w:p>
    <w:p w:rsidR="0009713E" w:rsidRPr="002941ED" w:rsidRDefault="0009713E" w:rsidP="000971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внешних оценок (оценочный опыт, привнесенный из ДОУ; личный оценочный опыт родителей) мешает эффективному введению самооценки в оценочную деятельность обучающихся при </w:t>
      </w:r>
      <w:proofErr w:type="spellStart"/>
      <w:r w:rsidRPr="002941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безотметочном</w:t>
      </w:r>
      <w:proofErr w:type="spellEnd"/>
      <w:r w:rsidRPr="0029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обучении;</w:t>
      </w:r>
    </w:p>
    <w:p w:rsidR="0009713E" w:rsidRPr="002941ED" w:rsidRDefault="0009713E" w:rsidP="0009713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диагностических материалов для оценки освоения метапредметных действий осложняет деятельность учителя;</w:t>
      </w:r>
    </w:p>
    <w:p w:rsidR="0009713E" w:rsidRPr="002941ED" w:rsidRDefault="0009713E" w:rsidP="001A558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комплексной диагностики и анализ результатов вручную требуют достаточно много времени, что не может не сказываться на качестве деятельности педагогов</w:t>
      </w:r>
    </w:p>
    <w:p w:rsidR="00CE36AB" w:rsidRPr="002941ED" w:rsidRDefault="002941ED" w:rsidP="002941ED">
      <w:pPr>
        <w:pStyle w:val="a3"/>
        <w:rPr>
          <w:sz w:val="28"/>
          <w:szCs w:val="28"/>
        </w:rPr>
      </w:pPr>
      <w:r w:rsidRPr="002941ED">
        <w:rPr>
          <w:sz w:val="28"/>
          <w:szCs w:val="28"/>
        </w:rPr>
        <w:t xml:space="preserve"> Проблем много. Они решаемы. Главное не отступать и идти намеченной дорогой. И помнить, что никакие, даже самые замечательные, методические материалы и наисовременнейшее оборудование не дадут результата, если не начать с себя. Даже сформированные коммуникативная, профессиональная, информационная компетентности ещё не обеспечат выполнение задач стандарта. Гарантией успешной реализации цели образования согласно новому стандарту могут стать новое сознание, новая позиция, новое отношение к педагогической деятельности.</w:t>
      </w:r>
      <w:r w:rsidRPr="002941ED">
        <w:rPr>
          <w:sz w:val="28"/>
          <w:szCs w:val="28"/>
        </w:rPr>
        <w:br/>
      </w:r>
    </w:p>
    <w:p w:rsidR="00CE36AB" w:rsidRPr="001A5587" w:rsidRDefault="00CE36AB" w:rsidP="001A5587">
      <w:pPr>
        <w:pStyle w:val="a3"/>
        <w:ind w:left="720"/>
        <w:rPr>
          <w:sz w:val="28"/>
          <w:szCs w:val="28"/>
        </w:rPr>
      </w:pPr>
    </w:p>
    <w:p w:rsidR="00CE36AB" w:rsidRPr="001A5587" w:rsidRDefault="00CE36AB" w:rsidP="001A5587">
      <w:pPr>
        <w:pStyle w:val="a3"/>
        <w:ind w:left="720"/>
        <w:rPr>
          <w:sz w:val="28"/>
          <w:szCs w:val="28"/>
        </w:rPr>
      </w:pPr>
    </w:p>
    <w:p w:rsidR="004242C4" w:rsidRPr="00C458C5" w:rsidRDefault="004242C4" w:rsidP="005A0736">
      <w:pPr>
        <w:pStyle w:val="a3"/>
        <w:rPr>
          <w:sz w:val="28"/>
          <w:szCs w:val="28"/>
        </w:rPr>
      </w:pPr>
      <w:r w:rsidRPr="00C458C5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4242C4" w:rsidRPr="00C458C5" w:rsidRDefault="004242C4" w:rsidP="005A0736">
      <w:pPr>
        <w:pStyle w:val="c0"/>
        <w:rPr>
          <w:rStyle w:val="c4"/>
          <w:sz w:val="28"/>
          <w:szCs w:val="28"/>
        </w:rPr>
      </w:pPr>
      <w:r w:rsidRPr="00C458C5">
        <w:rPr>
          <w:sz w:val="28"/>
          <w:szCs w:val="28"/>
        </w:rPr>
        <w:t> </w:t>
      </w:r>
    </w:p>
    <w:p w:rsidR="00E00103" w:rsidRDefault="004242C4" w:rsidP="00A723D2">
      <w:pPr>
        <w:pStyle w:val="c0"/>
      </w:pPr>
      <w:r w:rsidRPr="005A0736">
        <w:rPr>
          <w:rStyle w:val="c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A723D2">
        <w:rPr>
          <w:rStyle w:val="c4"/>
          <w:sz w:val="28"/>
          <w:szCs w:val="28"/>
        </w:rPr>
        <w:t xml:space="preserve">  </w:t>
      </w:r>
      <w:r w:rsidR="0035643E">
        <w:t>.</w:t>
      </w:r>
    </w:p>
    <w:p w:rsidR="0035643E" w:rsidRDefault="0035643E"/>
    <w:p w:rsidR="0035643E" w:rsidRDefault="0035643E"/>
    <w:p w:rsidR="004417AF" w:rsidRDefault="004417AF"/>
    <w:p w:rsidR="004417AF" w:rsidRDefault="004417AF"/>
    <w:p w:rsidR="004417AF" w:rsidRDefault="004417AF"/>
    <w:p w:rsidR="00BD39B0" w:rsidRDefault="00BD39B0"/>
    <w:p w:rsidR="004417AF" w:rsidRDefault="004866A1">
      <w:r>
        <w:lastRenderedPageBreak/>
        <w:t>Трепетно, нежно, заботливо, ласково,</w:t>
      </w:r>
      <w:r>
        <w:br/>
        <w:t>С каждым ребёнком с открытой душой,</w:t>
      </w:r>
      <w:r>
        <w:br/>
        <w:t>Всё, что умеем, знаем и можем,</w:t>
      </w:r>
      <w:r>
        <w:br/>
        <w:t>Просто отдали и в сердце большом</w:t>
      </w:r>
      <w:r>
        <w:br/>
        <w:t>Место найдётся для каждого школьника.</w:t>
      </w:r>
      <w:r>
        <w:br/>
        <w:t>Каждого нужно увидеть, раскрыть,</w:t>
      </w:r>
      <w:r>
        <w:br/>
        <w:t>Всем нам желаю всего наилучшего,</w:t>
      </w:r>
      <w:r>
        <w:br/>
        <w:t>Чтобы всегда нам хотелось учить.</w:t>
      </w:r>
    </w:p>
    <w:p w:rsidR="004417AF" w:rsidRDefault="004417AF"/>
    <w:p w:rsidR="004417AF" w:rsidRDefault="004417AF"/>
    <w:p w:rsidR="004417AF" w:rsidRDefault="004417AF"/>
    <w:p w:rsidR="004417AF" w:rsidRDefault="004417AF"/>
    <w:p w:rsidR="004417AF" w:rsidRDefault="004417AF"/>
    <w:p w:rsidR="004417AF" w:rsidRDefault="004417AF"/>
    <w:p w:rsidR="004417AF" w:rsidRDefault="004417AF"/>
    <w:p w:rsidR="004417AF" w:rsidRDefault="004417AF"/>
    <w:p w:rsidR="004417AF" w:rsidRDefault="004417AF"/>
    <w:p w:rsidR="004417AF" w:rsidRDefault="004417AF"/>
    <w:p w:rsidR="004417AF" w:rsidRDefault="004417AF"/>
    <w:sectPr w:rsidR="004417AF" w:rsidSect="00E0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153"/>
    <w:multiLevelType w:val="multilevel"/>
    <w:tmpl w:val="5064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427E2"/>
    <w:multiLevelType w:val="hybridMultilevel"/>
    <w:tmpl w:val="6C928AA4"/>
    <w:lvl w:ilvl="0" w:tplc="55D8C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2B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BCC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A5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F6C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EC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6A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47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26E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3764EA"/>
    <w:multiLevelType w:val="hybridMultilevel"/>
    <w:tmpl w:val="3F0E4E26"/>
    <w:lvl w:ilvl="0" w:tplc="638A0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25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04C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B0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8E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ED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CA0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982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C2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461427"/>
    <w:multiLevelType w:val="multilevel"/>
    <w:tmpl w:val="8DB4BA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B5DBB"/>
    <w:multiLevelType w:val="hybridMultilevel"/>
    <w:tmpl w:val="2E1EC0B2"/>
    <w:lvl w:ilvl="0" w:tplc="E0245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AA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623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F84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01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E9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C2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69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5E3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A52A0C"/>
    <w:multiLevelType w:val="multilevel"/>
    <w:tmpl w:val="7244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51908"/>
    <w:multiLevelType w:val="hybridMultilevel"/>
    <w:tmpl w:val="198EDCCA"/>
    <w:lvl w:ilvl="0" w:tplc="F2B6F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2AD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81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65F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E038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6EF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2B1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0F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ED3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2E7CBD"/>
    <w:multiLevelType w:val="multilevel"/>
    <w:tmpl w:val="636C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8602F"/>
    <w:multiLevelType w:val="hybridMultilevel"/>
    <w:tmpl w:val="8918E4EE"/>
    <w:lvl w:ilvl="0" w:tplc="01E6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02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84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2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CB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D4E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81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26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26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D033A8"/>
    <w:multiLevelType w:val="multilevel"/>
    <w:tmpl w:val="E5E2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C01F3"/>
    <w:multiLevelType w:val="hybridMultilevel"/>
    <w:tmpl w:val="D478A214"/>
    <w:lvl w:ilvl="0" w:tplc="53460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C7D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68B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60B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0D1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8E2F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2CA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2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76E9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8C4A99"/>
    <w:multiLevelType w:val="hybridMultilevel"/>
    <w:tmpl w:val="2E003CEA"/>
    <w:lvl w:ilvl="0" w:tplc="64D01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C3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AF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07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CF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69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CC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AAA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2F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C426DBC"/>
    <w:multiLevelType w:val="multilevel"/>
    <w:tmpl w:val="4372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E90CEB"/>
    <w:multiLevelType w:val="hybridMultilevel"/>
    <w:tmpl w:val="A9B8884A"/>
    <w:lvl w:ilvl="0" w:tplc="F1527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1A3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C2B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966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3AC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26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807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28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96B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44A13A7"/>
    <w:multiLevelType w:val="multilevel"/>
    <w:tmpl w:val="298E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1B2447"/>
    <w:multiLevelType w:val="hybridMultilevel"/>
    <w:tmpl w:val="08226A3A"/>
    <w:lvl w:ilvl="0" w:tplc="9D6CD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6A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0E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E7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A61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4D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86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C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A0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15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C4"/>
    <w:rsid w:val="000013E7"/>
    <w:rsid w:val="0009713E"/>
    <w:rsid w:val="001A5587"/>
    <w:rsid w:val="002941ED"/>
    <w:rsid w:val="0035643E"/>
    <w:rsid w:val="004242C4"/>
    <w:rsid w:val="004417AF"/>
    <w:rsid w:val="004866A1"/>
    <w:rsid w:val="0053103B"/>
    <w:rsid w:val="005A0736"/>
    <w:rsid w:val="005A58BC"/>
    <w:rsid w:val="006A322B"/>
    <w:rsid w:val="0075139E"/>
    <w:rsid w:val="00763C64"/>
    <w:rsid w:val="008E464B"/>
    <w:rsid w:val="009602FA"/>
    <w:rsid w:val="00984BDD"/>
    <w:rsid w:val="009A3908"/>
    <w:rsid w:val="00A723D2"/>
    <w:rsid w:val="00A84230"/>
    <w:rsid w:val="00BD39B0"/>
    <w:rsid w:val="00C41D17"/>
    <w:rsid w:val="00C458C5"/>
    <w:rsid w:val="00C77E85"/>
    <w:rsid w:val="00CE36AB"/>
    <w:rsid w:val="00CE563C"/>
    <w:rsid w:val="00E00103"/>
    <w:rsid w:val="00E3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03"/>
  </w:style>
  <w:style w:type="paragraph" w:styleId="1">
    <w:name w:val="heading 1"/>
    <w:basedOn w:val="a"/>
    <w:next w:val="a"/>
    <w:link w:val="10"/>
    <w:uiPriority w:val="9"/>
    <w:qFormat/>
    <w:rsid w:val="00A84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2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2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42C4"/>
  </w:style>
  <w:style w:type="paragraph" w:styleId="a4">
    <w:name w:val="List Paragraph"/>
    <w:basedOn w:val="a"/>
    <w:uiPriority w:val="34"/>
    <w:qFormat/>
    <w:rsid w:val="009A39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8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42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4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2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5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9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5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4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dcterms:created xsi:type="dcterms:W3CDTF">2002-01-16T00:13:00Z</dcterms:created>
  <dcterms:modified xsi:type="dcterms:W3CDTF">2002-01-16T23:51:00Z</dcterms:modified>
</cp:coreProperties>
</file>