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3C" w:rsidRPr="00BE3D3C" w:rsidRDefault="00BE3D3C" w:rsidP="00BE3D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3D3C">
        <w:rPr>
          <w:rFonts w:ascii="Times New Roman" w:eastAsia="Times New Roman" w:hAnsi="Times New Roman" w:cs="Times New Roman"/>
          <w:b/>
          <w:bCs/>
          <w:sz w:val="27"/>
          <w:szCs w:val="27"/>
        </w:rPr>
        <w:t>Ссылки на сайты</w:t>
      </w:r>
    </w:p>
    <w:p w:rsidR="00BE3D3C" w:rsidRPr="00BE3D3C" w:rsidRDefault="00BE3D3C" w:rsidP="00BE3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D3C" w:rsidRPr="00BE3D3C" w:rsidRDefault="00BE3D3C" w:rsidP="00BE3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D3C" w:rsidRPr="00BE3D3C" w:rsidRDefault="00BE3D3C" w:rsidP="00BE3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D3C" w:rsidRPr="00BE3D3C" w:rsidRDefault="00BE3D3C" w:rsidP="00BE3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D3C" w:rsidRPr="00BE3D3C" w:rsidRDefault="00BE3D3C" w:rsidP="00BE3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D3C" w:rsidRPr="00BE3D3C" w:rsidRDefault="00BE3D3C" w:rsidP="00BE3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D3C" w:rsidRPr="00BE3D3C" w:rsidRDefault="00BE3D3C" w:rsidP="00BE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95250" distB="95250" distL="95250" distR="9525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457200" cy="457200"/>
              <wp:effectExtent l="0" t="0" r="0" b="0"/>
              <wp:wrapSquare wrapText="bothSides"/>
              <wp:docPr id="2" name="Рисунок 2" descr="Полезные ссылки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олезные ссылки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BE3D3C">
        <w:rPr>
          <w:rFonts w:ascii="Times New Roman" w:eastAsia="Times New Roman" w:hAnsi="Times New Roman" w:cs="Times New Roman"/>
          <w:sz w:val="24"/>
          <w:szCs w:val="24"/>
        </w:rPr>
        <w:t>Полезные ссылки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«Журнал сказок» - детский литературно-развивающий журнал с игрушками-самоделками. Награжден Знаком отличия «Золотой фонд прессы 2008»: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www.jurnalskazok.ucoz.ru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Издательский дом «Веселые картинки»: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www.merrypictures.ru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Кукумбер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>» - литературный иллюстрированный журнал для детей 9-13 лет, публикуются «новые имена»: www.kukumber.ru8. «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Клёпа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» - оригинальный познавательный журнал для детей от 5 до 12 лет (развивающие игры, задания, поделки, комиксы): www.klepa.ru13. 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«Юный натуралист» - журнал о природе, природоведении, биологии и экологии: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www.unnaturalist.ru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http://vneklassa.narod.ru/page_14_7.htm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http://www.agakids.ru/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http://it-n.ru/9сеть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тв</w:t>
      </w:r>
      <w:proofErr w:type="gramStart"/>
      <w:r w:rsidRPr="00BE3D3C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BE3D3C">
        <w:rPr>
          <w:rFonts w:ascii="Times New Roman" w:eastAsia="Times New Roman" w:hAnsi="Times New Roman" w:cs="Times New Roman"/>
          <w:sz w:val="24"/>
          <w:szCs w:val="24"/>
        </w:rPr>
        <w:t>чителей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http://zavuch.info/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http://www.uchportal.ru/load/47(презентации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нач.школы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http://wwwhttp://superperemenka.narod.ru/6/2/2_19.htm.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4stupeni.ru/prazdnik/1_september/1249-puteshestvie-v-stranu-znanijj.html(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пвр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p://whttww.semrik.ru/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www.booksiti.net.ru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www.sibvaleo.com(сибирское здоровье)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http://www.uchmag.ru/personal/order.php(мой заказ)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http://www.uchmag.ru/estore/</w:t>
      </w:r>
      <w:proofErr w:type="gramStart"/>
      <w:r w:rsidRPr="00BE3D3C">
        <w:rPr>
          <w:rFonts w:ascii="Times New Roman" w:eastAsia="Times New Roman" w:hAnsi="Times New Roman" w:cs="Times New Roman"/>
          <w:sz w:val="24"/>
          <w:szCs w:val="24"/>
        </w:rPr>
        <w:t>?SECTION_ID=288&amp;PAGEN_1=15 диски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SolNet.EE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- портал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СОЛНЫШКОвсе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праздники (открытки)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info@globaledge.ru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>,(лесные богатства России)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http://inna.moy.su/(сайт)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http://vyniha.narod2.ru/Metodicheskaya_kopilka/(интересный сайт) http://www.bestreferat.ru/рефераты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http://paradiz.net/forum/showthread.php?p=276651конкурсы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Битва под Москвой - начало великой Победы великого народа. 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www.moscow-68.narod.ru.</w:t>
      </w:r>
      <w:proofErr w:type="gram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Города герои Великой отечественной войны. www.ggvov-65.narod.ru.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Вклад Академии наук в Победу. www.y4enye-vov.narod.ru. 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Поэты и песни о Защите Москвы www.m68let-pt.narod.ru 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Сайт "Творческий вклад ученых в Победу в ВОВ"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www.san-vov.narod.ru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Сайт-плакат "Блокада Ленинграда"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www.blokada-len.narod.ru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Сайт "Плакатное пространство ЦДО "Эврика"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www.plakaty-cdo.ucoz.ru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Сайт-плакат "Выдающиеся военачальники Битвы под Москвой"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www.schoolumnov.narod.ru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Сайт-программа "Тренажер терминологии периода ВОВ"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www.erudit-vov.narod.ru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>Интерактивная программа на</w:t>
      </w:r>
      <w:proofErr w:type="gram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VB "Оружие Великой Отечественной войны" (ссылка на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системообразующих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сайтах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www.plakaty-cdo.ucoz.ru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www.plakaty-vov.narod.ru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Системообразующий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сайт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www.plakaty-vov.narod.ru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более продуктивное использование и развитие плакатного образовательного пространства ЦДО "Эврика".</w:t>
      </w:r>
      <w:proofErr w:type="gram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Результаты участия </w:t>
      </w:r>
      <w:proofErr w:type="gramStart"/>
      <w:r w:rsidRPr="00BE3D3C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proofErr w:type="gram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ЦОР в конкурсе "Юные таланты Московии" 2009-2010 приведены на сайте </w:t>
      </w:r>
      <w:proofErr w:type="spellStart"/>
      <w:r w:rsidRPr="00BE3D3C">
        <w:rPr>
          <w:rFonts w:ascii="Times New Roman" w:eastAsia="Times New Roman" w:hAnsi="Times New Roman" w:cs="Times New Roman"/>
          <w:sz w:val="24"/>
          <w:szCs w:val="24"/>
        </w:rPr>
        <w:t>www.plakaty-vov.narod.ru</w:t>
      </w:r>
      <w:proofErr w:type="spellEnd"/>
      <w:r w:rsidRPr="00BE3D3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BE3D3C">
        <w:rPr>
          <w:rFonts w:ascii="Times New Roman" w:eastAsia="Times New Roman" w:hAnsi="Times New Roman" w:cs="Times New Roman"/>
          <w:sz w:val="24"/>
          <w:szCs w:val="24"/>
        </w:rPr>
        <w:br/>
        <w:t xml:space="preserve">http://www.nipkipro.ru </w:t>
      </w:r>
    </w:p>
    <w:p w:rsidR="00825B0F" w:rsidRDefault="00825B0F"/>
    <w:sectPr w:rsidR="0082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978CF"/>
    <w:multiLevelType w:val="multilevel"/>
    <w:tmpl w:val="E2C2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D3C"/>
    <w:rsid w:val="00825B0F"/>
    <w:rsid w:val="00BE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D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g">
    <w:name w:val="arg"/>
    <w:basedOn w:val="a0"/>
    <w:rsid w:val="00BE3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aidina.ru/index.php?name=news&amp;cat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2012-08-21T04:33:00Z</dcterms:created>
  <dcterms:modified xsi:type="dcterms:W3CDTF">2012-08-21T04:39:00Z</dcterms:modified>
</cp:coreProperties>
</file>