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C5" w:rsidRPr="000554C5" w:rsidRDefault="00761C60" w:rsidP="000554C5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0554C5">
        <w:rPr>
          <w:rFonts w:ascii="Times New Roman" w:hAnsi="Times New Roman"/>
          <w:b/>
          <w:i/>
          <w:sz w:val="40"/>
          <w:szCs w:val="40"/>
        </w:rPr>
        <w:t>Развитие фонематического слуха.</w:t>
      </w:r>
    </w:p>
    <w:p w:rsidR="00A356B4" w:rsidRPr="000554C5" w:rsidRDefault="00761C60" w:rsidP="000554C5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0554C5">
        <w:rPr>
          <w:rFonts w:ascii="Times New Roman" w:hAnsi="Times New Roman"/>
          <w:b/>
          <w:i/>
          <w:sz w:val="40"/>
          <w:szCs w:val="40"/>
        </w:rPr>
        <w:t>С чего начинать?</w:t>
      </w:r>
    </w:p>
    <w:p w:rsidR="00A356B4" w:rsidRPr="000554C5" w:rsidRDefault="00A356B4" w:rsidP="000554C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0554C5">
        <w:rPr>
          <w:rFonts w:ascii="Times New Roman" w:hAnsi="Times New Roman"/>
          <w:sz w:val="28"/>
          <w:szCs w:val="28"/>
        </w:rPr>
        <w:t xml:space="preserve">Что же такое фонематический слух? Под фонематическим слухом  </w:t>
      </w:r>
      <w:r w:rsidR="00B5175B" w:rsidRPr="000554C5">
        <w:rPr>
          <w:rFonts w:ascii="Times New Roman" w:hAnsi="Times New Roman"/>
          <w:sz w:val="28"/>
          <w:szCs w:val="28"/>
        </w:rPr>
        <w:t>— п</w:t>
      </w:r>
      <w:r w:rsidRPr="000554C5">
        <w:rPr>
          <w:rFonts w:ascii="Times New Roman" w:hAnsi="Times New Roman"/>
          <w:sz w:val="28"/>
          <w:szCs w:val="28"/>
        </w:rPr>
        <w:t xml:space="preserve">онимается способность человека слышать отдельные фонемы, или звуки в слове. </w:t>
      </w:r>
    </w:p>
    <w:p w:rsidR="00444653" w:rsidRPr="000554C5" w:rsidRDefault="00A356B4" w:rsidP="000554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4C5">
        <w:rPr>
          <w:rFonts w:ascii="Times New Roman" w:hAnsi="Times New Roman"/>
          <w:sz w:val="28"/>
          <w:szCs w:val="28"/>
        </w:rPr>
        <w:t xml:space="preserve">            </w:t>
      </w:r>
      <w:r w:rsidR="00444653" w:rsidRPr="000554C5">
        <w:rPr>
          <w:rFonts w:ascii="Times New Roman" w:hAnsi="Times New Roman"/>
          <w:sz w:val="28"/>
          <w:szCs w:val="28"/>
        </w:rPr>
        <w:t xml:space="preserve">Умение различать, анализировать и синтезировать звуки речи (или, говоря научным языком, фонематический слух) является основой основ. При </w:t>
      </w:r>
      <w:proofErr w:type="spellStart"/>
      <w:r w:rsidR="00444653" w:rsidRPr="000554C5">
        <w:rPr>
          <w:rFonts w:ascii="Times New Roman" w:hAnsi="Times New Roman"/>
          <w:sz w:val="28"/>
          <w:szCs w:val="28"/>
        </w:rPr>
        <w:t>несформированности</w:t>
      </w:r>
      <w:proofErr w:type="spellEnd"/>
      <w:r w:rsidR="00444653" w:rsidRPr="000554C5">
        <w:rPr>
          <w:rFonts w:ascii="Times New Roman" w:hAnsi="Times New Roman"/>
          <w:sz w:val="28"/>
          <w:szCs w:val="28"/>
        </w:rPr>
        <w:t xml:space="preserve"> этой способности ребенок не понимает смысла сказанного, слыша не совсем то, что прозвучало на самом деле. Позже он продолжает путать близки</w:t>
      </w:r>
      <w:r w:rsidR="00750850" w:rsidRPr="000554C5">
        <w:rPr>
          <w:rFonts w:ascii="Times New Roman" w:hAnsi="Times New Roman"/>
          <w:sz w:val="28"/>
          <w:szCs w:val="28"/>
        </w:rPr>
        <w:t>е</w:t>
      </w:r>
      <w:r w:rsidR="00444653" w:rsidRPr="000554C5">
        <w:rPr>
          <w:rFonts w:ascii="Times New Roman" w:hAnsi="Times New Roman"/>
          <w:sz w:val="28"/>
          <w:szCs w:val="28"/>
        </w:rPr>
        <w:t xml:space="preserve"> по звучанию звуки при их звуковом воспроизведении и буквенной записи, и в итоге чувствует себя немного иностранцем в родной языковой среде.</w:t>
      </w:r>
    </w:p>
    <w:p w:rsidR="00DC3C25" w:rsidRPr="000554C5" w:rsidRDefault="007E19E7" w:rsidP="000554C5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554C5">
        <w:rPr>
          <w:rFonts w:ascii="Times New Roman" w:hAnsi="Times New Roman"/>
          <w:sz w:val="28"/>
          <w:szCs w:val="28"/>
        </w:rPr>
        <w:t xml:space="preserve">    </w:t>
      </w:r>
      <w:r w:rsidR="007E21A6" w:rsidRPr="000554C5">
        <w:rPr>
          <w:rFonts w:ascii="Times New Roman" w:hAnsi="Times New Roman"/>
          <w:sz w:val="28"/>
          <w:szCs w:val="28"/>
        </w:rPr>
        <w:t xml:space="preserve">      </w:t>
      </w:r>
      <w:r w:rsidR="00DC3C25" w:rsidRPr="000554C5">
        <w:rPr>
          <w:rFonts w:ascii="Times New Roman" w:hAnsi="Times New Roman"/>
          <w:sz w:val="28"/>
          <w:szCs w:val="28"/>
        </w:rPr>
        <w:t xml:space="preserve">Большинство детей к моменту обучения в школе полностью овладевают правилами звукопроизношения, имеют </w:t>
      </w:r>
      <w:proofErr w:type="gramStart"/>
      <w:r w:rsidR="00DC3C25" w:rsidRPr="000554C5">
        <w:rPr>
          <w:rFonts w:ascii="Times New Roman" w:hAnsi="Times New Roman"/>
          <w:sz w:val="28"/>
          <w:szCs w:val="28"/>
        </w:rPr>
        <w:t>довольно</w:t>
      </w:r>
      <w:r w:rsidRPr="000554C5">
        <w:rPr>
          <w:rFonts w:ascii="Times New Roman" w:hAnsi="Times New Roman"/>
          <w:sz w:val="28"/>
          <w:szCs w:val="28"/>
        </w:rPr>
        <w:t xml:space="preserve"> </w:t>
      </w:r>
      <w:r w:rsidR="00DC3C25" w:rsidRPr="000554C5">
        <w:rPr>
          <w:rFonts w:ascii="Times New Roman" w:hAnsi="Times New Roman"/>
          <w:sz w:val="28"/>
          <w:szCs w:val="28"/>
        </w:rPr>
        <w:t xml:space="preserve"> развернутый</w:t>
      </w:r>
      <w:proofErr w:type="gramEnd"/>
      <w:r w:rsidR="00DC3C25" w:rsidRPr="000554C5">
        <w:rPr>
          <w:rFonts w:ascii="Times New Roman" w:hAnsi="Times New Roman"/>
          <w:sz w:val="28"/>
          <w:szCs w:val="28"/>
        </w:rPr>
        <w:t xml:space="preserve"> словарный запас, умеют грамматически правильно строить предложения. Однако не у всех процесс овладения грамотой протекает одинаково.</w:t>
      </w:r>
    </w:p>
    <w:p w:rsidR="00DC3C25" w:rsidRPr="000554C5" w:rsidRDefault="00DC3C25" w:rsidP="000554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4C5">
        <w:rPr>
          <w:rFonts w:ascii="Times New Roman" w:hAnsi="Times New Roman"/>
          <w:sz w:val="28"/>
          <w:szCs w:val="28"/>
        </w:rPr>
        <w:t xml:space="preserve">Довольно часто педагоги начальной школы сталкиваются с проблемой низкой успеваемости по русскому языку и чтению у ряда учащихся имеющих хорошее общее развитие умственной и познавательной сферы. </w:t>
      </w:r>
    </w:p>
    <w:p w:rsidR="00D13AA7" w:rsidRPr="000554C5" w:rsidRDefault="00D13AA7" w:rsidP="000554C5">
      <w:pPr>
        <w:shd w:val="clear" w:color="auto" w:fill="FFFFFF"/>
        <w:spacing w:line="240" w:lineRule="auto"/>
        <w:ind w:left="106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0554C5">
        <w:rPr>
          <w:rFonts w:ascii="Times New Roman" w:hAnsi="Times New Roman"/>
          <w:spacing w:val="-1"/>
          <w:sz w:val="28"/>
          <w:szCs w:val="28"/>
        </w:rPr>
        <w:t xml:space="preserve">Главной задачей начальной школы является то, что она призвана заложить у ребенка знания, сформировать навыки и умения, развить способности и задатки, </w:t>
      </w:r>
      <w:r w:rsidRPr="000554C5">
        <w:rPr>
          <w:rFonts w:ascii="Times New Roman" w:hAnsi="Times New Roman"/>
          <w:sz w:val="28"/>
          <w:szCs w:val="28"/>
        </w:rPr>
        <w:t xml:space="preserve">необходимые для дальнейшего обучения в школе. Одним из таких необходимых условий является развитый фонематический слух, потому что он является </w:t>
      </w:r>
      <w:r w:rsidRPr="000554C5">
        <w:rPr>
          <w:rFonts w:ascii="Times New Roman" w:hAnsi="Times New Roman"/>
          <w:spacing w:val="-1"/>
          <w:sz w:val="28"/>
          <w:szCs w:val="28"/>
        </w:rPr>
        <w:t>основой для овладения орфоэпическими и орфографическими навыками.</w:t>
      </w:r>
    </w:p>
    <w:p w:rsidR="00DC3C25" w:rsidRPr="000554C5" w:rsidRDefault="00DC3C25" w:rsidP="000554C5">
      <w:pPr>
        <w:shd w:val="clear" w:color="auto" w:fill="FFFFFF"/>
        <w:spacing w:line="240" w:lineRule="auto"/>
        <w:ind w:left="5" w:right="24" w:firstLine="709"/>
        <w:jc w:val="both"/>
        <w:rPr>
          <w:rFonts w:ascii="Times New Roman" w:hAnsi="Times New Roman"/>
          <w:sz w:val="28"/>
          <w:szCs w:val="28"/>
        </w:rPr>
      </w:pPr>
      <w:r w:rsidRPr="000554C5">
        <w:rPr>
          <w:rFonts w:ascii="Times New Roman" w:hAnsi="Times New Roman"/>
          <w:sz w:val="28"/>
          <w:szCs w:val="28"/>
        </w:rPr>
        <w:t>Фонематический слух необходим не только для успешного обучения, но и для выработки орфографического навыка: в русском языке большое количество орфограмм связано с необходимостью соотнесения буквы с фоне</w:t>
      </w:r>
      <w:r w:rsidR="002F2395" w:rsidRPr="000554C5">
        <w:rPr>
          <w:rFonts w:ascii="Times New Roman" w:hAnsi="Times New Roman"/>
          <w:sz w:val="28"/>
          <w:szCs w:val="28"/>
        </w:rPr>
        <w:t>мой.</w:t>
      </w:r>
      <w:r w:rsidRPr="000554C5">
        <w:rPr>
          <w:rFonts w:ascii="Times New Roman" w:hAnsi="Times New Roman"/>
          <w:sz w:val="28"/>
          <w:szCs w:val="28"/>
        </w:rPr>
        <w:t xml:space="preserve">  Д. Б. </w:t>
      </w:r>
      <w:proofErr w:type="spellStart"/>
      <w:r w:rsidR="00305163" w:rsidRPr="000554C5">
        <w:rPr>
          <w:rFonts w:ascii="Times New Roman" w:hAnsi="Times New Roman"/>
          <w:sz w:val="28"/>
          <w:szCs w:val="28"/>
        </w:rPr>
        <w:t>Эльконин</w:t>
      </w:r>
      <w:proofErr w:type="spellEnd"/>
      <w:r w:rsidR="00305163" w:rsidRPr="000554C5">
        <w:rPr>
          <w:rFonts w:ascii="Times New Roman" w:hAnsi="Times New Roman"/>
          <w:sz w:val="28"/>
          <w:szCs w:val="28"/>
        </w:rPr>
        <w:t xml:space="preserve"> писал:</w:t>
      </w:r>
      <w:r w:rsidRPr="000554C5">
        <w:rPr>
          <w:rFonts w:ascii="Times New Roman" w:hAnsi="Times New Roman"/>
          <w:sz w:val="28"/>
          <w:szCs w:val="28"/>
        </w:rPr>
        <w:t xml:space="preserve"> </w:t>
      </w:r>
      <w:r w:rsidRPr="000554C5">
        <w:rPr>
          <w:rFonts w:ascii="Times New Roman" w:hAnsi="Times New Roman"/>
          <w:spacing w:val="-1"/>
          <w:sz w:val="28"/>
          <w:szCs w:val="28"/>
        </w:rPr>
        <w:t xml:space="preserve">«Обучение грамоте, первоначальное обучение чтению и письму входит частью в </w:t>
      </w:r>
      <w:r w:rsidRPr="000554C5">
        <w:rPr>
          <w:rFonts w:ascii="Times New Roman" w:hAnsi="Times New Roman"/>
          <w:sz w:val="28"/>
          <w:szCs w:val="28"/>
        </w:rPr>
        <w:t>учебный предмет, который называется родной язык, и долж</w:t>
      </w:r>
      <w:r w:rsidR="00354E0D" w:rsidRPr="000554C5">
        <w:rPr>
          <w:rFonts w:ascii="Times New Roman" w:hAnsi="Times New Roman"/>
          <w:sz w:val="28"/>
          <w:szCs w:val="28"/>
        </w:rPr>
        <w:t xml:space="preserve">ен </w:t>
      </w:r>
      <w:r w:rsidRPr="000554C5">
        <w:rPr>
          <w:rFonts w:ascii="Times New Roman" w:hAnsi="Times New Roman"/>
          <w:sz w:val="28"/>
          <w:szCs w:val="28"/>
        </w:rPr>
        <w:t xml:space="preserve">служить своеобразным введением в изучение языка» [27, с. 20]. </w:t>
      </w:r>
    </w:p>
    <w:p w:rsidR="003915A4" w:rsidRPr="000554C5" w:rsidRDefault="00DC3C25" w:rsidP="000554C5">
      <w:pPr>
        <w:shd w:val="clear" w:color="auto" w:fill="FFFFFF"/>
        <w:spacing w:line="240" w:lineRule="auto"/>
        <w:ind w:left="45" w:right="11" w:firstLine="709"/>
        <w:jc w:val="both"/>
        <w:rPr>
          <w:rFonts w:ascii="Times New Roman" w:hAnsi="Times New Roman"/>
          <w:sz w:val="28"/>
          <w:szCs w:val="28"/>
        </w:rPr>
      </w:pPr>
      <w:r w:rsidRPr="000554C5">
        <w:rPr>
          <w:rFonts w:ascii="Times New Roman" w:hAnsi="Times New Roman"/>
          <w:sz w:val="28"/>
          <w:szCs w:val="28"/>
        </w:rPr>
        <w:t>Для того чтобы работа по развитию фонематического слуха имела системный характер и продолжалась в течение всего учебного года (а не ограничивалась несколькими уроками на этапе обучения грамоте), а также не отнимала много времени</w:t>
      </w:r>
      <w:r w:rsidR="002E5600" w:rsidRPr="000554C5">
        <w:rPr>
          <w:rFonts w:ascii="Times New Roman" w:hAnsi="Times New Roman"/>
          <w:sz w:val="28"/>
          <w:szCs w:val="28"/>
        </w:rPr>
        <w:t xml:space="preserve"> на уроке, </w:t>
      </w:r>
      <w:r w:rsidR="00750850" w:rsidRPr="000554C5">
        <w:rPr>
          <w:rFonts w:ascii="Times New Roman" w:hAnsi="Times New Roman"/>
          <w:sz w:val="28"/>
          <w:szCs w:val="28"/>
        </w:rPr>
        <w:t xml:space="preserve"> учителя </w:t>
      </w:r>
      <w:r w:rsidRPr="000554C5">
        <w:rPr>
          <w:rFonts w:ascii="Times New Roman" w:hAnsi="Times New Roman"/>
          <w:sz w:val="28"/>
          <w:szCs w:val="28"/>
        </w:rPr>
        <w:t xml:space="preserve"> </w:t>
      </w:r>
      <w:r w:rsidR="00750850" w:rsidRPr="000554C5">
        <w:rPr>
          <w:rFonts w:ascii="Times New Roman" w:hAnsi="Times New Roman"/>
          <w:sz w:val="28"/>
          <w:szCs w:val="28"/>
        </w:rPr>
        <w:t>проводят</w:t>
      </w:r>
      <w:r w:rsidRPr="000554C5">
        <w:rPr>
          <w:rFonts w:ascii="Times New Roman" w:hAnsi="Times New Roman"/>
          <w:sz w:val="28"/>
          <w:szCs w:val="28"/>
        </w:rPr>
        <w:t xml:space="preserve"> такие упраж</w:t>
      </w:r>
      <w:r w:rsidR="00305163" w:rsidRPr="000554C5">
        <w:rPr>
          <w:rFonts w:ascii="Times New Roman" w:hAnsi="Times New Roman"/>
          <w:sz w:val="28"/>
          <w:szCs w:val="28"/>
        </w:rPr>
        <w:t>нения в виде дидактических игр.</w:t>
      </w:r>
      <w:r w:rsidR="007E19E7" w:rsidRPr="000554C5">
        <w:rPr>
          <w:rFonts w:ascii="Times New Roman" w:hAnsi="Times New Roman"/>
          <w:sz w:val="28"/>
          <w:szCs w:val="28"/>
        </w:rPr>
        <w:t xml:space="preserve"> </w:t>
      </w:r>
    </w:p>
    <w:p w:rsidR="004C7A1A" w:rsidRPr="000554C5" w:rsidRDefault="001379AB" w:rsidP="000554C5">
      <w:pPr>
        <w:shd w:val="clear" w:color="auto" w:fill="FFFFFF"/>
        <w:spacing w:line="240" w:lineRule="auto"/>
        <w:ind w:left="45" w:right="11"/>
        <w:jc w:val="both"/>
        <w:rPr>
          <w:rFonts w:ascii="Times New Roman" w:hAnsi="Times New Roman"/>
          <w:sz w:val="28"/>
          <w:szCs w:val="28"/>
        </w:rPr>
      </w:pPr>
      <w:r w:rsidRPr="000554C5">
        <w:rPr>
          <w:rFonts w:ascii="Times New Roman" w:hAnsi="Times New Roman"/>
          <w:sz w:val="28"/>
          <w:szCs w:val="28"/>
        </w:rPr>
        <w:t>Игры в школе – прежде всего обучающие, они должны приковать неустойчивое внимание ребёнка к материалу урока, давать новые знания, заставляя его напряжённо мыслить.</w:t>
      </w:r>
    </w:p>
    <w:p w:rsidR="001379AB" w:rsidRPr="000554C5" w:rsidRDefault="001379AB" w:rsidP="000554C5">
      <w:pPr>
        <w:shd w:val="clear" w:color="auto" w:fill="FFFFFF"/>
        <w:spacing w:line="240" w:lineRule="auto"/>
        <w:ind w:left="45" w:right="11" w:firstLine="709"/>
        <w:jc w:val="both"/>
        <w:rPr>
          <w:rFonts w:ascii="Times New Roman" w:hAnsi="Times New Roman"/>
          <w:sz w:val="28"/>
          <w:szCs w:val="28"/>
        </w:rPr>
      </w:pPr>
      <w:r w:rsidRPr="000554C5">
        <w:rPr>
          <w:rFonts w:ascii="Times New Roman" w:hAnsi="Times New Roman"/>
          <w:sz w:val="28"/>
          <w:szCs w:val="28"/>
        </w:rPr>
        <w:lastRenderedPageBreak/>
        <w:t xml:space="preserve">Важной является и воспитательная сторона. Игра требует от первоклашек сообразительности, внимания, учит выдержке, настойчивости, развивает у них воображение, учит быстро находить правильное решение и -  что очень важно </w:t>
      </w:r>
      <w:r w:rsidR="003915A4" w:rsidRPr="000554C5">
        <w:rPr>
          <w:rFonts w:ascii="Times New Roman" w:hAnsi="Times New Roman"/>
          <w:sz w:val="28"/>
          <w:szCs w:val="28"/>
        </w:rPr>
        <w:t>– в</w:t>
      </w:r>
      <w:r w:rsidRPr="000554C5">
        <w:rPr>
          <w:rFonts w:ascii="Times New Roman" w:hAnsi="Times New Roman"/>
          <w:sz w:val="28"/>
          <w:szCs w:val="28"/>
        </w:rPr>
        <w:t>оспитывает чувство коллективизма.</w:t>
      </w:r>
    </w:p>
    <w:p w:rsidR="001379AB" w:rsidRPr="000554C5" w:rsidRDefault="004C7A1A" w:rsidP="000554C5">
      <w:pPr>
        <w:shd w:val="clear" w:color="auto" w:fill="FFFFFF"/>
        <w:spacing w:line="240" w:lineRule="auto"/>
        <w:ind w:left="45" w:right="11" w:firstLine="709"/>
        <w:jc w:val="both"/>
        <w:rPr>
          <w:rFonts w:ascii="Times New Roman" w:hAnsi="Times New Roman"/>
          <w:sz w:val="28"/>
          <w:szCs w:val="28"/>
        </w:rPr>
      </w:pPr>
      <w:r w:rsidRPr="000554C5">
        <w:rPr>
          <w:rFonts w:ascii="Times New Roman" w:hAnsi="Times New Roman"/>
          <w:sz w:val="28"/>
          <w:szCs w:val="28"/>
        </w:rPr>
        <w:t xml:space="preserve">Такие </w:t>
      </w:r>
      <w:r w:rsidR="001379AB" w:rsidRPr="000554C5">
        <w:rPr>
          <w:rFonts w:ascii="Times New Roman" w:hAnsi="Times New Roman"/>
          <w:sz w:val="28"/>
          <w:szCs w:val="28"/>
        </w:rPr>
        <w:t xml:space="preserve"> звуковые игры, как:</w:t>
      </w:r>
      <w:r w:rsidRPr="000554C5">
        <w:rPr>
          <w:rFonts w:ascii="Times New Roman" w:hAnsi="Times New Roman"/>
          <w:sz w:val="28"/>
          <w:szCs w:val="28"/>
        </w:rPr>
        <w:t xml:space="preserve"> </w:t>
      </w:r>
      <w:r w:rsidRPr="000554C5">
        <w:rPr>
          <w:rFonts w:ascii="Times New Roman" w:hAnsi="Times New Roman"/>
          <w:b/>
          <w:sz w:val="28"/>
          <w:szCs w:val="28"/>
        </w:rPr>
        <w:t>«Кто  внимательный?», «Кто больше»</w:t>
      </w:r>
      <w:r w:rsidR="007D44F3" w:rsidRPr="000554C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379AB" w:rsidRPr="000554C5">
        <w:rPr>
          <w:rFonts w:ascii="Times New Roman" w:hAnsi="Times New Roman"/>
          <w:sz w:val="28"/>
          <w:szCs w:val="28"/>
        </w:rPr>
        <w:t>направлены</w:t>
      </w:r>
      <w:proofErr w:type="gramEnd"/>
      <w:r w:rsidR="001379AB" w:rsidRPr="000554C5">
        <w:rPr>
          <w:rFonts w:ascii="Times New Roman" w:hAnsi="Times New Roman"/>
          <w:sz w:val="28"/>
          <w:szCs w:val="28"/>
        </w:rPr>
        <w:t xml:space="preserve"> на определение и </w:t>
      </w:r>
      <w:r w:rsidR="007D44F3" w:rsidRPr="000554C5">
        <w:rPr>
          <w:rFonts w:ascii="Times New Roman" w:hAnsi="Times New Roman"/>
          <w:sz w:val="28"/>
          <w:szCs w:val="28"/>
        </w:rPr>
        <w:t xml:space="preserve">выделение звука, развивают фонематический слух. Формируют умение сознательно выполнять звуковой анализ слова, развивают память, внимание, наблюдательность. В играх типа </w:t>
      </w:r>
      <w:r w:rsidR="007D44F3" w:rsidRPr="000554C5">
        <w:rPr>
          <w:rFonts w:ascii="Times New Roman" w:hAnsi="Times New Roman"/>
          <w:b/>
          <w:sz w:val="28"/>
          <w:szCs w:val="28"/>
        </w:rPr>
        <w:t>«Доскажи словечко</w:t>
      </w:r>
      <w:proofErr w:type="gramStart"/>
      <w:r w:rsidR="007D44F3" w:rsidRPr="000554C5">
        <w:rPr>
          <w:rFonts w:ascii="Times New Roman" w:hAnsi="Times New Roman"/>
          <w:b/>
          <w:sz w:val="28"/>
          <w:szCs w:val="28"/>
        </w:rPr>
        <w:t xml:space="preserve">»,, </w:t>
      </w:r>
      <w:proofErr w:type="gramEnd"/>
      <w:r w:rsidR="007D44F3" w:rsidRPr="000554C5">
        <w:rPr>
          <w:rFonts w:ascii="Times New Roman" w:hAnsi="Times New Roman"/>
          <w:sz w:val="28"/>
          <w:szCs w:val="28"/>
        </w:rPr>
        <w:t>дети не только интересуются звуковой стороной слова, но и серьёзно задумываются над его смыслом, выразительностью</w:t>
      </w:r>
      <w:r w:rsidR="003915A4" w:rsidRPr="000554C5">
        <w:rPr>
          <w:rFonts w:ascii="Times New Roman" w:hAnsi="Times New Roman"/>
          <w:sz w:val="28"/>
          <w:szCs w:val="28"/>
        </w:rPr>
        <w:t>.</w:t>
      </w:r>
    </w:p>
    <w:p w:rsidR="00132A90" w:rsidRPr="000554C5" w:rsidRDefault="00132A90" w:rsidP="000554C5">
      <w:pPr>
        <w:shd w:val="clear" w:color="auto" w:fill="FFFFFF"/>
        <w:spacing w:line="240" w:lineRule="auto"/>
        <w:ind w:left="45" w:right="11" w:firstLine="709"/>
        <w:jc w:val="both"/>
        <w:rPr>
          <w:rFonts w:ascii="Times New Roman" w:hAnsi="Times New Roman"/>
          <w:sz w:val="28"/>
          <w:szCs w:val="28"/>
        </w:rPr>
      </w:pPr>
      <w:r w:rsidRPr="000554C5">
        <w:rPr>
          <w:rFonts w:ascii="Times New Roman" w:hAnsi="Times New Roman"/>
          <w:sz w:val="28"/>
          <w:szCs w:val="28"/>
        </w:rPr>
        <w:t xml:space="preserve">На уроках в период обучения грамоте уделяется большое внимание развитию фонематического слуха, поэтому вводятся </w:t>
      </w:r>
      <w:proofErr w:type="spellStart"/>
      <w:r w:rsidRPr="000554C5">
        <w:rPr>
          <w:rFonts w:ascii="Times New Roman" w:hAnsi="Times New Roman"/>
          <w:sz w:val="28"/>
          <w:szCs w:val="28"/>
        </w:rPr>
        <w:t>чистоговорки</w:t>
      </w:r>
      <w:proofErr w:type="spellEnd"/>
      <w:r w:rsidRPr="000554C5">
        <w:rPr>
          <w:rFonts w:ascii="Times New Roman" w:hAnsi="Times New Roman"/>
          <w:sz w:val="28"/>
          <w:szCs w:val="28"/>
        </w:rPr>
        <w:t>, ско</w:t>
      </w:r>
      <w:r w:rsidR="00095E66" w:rsidRPr="000554C5">
        <w:rPr>
          <w:rFonts w:ascii="Times New Roman" w:hAnsi="Times New Roman"/>
          <w:sz w:val="28"/>
          <w:szCs w:val="28"/>
        </w:rPr>
        <w:t xml:space="preserve">роговорки, которые </w:t>
      </w:r>
      <w:proofErr w:type="gramStart"/>
      <w:r w:rsidR="00095E66" w:rsidRPr="000554C5">
        <w:rPr>
          <w:rFonts w:ascii="Times New Roman" w:hAnsi="Times New Roman"/>
          <w:sz w:val="28"/>
          <w:szCs w:val="28"/>
        </w:rPr>
        <w:t>проговариваются</w:t>
      </w:r>
      <w:proofErr w:type="gramEnd"/>
      <w:r w:rsidR="00095E66" w:rsidRPr="000554C5">
        <w:rPr>
          <w:rFonts w:ascii="Times New Roman" w:hAnsi="Times New Roman"/>
          <w:sz w:val="28"/>
          <w:szCs w:val="28"/>
        </w:rPr>
        <w:t xml:space="preserve"> сначала медленно и громко, потом тише и быстрее, почти шёпотом.</w:t>
      </w:r>
      <w:r w:rsidRPr="000554C5">
        <w:rPr>
          <w:rFonts w:ascii="Times New Roman" w:hAnsi="Times New Roman"/>
          <w:sz w:val="28"/>
          <w:szCs w:val="28"/>
        </w:rPr>
        <w:t xml:space="preserve"> </w:t>
      </w:r>
    </w:p>
    <w:p w:rsidR="00132A90" w:rsidRPr="000554C5" w:rsidRDefault="00132A90" w:rsidP="000554C5">
      <w:pPr>
        <w:shd w:val="clear" w:color="auto" w:fill="FFFFFF"/>
        <w:spacing w:after="0" w:line="240" w:lineRule="auto"/>
        <w:ind w:left="45" w:right="11"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0554C5">
        <w:rPr>
          <w:rFonts w:ascii="Times New Roman" w:hAnsi="Times New Roman"/>
          <w:b/>
          <w:i/>
          <w:sz w:val="28"/>
          <w:szCs w:val="28"/>
        </w:rPr>
        <w:t>Ужу-жу-жу</w:t>
      </w:r>
      <w:proofErr w:type="spellEnd"/>
      <w:r w:rsidRPr="000554C5">
        <w:rPr>
          <w:rFonts w:ascii="Times New Roman" w:hAnsi="Times New Roman"/>
          <w:b/>
          <w:i/>
          <w:sz w:val="28"/>
          <w:szCs w:val="28"/>
        </w:rPr>
        <w:t xml:space="preserve"> – молоко дадим ежу.</w:t>
      </w:r>
    </w:p>
    <w:p w:rsidR="00132A90" w:rsidRPr="000554C5" w:rsidRDefault="00132A90" w:rsidP="000554C5">
      <w:pPr>
        <w:shd w:val="clear" w:color="auto" w:fill="FFFFFF"/>
        <w:spacing w:after="0" w:line="240" w:lineRule="auto"/>
        <w:ind w:left="45" w:right="11"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0554C5">
        <w:rPr>
          <w:rFonts w:ascii="Times New Roman" w:hAnsi="Times New Roman"/>
          <w:b/>
          <w:i/>
          <w:sz w:val="28"/>
          <w:szCs w:val="28"/>
        </w:rPr>
        <w:t>Жа-жа-жа</w:t>
      </w:r>
      <w:proofErr w:type="spellEnd"/>
      <w:r w:rsidRPr="000554C5">
        <w:rPr>
          <w:rFonts w:ascii="Times New Roman" w:hAnsi="Times New Roman"/>
          <w:b/>
          <w:i/>
          <w:sz w:val="28"/>
          <w:szCs w:val="28"/>
        </w:rPr>
        <w:t xml:space="preserve"> – есть иголки у ежа.</w:t>
      </w:r>
    </w:p>
    <w:p w:rsidR="00132A90" w:rsidRPr="000554C5" w:rsidRDefault="00132A90" w:rsidP="000554C5">
      <w:pPr>
        <w:shd w:val="clear" w:color="auto" w:fill="FFFFFF"/>
        <w:spacing w:after="0" w:line="240" w:lineRule="auto"/>
        <w:ind w:left="45" w:right="11"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0554C5">
        <w:rPr>
          <w:rFonts w:ascii="Times New Roman" w:hAnsi="Times New Roman"/>
          <w:b/>
          <w:i/>
          <w:sz w:val="28"/>
          <w:szCs w:val="28"/>
        </w:rPr>
        <w:t>Жи-жи-жи</w:t>
      </w:r>
      <w:proofErr w:type="spellEnd"/>
      <w:r w:rsidRPr="000554C5">
        <w:rPr>
          <w:rFonts w:ascii="Times New Roman" w:hAnsi="Times New Roman"/>
          <w:b/>
          <w:i/>
          <w:sz w:val="28"/>
          <w:szCs w:val="28"/>
        </w:rPr>
        <w:t xml:space="preserve"> – здесь живут ежи.</w:t>
      </w:r>
    </w:p>
    <w:p w:rsidR="00132A90" w:rsidRPr="000554C5" w:rsidRDefault="00132A90" w:rsidP="000554C5">
      <w:pPr>
        <w:shd w:val="clear" w:color="auto" w:fill="FFFFFF"/>
        <w:spacing w:after="0" w:line="240" w:lineRule="auto"/>
        <w:ind w:left="45" w:right="1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554C5">
        <w:rPr>
          <w:rFonts w:ascii="Times New Roman" w:hAnsi="Times New Roman"/>
          <w:b/>
          <w:i/>
          <w:sz w:val="28"/>
          <w:szCs w:val="28"/>
        </w:rPr>
        <w:t>Же- же- ж</w:t>
      </w:r>
      <w:proofErr w:type="gramStart"/>
      <w:r w:rsidRPr="000554C5">
        <w:rPr>
          <w:rFonts w:ascii="Times New Roman" w:hAnsi="Times New Roman"/>
          <w:b/>
          <w:i/>
          <w:sz w:val="28"/>
          <w:szCs w:val="28"/>
        </w:rPr>
        <w:t>е-</w:t>
      </w:r>
      <w:proofErr w:type="gramEnd"/>
      <w:r w:rsidRPr="000554C5">
        <w:rPr>
          <w:rFonts w:ascii="Times New Roman" w:hAnsi="Times New Roman"/>
          <w:b/>
          <w:i/>
          <w:sz w:val="28"/>
          <w:szCs w:val="28"/>
        </w:rPr>
        <w:t xml:space="preserve"> дождь прошёл уже.</w:t>
      </w:r>
    </w:p>
    <w:p w:rsidR="00132A90" w:rsidRPr="000554C5" w:rsidRDefault="00132A90" w:rsidP="000554C5">
      <w:pPr>
        <w:shd w:val="clear" w:color="auto" w:fill="FFFFFF"/>
        <w:spacing w:after="0" w:line="240" w:lineRule="auto"/>
        <w:ind w:left="45" w:right="11"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0554C5">
        <w:rPr>
          <w:rFonts w:ascii="Times New Roman" w:hAnsi="Times New Roman"/>
          <w:b/>
          <w:i/>
          <w:sz w:val="28"/>
          <w:szCs w:val="28"/>
        </w:rPr>
        <w:t>Жо-жо-ж</w:t>
      </w:r>
      <w:proofErr w:type="spellEnd"/>
      <w:r w:rsidRPr="000554C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0554C5">
        <w:rPr>
          <w:rFonts w:ascii="Times New Roman" w:hAnsi="Times New Roman"/>
          <w:b/>
          <w:i/>
          <w:sz w:val="28"/>
          <w:szCs w:val="28"/>
        </w:rPr>
        <w:t>о-</w:t>
      </w:r>
      <w:proofErr w:type="gramEnd"/>
      <w:r w:rsidRPr="000554C5">
        <w:rPr>
          <w:rFonts w:ascii="Times New Roman" w:hAnsi="Times New Roman"/>
          <w:b/>
          <w:i/>
          <w:sz w:val="28"/>
          <w:szCs w:val="28"/>
        </w:rPr>
        <w:t xml:space="preserve"> лужок, снежок, пирожок, творожок.</w:t>
      </w:r>
    </w:p>
    <w:p w:rsidR="00132A90" w:rsidRPr="000554C5" w:rsidRDefault="00095E66" w:rsidP="000554C5">
      <w:pPr>
        <w:shd w:val="clear" w:color="auto" w:fill="FFFFFF"/>
        <w:spacing w:line="240" w:lineRule="auto"/>
        <w:ind w:left="45" w:right="11" w:firstLine="709"/>
        <w:jc w:val="both"/>
        <w:rPr>
          <w:rFonts w:ascii="Times New Roman" w:hAnsi="Times New Roman"/>
          <w:sz w:val="28"/>
          <w:szCs w:val="28"/>
        </w:rPr>
      </w:pPr>
      <w:r w:rsidRPr="000554C5">
        <w:rPr>
          <w:rFonts w:ascii="Times New Roman" w:hAnsi="Times New Roman"/>
          <w:sz w:val="28"/>
          <w:szCs w:val="28"/>
        </w:rPr>
        <w:t>Скороговорки, помогают детям также развивать фонематический слух и понять, как важно правильно произносить  каждый звук в слове: ошибёшься  - получится другое слово, будет непонятно, о чем идёт речь.</w:t>
      </w:r>
    </w:p>
    <w:p w:rsidR="00354E0D" w:rsidRPr="000554C5" w:rsidRDefault="00354E0D" w:rsidP="000554C5">
      <w:pPr>
        <w:shd w:val="clear" w:color="auto" w:fill="FFFFFF"/>
        <w:spacing w:line="240" w:lineRule="auto"/>
        <w:ind w:left="45" w:right="1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554C5">
        <w:rPr>
          <w:rFonts w:ascii="Times New Roman" w:hAnsi="Times New Roman"/>
          <w:b/>
          <w:i/>
          <w:sz w:val="28"/>
          <w:szCs w:val="28"/>
        </w:rPr>
        <w:t>Белые бараны били в барабаны.</w:t>
      </w:r>
    </w:p>
    <w:p w:rsidR="00354E0D" w:rsidRPr="000554C5" w:rsidRDefault="00354E0D" w:rsidP="000554C5">
      <w:pPr>
        <w:shd w:val="clear" w:color="auto" w:fill="FFFFFF"/>
        <w:spacing w:after="0" w:line="240" w:lineRule="auto"/>
        <w:ind w:left="45" w:right="1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554C5">
        <w:rPr>
          <w:rFonts w:ascii="Times New Roman" w:hAnsi="Times New Roman"/>
          <w:b/>
          <w:i/>
          <w:sz w:val="28"/>
          <w:szCs w:val="28"/>
        </w:rPr>
        <w:t>Ишак в кишлак дрова возил,</w:t>
      </w:r>
    </w:p>
    <w:p w:rsidR="00354E0D" w:rsidRPr="000554C5" w:rsidRDefault="00354E0D" w:rsidP="000554C5">
      <w:pPr>
        <w:shd w:val="clear" w:color="auto" w:fill="FFFFFF"/>
        <w:spacing w:after="0" w:line="240" w:lineRule="auto"/>
        <w:ind w:left="45" w:right="1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554C5">
        <w:rPr>
          <w:rFonts w:ascii="Times New Roman" w:hAnsi="Times New Roman"/>
          <w:b/>
          <w:i/>
          <w:sz w:val="28"/>
          <w:szCs w:val="28"/>
        </w:rPr>
        <w:t>Ишак дрова в траву свалил.</w:t>
      </w:r>
    </w:p>
    <w:p w:rsidR="00354E0D" w:rsidRPr="000554C5" w:rsidRDefault="00354E0D" w:rsidP="000554C5">
      <w:pPr>
        <w:shd w:val="clear" w:color="auto" w:fill="FFFFFF"/>
        <w:spacing w:after="0" w:line="240" w:lineRule="auto"/>
        <w:ind w:left="45" w:right="11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32A90" w:rsidRPr="000554C5" w:rsidRDefault="00132A90" w:rsidP="000554C5">
      <w:pPr>
        <w:shd w:val="clear" w:color="auto" w:fill="FFFFFF"/>
        <w:spacing w:line="240" w:lineRule="auto"/>
        <w:ind w:left="45" w:right="11" w:firstLine="709"/>
        <w:jc w:val="both"/>
        <w:rPr>
          <w:rFonts w:ascii="Times New Roman" w:hAnsi="Times New Roman"/>
          <w:sz w:val="28"/>
          <w:szCs w:val="28"/>
        </w:rPr>
      </w:pPr>
      <w:r w:rsidRPr="000554C5">
        <w:rPr>
          <w:rFonts w:ascii="Times New Roman" w:hAnsi="Times New Roman"/>
          <w:sz w:val="28"/>
          <w:szCs w:val="28"/>
        </w:rPr>
        <w:t>Заучиваются  весёлые стихи:</w:t>
      </w:r>
    </w:p>
    <w:p w:rsidR="00132A90" w:rsidRPr="000554C5" w:rsidRDefault="00132A90" w:rsidP="000554C5">
      <w:pPr>
        <w:shd w:val="clear" w:color="auto" w:fill="FFFFFF"/>
        <w:spacing w:line="240" w:lineRule="auto"/>
        <w:ind w:left="45" w:right="1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554C5">
        <w:rPr>
          <w:rFonts w:ascii="Times New Roman" w:hAnsi="Times New Roman"/>
          <w:b/>
          <w:i/>
          <w:sz w:val="28"/>
          <w:szCs w:val="28"/>
        </w:rPr>
        <w:t>Жук упал, и встать не может,</w:t>
      </w:r>
    </w:p>
    <w:p w:rsidR="00132A90" w:rsidRPr="000554C5" w:rsidRDefault="00132A90" w:rsidP="000554C5">
      <w:pPr>
        <w:shd w:val="clear" w:color="auto" w:fill="FFFFFF"/>
        <w:spacing w:line="240" w:lineRule="auto"/>
        <w:ind w:left="45" w:right="1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554C5">
        <w:rPr>
          <w:rFonts w:ascii="Times New Roman" w:hAnsi="Times New Roman"/>
          <w:b/>
          <w:i/>
          <w:sz w:val="28"/>
          <w:szCs w:val="28"/>
        </w:rPr>
        <w:t>Ждёт он, кто ему поможет.</w:t>
      </w:r>
    </w:p>
    <w:p w:rsidR="00095E66" w:rsidRPr="000554C5" w:rsidRDefault="00DC1235" w:rsidP="000554C5">
      <w:pPr>
        <w:shd w:val="clear" w:color="auto" w:fill="FFFFFF"/>
        <w:spacing w:line="240" w:lineRule="auto"/>
        <w:ind w:left="45" w:right="11" w:firstLine="709"/>
        <w:jc w:val="both"/>
        <w:rPr>
          <w:rFonts w:ascii="Times New Roman" w:hAnsi="Times New Roman"/>
          <w:sz w:val="28"/>
          <w:szCs w:val="28"/>
        </w:rPr>
      </w:pPr>
      <w:r w:rsidRPr="000554C5">
        <w:rPr>
          <w:rFonts w:ascii="Times New Roman" w:hAnsi="Times New Roman"/>
          <w:sz w:val="28"/>
          <w:szCs w:val="28"/>
        </w:rPr>
        <w:t xml:space="preserve">Используя скороговорки, </w:t>
      </w:r>
      <w:proofErr w:type="spellStart"/>
      <w:r w:rsidRPr="000554C5">
        <w:rPr>
          <w:rFonts w:ascii="Times New Roman" w:hAnsi="Times New Roman"/>
          <w:sz w:val="28"/>
          <w:szCs w:val="28"/>
        </w:rPr>
        <w:t>чистоговорки</w:t>
      </w:r>
      <w:proofErr w:type="spellEnd"/>
      <w:r w:rsidRPr="000554C5">
        <w:rPr>
          <w:rFonts w:ascii="Times New Roman" w:hAnsi="Times New Roman"/>
          <w:sz w:val="28"/>
          <w:szCs w:val="28"/>
        </w:rPr>
        <w:t>, считалки, весёлые стихи, учитель закрепляет правильное произношение детьми звуков, отрабатывает дикцию, способствует развитию голосового аппарата, темпа речи. Очень хорошо помогают в этом «Конкурсы чтецов».</w:t>
      </w:r>
    </w:p>
    <w:p w:rsidR="00132A90" w:rsidRPr="000554C5" w:rsidRDefault="00132A90" w:rsidP="000554C5">
      <w:pPr>
        <w:shd w:val="clear" w:color="auto" w:fill="FFFFFF"/>
        <w:spacing w:line="240" w:lineRule="auto"/>
        <w:ind w:left="45" w:right="11" w:firstLine="709"/>
        <w:jc w:val="both"/>
        <w:rPr>
          <w:rFonts w:ascii="Times New Roman" w:hAnsi="Times New Roman"/>
          <w:sz w:val="28"/>
          <w:szCs w:val="28"/>
        </w:rPr>
      </w:pPr>
      <w:r w:rsidRPr="000554C5">
        <w:rPr>
          <w:rFonts w:ascii="Times New Roman" w:hAnsi="Times New Roman"/>
          <w:sz w:val="28"/>
          <w:szCs w:val="28"/>
        </w:rPr>
        <w:t>Загадки</w:t>
      </w:r>
      <w:r w:rsidR="00095E66" w:rsidRPr="000554C5">
        <w:rPr>
          <w:rFonts w:ascii="Times New Roman" w:hAnsi="Times New Roman"/>
          <w:b/>
          <w:i/>
          <w:sz w:val="28"/>
          <w:szCs w:val="28"/>
        </w:rPr>
        <w:t>,</w:t>
      </w:r>
      <w:r w:rsidR="00095E66" w:rsidRPr="000554C5">
        <w:rPr>
          <w:rFonts w:ascii="Times New Roman" w:hAnsi="Times New Roman"/>
          <w:sz w:val="28"/>
          <w:szCs w:val="28"/>
        </w:rPr>
        <w:t xml:space="preserve"> в</w:t>
      </w:r>
      <w:r w:rsidR="007D44F3" w:rsidRPr="000554C5">
        <w:rPr>
          <w:rFonts w:ascii="Times New Roman" w:hAnsi="Times New Roman"/>
          <w:sz w:val="28"/>
          <w:szCs w:val="28"/>
        </w:rPr>
        <w:t>водимые в урок, помогут, в сою очередь,  активизировать мышление и речь ребёнка, успешнее решать задачи его всестороннего и гармоничного развития. Загадки – это «секрет», удивительная игра</w:t>
      </w:r>
      <w:r w:rsidR="00095E66" w:rsidRPr="000554C5">
        <w:rPr>
          <w:rFonts w:ascii="Times New Roman" w:hAnsi="Times New Roman"/>
          <w:sz w:val="28"/>
          <w:szCs w:val="28"/>
        </w:rPr>
        <w:t>, соревнование на смекалку, которые обладают большими возможностями для наблюдения за окружающим миром, помогают совершенствовать речь, тренируют память и внимание.</w:t>
      </w:r>
    </w:p>
    <w:p w:rsidR="00132A90" w:rsidRPr="000554C5" w:rsidRDefault="00132A90" w:rsidP="000554C5">
      <w:pPr>
        <w:shd w:val="clear" w:color="auto" w:fill="FFFFFF"/>
        <w:spacing w:line="240" w:lineRule="auto"/>
        <w:ind w:left="45" w:right="1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554C5">
        <w:rPr>
          <w:rFonts w:ascii="Times New Roman" w:hAnsi="Times New Roman"/>
          <w:b/>
          <w:i/>
          <w:sz w:val="28"/>
          <w:szCs w:val="28"/>
        </w:rPr>
        <w:lastRenderedPageBreak/>
        <w:t>Чёрен, а не ворон,</w:t>
      </w:r>
    </w:p>
    <w:p w:rsidR="00132A90" w:rsidRPr="000554C5" w:rsidRDefault="00132A90" w:rsidP="000554C5">
      <w:pPr>
        <w:shd w:val="clear" w:color="auto" w:fill="FFFFFF"/>
        <w:spacing w:line="240" w:lineRule="auto"/>
        <w:ind w:left="45" w:right="1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554C5">
        <w:rPr>
          <w:rFonts w:ascii="Times New Roman" w:hAnsi="Times New Roman"/>
          <w:b/>
          <w:i/>
          <w:sz w:val="28"/>
          <w:szCs w:val="28"/>
        </w:rPr>
        <w:t>Рогат, а не бык,</w:t>
      </w:r>
    </w:p>
    <w:p w:rsidR="00132A90" w:rsidRPr="000554C5" w:rsidRDefault="00132A90" w:rsidP="000554C5">
      <w:pPr>
        <w:shd w:val="clear" w:color="auto" w:fill="FFFFFF"/>
        <w:spacing w:line="240" w:lineRule="auto"/>
        <w:ind w:left="45" w:right="1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554C5">
        <w:rPr>
          <w:rFonts w:ascii="Times New Roman" w:hAnsi="Times New Roman"/>
          <w:b/>
          <w:i/>
          <w:sz w:val="28"/>
          <w:szCs w:val="28"/>
        </w:rPr>
        <w:t>С крыльями, а не птица.</w:t>
      </w:r>
    </w:p>
    <w:p w:rsidR="00DC1235" w:rsidRPr="000554C5" w:rsidRDefault="00132A90" w:rsidP="000554C5">
      <w:pPr>
        <w:shd w:val="clear" w:color="auto" w:fill="FFFFFF"/>
        <w:spacing w:line="240" w:lineRule="auto"/>
        <w:ind w:left="45" w:right="11" w:firstLine="709"/>
        <w:jc w:val="both"/>
        <w:rPr>
          <w:rFonts w:ascii="Times New Roman" w:hAnsi="Times New Roman"/>
          <w:sz w:val="28"/>
          <w:szCs w:val="28"/>
        </w:rPr>
      </w:pPr>
      <w:r w:rsidRPr="000554C5">
        <w:rPr>
          <w:rFonts w:ascii="Times New Roman" w:hAnsi="Times New Roman"/>
          <w:sz w:val="28"/>
          <w:szCs w:val="28"/>
        </w:rPr>
        <w:t xml:space="preserve">Ученики определяют на слух, какой звук </w:t>
      </w:r>
      <w:r w:rsidR="00A80E9D" w:rsidRPr="000554C5">
        <w:rPr>
          <w:rFonts w:ascii="Times New Roman" w:hAnsi="Times New Roman"/>
          <w:sz w:val="28"/>
          <w:szCs w:val="28"/>
        </w:rPr>
        <w:t>повторяется,</w:t>
      </w:r>
      <w:r w:rsidRPr="000554C5">
        <w:rPr>
          <w:rFonts w:ascii="Times New Roman" w:hAnsi="Times New Roman"/>
          <w:sz w:val="28"/>
          <w:szCs w:val="28"/>
        </w:rPr>
        <w:t xml:space="preserve"> и характеризуют его. Материал </w:t>
      </w:r>
      <w:r w:rsidR="00A80E9D" w:rsidRPr="000554C5">
        <w:rPr>
          <w:rFonts w:ascii="Times New Roman" w:hAnsi="Times New Roman"/>
          <w:sz w:val="28"/>
          <w:szCs w:val="28"/>
        </w:rPr>
        <w:t>дол</w:t>
      </w:r>
      <w:r w:rsidRPr="000554C5">
        <w:rPr>
          <w:rFonts w:ascii="Times New Roman" w:hAnsi="Times New Roman"/>
          <w:sz w:val="28"/>
          <w:szCs w:val="28"/>
        </w:rPr>
        <w:t xml:space="preserve">жен быть игровой, занимательный, способный развивать детей во время игры. </w:t>
      </w:r>
    </w:p>
    <w:p w:rsidR="00A80E9D" w:rsidRPr="000554C5" w:rsidRDefault="00132A90" w:rsidP="000554C5">
      <w:pPr>
        <w:shd w:val="clear" w:color="auto" w:fill="FFFFFF"/>
        <w:spacing w:line="240" w:lineRule="auto"/>
        <w:ind w:left="45" w:right="11" w:firstLine="709"/>
        <w:jc w:val="both"/>
        <w:rPr>
          <w:rFonts w:ascii="Times New Roman" w:hAnsi="Times New Roman"/>
          <w:sz w:val="28"/>
          <w:szCs w:val="28"/>
        </w:rPr>
      </w:pPr>
      <w:r w:rsidRPr="000554C5">
        <w:rPr>
          <w:rFonts w:ascii="Times New Roman" w:hAnsi="Times New Roman"/>
          <w:sz w:val="28"/>
          <w:szCs w:val="28"/>
        </w:rPr>
        <w:t>Дети очень любят сказки</w:t>
      </w:r>
      <w:r w:rsidR="00A80E9D" w:rsidRPr="000554C5">
        <w:rPr>
          <w:rFonts w:ascii="Times New Roman" w:hAnsi="Times New Roman"/>
          <w:sz w:val="28"/>
          <w:szCs w:val="28"/>
        </w:rPr>
        <w:t>, г</w:t>
      </w:r>
      <w:r w:rsidRPr="000554C5">
        <w:rPr>
          <w:rFonts w:ascii="Times New Roman" w:hAnsi="Times New Roman"/>
          <w:sz w:val="28"/>
          <w:szCs w:val="28"/>
        </w:rPr>
        <w:t>де главные герои – звуки рассказывают о себе.</w:t>
      </w:r>
      <w:r w:rsidR="00A80E9D" w:rsidRPr="000554C5">
        <w:rPr>
          <w:rFonts w:ascii="Times New Roman" w:hAnsi="Times New Roman"/>
          <w:sz w:val="28"/>
          <w:szCs w:val="28"/>
        </w:rPr>
        <w:t xml:space="preserve"> Например, </w:t>
      </w:r>
      <w:proofErr w:type="gramStart"/>
      <w:r w:rsidR="00A80E9D" w:rsidRPr="000554C5">
        <w:rPr>
          <w:rFonts w:ascii="Times New Roman" w:hAnsi="Times New Roman"/>
          <w:sz w:val="28"/>
          <w:szCs w:val="28"/>
        </w:rPr>
        <w:t>сказка про звук</w:t>
      </w:r>
      <w:proofErr w:type="gramEnd"/>
      <w:r w:rsidR="00A80E9D" w:rsidRPr="000554C5">
        <w:rPr>
          <w:rFonts w:ascii="Times New Roman" w:hAnsi="Times New Roman"/>
          <w:sz w:val="28"/>
          <w:szCs w:val="28"/>
        </w:rPr>
        <w:t xml:space="preserve"> и букву  «Й». Дети с удовольствием разгадывают ребусы, кроссворды, перевёртыши. </w:t>
      </w:r>
    </w:p>
    <w:p w:rsidR="00132A90" w:rsidRPr="000554C5" w:rsidRDefault="00A80E9D" w:rsidP="000554C5">
      <w:pPr>
        <w:shd w:val="clear" w:color="auto" w:fill="FFFFFF"/>
        <w:spacing w:line="240" w:lineRule="auto"/>
        <w:ind w:left="45" w:right="1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554C5">
        <w:rPr>
          <w:rFonts w:ascii="Times New Roman" w:hAnsi="Times New Roman"/>
          <w:sz w:val="28"/>
          <w:szCs w:val="28"/>
        </w:rPr>
        <w:t xml:space="preserve">Любят играть в </w:t>
      </w:r>
      <w:r w:rsidR="00EA61A1" w:rsidRPr="000554C5">
        <w:rPr>
          <w:rFonts w:ascii="Times New Roman" w:hAnsi="Times New Roman"/>
          <w:sz w:val="28"/>
          <w:szCs w:val="28"/>
        </w:rPr>
        <w:t>«Н</w:t>
      </w:r>
      <w:r w:rsidRPr="000554C5">
        <w:rPr>
          <w:rFonts w:ascii="Times New Roman" w:hAnsi="Times New Roman"/>
          <w:sz w:val="28"/>
          <w:szCs w:val="28"/>
        </w:rPr>
        <w:t>аборщика</w:t>
      </w:r>
      <w:r w:rsidR="00EA61A1" w:rsidRPr="000554C5">
        <w:rPr>
          <w:rFonts w:ascii="Times New Roman" w:hAnsi="Times New Roman"/>
          <w:sz w:val="28"/>
          <w:szCs w:val="28"/>
        </w:rPr>
        <w:t>»</w:t>
      </w:r>
      <w:r w:rsidRPr="000554C5">
        <w:rPr>
          <w:rFonts w:ascii="Times New Roman" w:hAnsi="Times New Roman"/>
          <w:sz w:val="28"/>
          <w:szCs w:val="28"/>
        </w:rPr>
        <w:t xml:space="preserve"> слов, когда из  </w:t>
      </w:r>
      <w:r w:rsidR="00EA61A1" w:rsidRPr="000554C5">
        <w:rPr>
          <w:rFonts w:ascii="Times New Roman" w:hAnsi="Times New Roman"/>
          <w:sz w:val="28"/>
          <w:szCs w:val="28"/>
        </w:rPr>
        <w:t xml:space="preserve">нескольких букв составляют  </w:t>
      </w:r>
      <w:r w:rsidRPr="000554C5">
        <w:rPr>
          <w:rFonts w:ascii="Times New Roman" w:hAnsi="Times New Roman"/>
          <w:sz w:val="28"/>
          <w:szCs w:val="28"/>
        </w:rPr>
        <w:t xml:space="preserve"> слов</w:t>
      </w:r>
      <w:r w:rsidR="00EA61A1" w:rsidRPr="000554C5">
        <w:rPr>
          <w:rFonts w:ascii="Times New Roman" w:hAnsi="Times New Roman"/>
          <w:sz w:val="28"/>
          <w:szCs w:val="28"/>
        </w:rPr>
        <w:t xml:space="preserve">а. Например, в класс пришёл Незнайка и принес десять букв: </w:t>
      </w:r>
      <w:r w:rsidR="00EA61A1" w:rsidRPr="000554C5">
        <w:rPr>
          <w:rFonts w:ascii="Times New Roman" w:hAnsi="Times New Roman"/>
          <w:b/>
          <w:i/>
          <w:sz w:val="28"/>
          <w:szCs w:val="28"/>
        </w:rPr>
        <w:t xml:space="preserve">б, к, а, л, т, </w:t>
      </w:r>
      <w:proofErr w:type="spellStart"/>
      <w:r w:rsidR="00EA61A1" w:rsidRPr="000554C5">
        <w:rPr>
          <w:rFonts w:ascii="Times New Roman" w:hAnsi="Times New Roman"/>
          <w:b/>
          <w:i/>
          <w:sz w:val="28"/>
          <w:szCs w:val="28"/>
        </w:rPr>
        <w:t>н</w:t>
      </w:r>
      <w:proofErr w:type="spellEnd"/>
      <w:r w:rsidR="00EA61A1" w:rsidRPr="000554C5">
        <w:rPr>
          <w:rFonts w:ascii="Times New Roman" w:hAnsi="Times New Roman"/>
          <w:b/>
          <w:i/>
          <w:sz w:val="28"/>
          <w:szCs w:val="28"/>
        </w:rPr>
        <w:t xml:space="preserve">, у, </w:t>
      </w:r>
      <w:proofErr w:type="spellStart"/>
      <w:r w:rsidR="00EA61A1" w:rsidRPr="000554C5">
        <w:rPr>
          <w:rFonts w:ascii="Times New Roman" w:hAnsi="Times New Roman"/>
          <w:b/>
          <w:i/>
          <w:sz w:val="28"/>
          <w:szCs w:val="28"/>
        </w:rPr>
        <w:t>ы</w:t>
      </w:r>
      <w:proofErr w:type="spellEnd"/>
      <w:r w:rsidR="00EA61A1" w:rsidRPr="000554C5">
        <w:rPr>
          <w:rFonts w:ascii="Times New Roman" w:hAnsi="Times New Roman"/>
          <w:b/>
          <w:i/>
          <w:sz w:val="28"/>
          <w:szCs w:val="28"/>
        </w:rPr>
        <w:t>, и, в</w:t>
      </w:r>
      <w:proofErr w:type="gramStart"/>
      <w:r w:rsidR="00EA61A1" w:rsidRPr="000554C5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 w:rsidR="00EA61A1" w:rsidRPr="000554C5">
        <w:rPr>
          <w:rFonts w:ascii="Times New Roman" w:hAnsi="Times New Roman"/>
          <w:sz w:val="28"/>
          <w:szCs w:val="28"/>
        </w:rPr>
        <w:t xml:space="preserve"> из которых нужно составить десять слов, начинающихся с буквы «Б». </w:t>
      </w:r>
      <w:proofErr w:type="gramStart"/>
      <w:r w:rsidR="00EA61A1" w:rsidRPr="000554C5">
        <w:rPr>
          <w:rFonts w:ascii="Times New Roman" w:hAnsi="Times New Roman"/>
          <w:sz w:val="28"/>
          <w:szCs w:val="28"/>
        </w:rPr>
        <w:t xml:space="preserve">Дети помогают Незнайке справиться с заданием и составляют слова: </w:t>
      </w:r>
      <w:r w:rsidR="00EA61A1" w:rsidRPr="000554C5">
        <w:rPr>
          <w:rFonts w:ascii="Times New Roman" w:hAnsi="Times New Roman"/>
          <w:b/>
          <w:i/>
          <w:sz w:val="28"/>
          <w:szCs w:val="28"/>
        </w:rPr>
        <w:t xml:space="preserve">бак, бант, бинт, булка, белка, бык, бук, бал, банк, буква, банка, балка. </w:t>
      </w:r>
      <w:proofErr w:type="gramEnd"/>
    </w:p>
    <w:p w:rsidR="00EA61A1" w:rsidRPr="000554C5" w:rsidRDefault="00EA61A1" w:rsidP="000554C5">
      <w:pPr>
        <w:shd w:val="clear" w:color="auto" w:fill="FFFFFF"/>
        <w:spacing w:line="240" w:lineRule="auto"/>
        <w:ind w:left="45" w:right="1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554C5">
        <w:rPr>
          <w:rFonts w:ascii="Times New Roman" w:hAnsi="Times New Roman"/>
          <w:sz w:val="28"/>
          <w:szCs w:val="28"/>
        </w:rPr>
        <w:t>Очень любят дети собирать слово, которое рассыпалось, например:</w:t>
      </w:r>
      <w:r w:rsidR="008A3DBF" w:rsidRPr="000554C5">
        <w:rPr>
          <w:rFonts w:ascii="Times New Roman" w:hAnsi="Times New Roman"/>
          <w:sz w:val="28"/>
          <w:szCs w:val="28"/>
        </w:rPr>
        <w:t xml:space="preserve"> </w:t>
      </w:r>
      <w:r w:rsidR="008A3DBF" w:rsidRPr="000554C5">
        <w:rPr>
          <w:rFonts w:ascii="Times New Roman" w:hAnsi="Times New Roman"/>
          <w:b/>
          <w:i/>
          <w:sz w:val="28"/>
          <w:szCs w:val="28"/>
        </w:rPr>
        <w:t xml:space="preserve">ББАААРН (БАРАБАН), </w:t>
      </w:r>
      <w:r w:rsidR="008A3DBF" w:rsidRPr="000554C5">
        <w:rPr>
          <w:rFonts w:ascii="Times New Roman" w:hAnsi="Times New Roman"/>
          <w:sz w:val="28"/>
          <w:szCs w:val="28"/>
        </w:rPr>
        <w:t>находить слово в слове, например</w:t>
      </w:r>
      <w:r w:rsidR="008A3DBF" w:rsidRPr="000554C5">
        <w:rPr>
          <w:rFonts w:ascii="Times New Roman" w:hAnsi="Times New Roman"/>
          <w:b/>
          <w:i/>
          <w:sz w:val="28"/>
          <w:szCs w:val="28"/>
        </w:rPr>
        <w:t>: ВОЛЯ (ОЛЯ), ВАЗА (АЗА), ВЕТЕР (ВЕЕР)</w:t>
      </w:r>
    </w:p>
    <w:p w:rsidR="00132A90" w:rsidRPr="000554C5" w:rsidRDefault="00132A90" w:rsidP="000554C5">
      <w:pPr>
        <w:shd w:val="clear" w:color="auto" w:fill="FFFFFF"/>
        <w:spacing w:line="240" w:lineRule="auto"/>
        <w:ind w:left="45" w:right="11" w:firstLine="709"/>
        <w:jc w:val="both"/>
        <w:rPr>
          <w:rFonts w:ascii="Times New Roman" w:hAnsi="Times New Roman"/>
          <w:sz w:val="28"/>
          <w:szCs w:val="28"/>
        </w:rPr>
      </w:pPr>
      <w:r w:rsidRPr="000554C5">
        <w:rPr>
          <w:rFonts w:ascii="Times New Roman" w:hAnsi="Times New Roman"/>
          <w:sz w:val="28"/>
          <w:szCs w:val="28"/>
        </w:rPr>
        <w:t xml:space="preserve">Во время урока обязательно проводятся </w:t>
      </w:r>
      <w:proofErr w:type="spellStart"/>
      <w:r w:rsidRPr="000554C5">
        <w:rPr>
          <w:rFonts w:ascii="Times New Roman" w:hAnsi="Times New Roman"/>
          <w:sz w:val="28"/>
          <w:szCs w:val="28"/>
        </w:rPr>
        <w:t>физминутки</w:t>
      </w:r>
      <w:proofErr w:type="spellEnd"/>
      <w:r w:rsidRPr="000554C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554C5">
        <w:rPr>
          <w:rFonts w:ascii="Times New Roman" w:hAnsi="Times New Roman"/>
          <w:sz w:val="28"/>
          <w:szCs w:val="28"/>
        </w:rPr>
        <w:t>которые</w:t>
      </w:r>
      <w:proofErr w:type="gramEnd"/>
      <w:r w:rsidRPr="000554C5">
        <w:rPr>
          <w:rFonts w:ascii="Times New Roman" w:hAnsi="Times New Roman"/>
          <w:sz w:val="28"/>
          <w:szCs w:val="28"/>
        </w:rPr>
        <w:t xml:space="preserve"> также содержат тот звук, который изучают на уроке. Например:</w:t>
      </w:r>
    </w:p>
    <w:p w:rsidR="00132A90" w:rsidRPr="000554C5" w:rsidRDefault="00132A90" w:rsidP="000554C5">
      <w:pPr>
        <w:shd w:val="clear" w:color="auto" w:fill="FFFFFF"/>
        <w:spacing w:line="240" w:lineRule="auto"/>
        <w:ind w:left="45" w:right="1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554C5">
        <w:rPr>
          <w:rFonts w:ascii="Times New Roman" w:hAnsi="Times New Roman"/>
          <w:b/>
          <w:i/>
          <w:sz w:val="28"/>
          <w:szCs w:val="28"/>
        </w:rPr>
        <w:t>На лужайке, на ромашке</w:t>
      </w:r>
    </w:p>
    <w:p w:rsidR="00132A90" w:rsidRPr="000554C5" w:rsidRDefault="00132A90" w:rsidP="000554C5">
      <w:pPr>
        <w:shd w:val="clear" w:color="auto" w:fill="FFFFFF"/>
        <w:spacing w:line="240" w:lineRule="auto"/>
        <w:ind w:left="45" w:right="1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554C5">
        <w:rPr>
          <w:rFonts w:ascii="Times New Roman" w:hAnsi="Times New Roman"/>
          <w:b/>
          <w:i/>
          <w:sz w:val="28"/>
          <w:szCs w:val="28"/>
        </w:rPr>
        <w:t>Жук летал в цветной рубашке.</w:t>
      </w:r>
    </w:p>
    <w:p w:rsidR="00132A90" w:rsidRPr="000554C5" w:rsidRDefault="00132A90" w:rsidP="000554C5">
      <w:pPr>
        <w:shd w:val="clear" w:color="auto" w:fill="FFFFFF"/>
        <w:spacing w:line="240" w:lineRule="auto"/>
        <w:ind w:left="45" w:right="11"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0554C5">
        <w:rPr>
          <w:rFonts w:ascii="Times New Roman" w:hAnsi="Times New Roman"/>
          <w:b/>
          <w:i/>
          <w:sz w:val="28"/>
          <w:szCs w:val="28"/>
        </w:rPr>
        <w:t>Жу-жу-жу</w:t>
      </w:r>
      <w:proofErr w:type="spellEnd"/>
      <w:r w:rsidRPr="000554C5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0554C5">
        <w:rPr>
          <w:rFonts w:ascii="Times New Roman" w:hAnsi="Times New Roman"/>
          <w:b/>
          <w:i/>
          <w:sz w:val="28"/>
          <w:szCs w:val="28"/>
        </w:rPr>
        <w:t>жу-жу-жу</w:t>
      </w:r>
      <w:proofErr w:type="spellEnd"/>
      <w:r w:rsidRPr="000554C5">
        <w:rPr>
          <w:rFonts w:ascii="Times New Roman" w:hAnsi="Times New Roman"/>
          <w:b/>
          <w:i/>
          <w:sz w:val="28"/>
          <w:szCs w:val="28"/>
        </w:rPr>
        <w:t>,</w:t>
      </w:r>
    </w:p>
    <w:p w:rsidR="00132A90" w:rsidRPr="000554C5" w:rsidRDefault="00132A90" w:rsidP="000554C5">
      <w:pPr>
        <w:shd w:val="clear" w:color="auto" w:fill="FFFFFF"/>
        <w:spacing w:line="240" w:lineRule="auto"/>
        <w:ind w:left="45" w:right="1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554C5">
        <w:rPr>
          <w:rFonts w:ascii="Times New Roman" w:hAnsi="Times New Roman"/>
          <w:b/>
          <w:i/>
          <w:sz w:val="28"/>
          <w:szCs w:val="28"/>
        </w:rPr>
        <w:t>Я с ромашками дружу.</w:t>
      </w:r>
    </w:p>
    <w:p w:rsidR="00132A90" w:rsidRPr="000554C5" w:rsidRDefault="00132A90" w:rsidP="000554C5">
      <w:pPr>
        <w:shd w:val="clear" w:color="auto" w:fill="FFFFFF"/>
        <w:spacing w:line="240" w:lineRule="auto"/>
        <w:ind w:left="45" w:right="1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554C5">
        <w:rPr>
          <w:rFonts w:ascii="Times New Roman" w:hAnsi="Times New Roman"/>
          <w:b/>
          <w:i/>
          <w:sz w:val="28"/>
          <w:szCs w:val="28"/>
        </w:rPr>
        <w:t xml:space="preserve">Тихо на ветру качаюсь, </w:t>
      </w:r>
    </w:p>
    <w:p w:rsidR="004C7A1A" w:rsidRPr="000554C5" w:rsidRDefault="00132A90" w:rsidP="000554C5">
      <w:pPr>
        <w:shd w:val="clear" w:color="auto" w:fill="FFFFFF"/>
        <w:spacing w:line="240" w:lineRule="auto"/>
        <w:ind w:left="45" w:right="1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554C5">
        <w:rPr>
          <w:rFonts w:ascii="Times New Roman" w:hAnsi="Times New Roman"/>
          <w:b/>
          <w:i/>
          <w:sz w:val="28"/>
          <w:szCs w:val="28"/>
        </w:rPr>
        <w:t>Низко- низко наклоняюсь.</w:t>
      </w:r>
    </w:p>
    <w:p w:rsidR="004C7A1A" w:rsidRPr="000554C5" w:rsidRDefault="004C7A1A" w:rsidP="000554C5">
      <w:pPr>
        <w:shd w:val="clear" w:color="auto" w:fill="FFFFFF"/>
        <w:spacing w:line="240" w:lineRule="auto"/>
        <w:ind w:left="45" w:right="11" w:firstLine="709"/>
        <w:jc w:val="both"/>
        <w:rPr>
          <w:rFonts w:ascii="Times New Roman" w:hAnsi="Times New Roman"/>
          <w:sz w:val="28"/>
          <w:szCs w:val="28"/>
        </w:rPr>
      </w:pPr>
      <w:r w:rsidRPr="000554C5">
        <w:rPr>
          <w:rFonts w:ascii="Times New Roman" w:hAnsi="Times New Roman"/>
          <w:sz w:val="28"/>
          <w:szCs w:val="28"/>
        </w:rPr>
        <w:t>Положительно влияют на развитие не только  фонематического слуха</w:t>
      </w:r>
      <w:r w:rsidR="00132A90" w:rsidRPr="000554C5">
        <w:rPr>
          <w:rFonts w:ascii="Times New Roman" w:hAnsi="Times New Roman"/>
          <w:sz w:val="28"/>
          <w:szCs w:val="28"/>
        </w:rPr>
        <w:t>, но и развивают воображение, ум, смекалку,</w:t>
      </w:r>
      <w:r w:rsidRPr="000554C5">
        <w:rPr>
          <w:rFonts w:ascii="Times New Roman" w:hAnsi="Times New Roman"/>
          <w:sz w:val="28"/>
          <w:szCs w:val="28"/>
        </w:rPr>
        <w:t xml:space="preserve"> такие упражнения как </w:t>
      </w:r>
      <w:r w:rsidRPr="000554C5">
        <w:rPr>
          <w:rFonts w:ascii="Times New Roman" w:hAnsi="Times New Roman"/>
          <w:b/>
          <w:sz w:val="28"/>
          <w:szCs w:val="28"/>
        </w:rPr>
        <w:t>«Шарады»</w:t>
      </w:r>
      <w:r w:rsidRPr="000554C5">
        <w:rPr>
          <w:rFonts w:ascii="Times New Roman" w:hAnsi="Times New Roman"/>
          <w:sz w:val="28"/>
          <w:szCs w:val="28"/>
        </w:rPr>
        <w:t xml:space="preserve">. Например: </w:t>
      </w:r>
    </w:p>
    <w:p w:rsidR="004C7A1A" w:rsidRPr="000554C5" w:rsidRDefault="004C7A1A" w:rsidP="000554C5">
      <w:pPr>
        <w:shd w:val="clear" w:color="auto" w:fill="FFFFFF"/>
        <w:spacing w:after="0" w:line="240" w:lineRule="auto"/>
        <w:ind w:left="45" w:right="11"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0554C5">
        <w:rPr>
          <w:rFonts w:ascii="Times New Roman" w:hAnsi="Times New Roman"/>
          <w:b/>
          <w:i/>
          <w:sz w:val="28"/>
          <w:szCs w:val="28"/>
        </w:rPr>
        <w:t>Сперва</w:t>
      </w:r>
      <w:proofErr w:type="gramEnd"/>
      <w:r w:rsidRPr="000554C5">
        <w:rPr>
          <w:rFonts w:ascii="Times New Roman" w:hAnsi="Times New Roman"/>
          <w:b/>
          <w:i/>
          <w:sz w:val="28"/>
          <w:szCs w:val="28"/>
        </w:rPr>
        <w:t xml:space="preserve"> назови ты за городом дом, </w:t>
      </w:r>
    </w:p>
    <w:p w:rsidR="004C7A1A" w:rsidRPr="000554C5" w:rsidRDefault="004C7A1A" w:rsidP="000554C5">
      <w:pPr>
        <w:shd w:val="clear" w:color="auto" w:fill="FFFFFF"/>
        <w:spacing w:after="0" w:line="240" w:lineRule="auto"/>
        <w:ind w:left="45" w:right="1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554C5">
        <w:rPr>
          <w:rFonts w:ascii="Times New Roman" w:hAnsi="Times New Roman"/>
          <w:b/>
          <w:i/>
          <w:sz w:val="28"/>
          <w:szCs w:val="28"/>
        </w:rPr>
        <w:t xml:space="preserve">В </w:t>
      </w:r>
      <w:proofErr w:type="gramStart"/>
      <w:r w:rsidRPr="000554C5">
        <w:rPr>
          <w:rFonts w:ascii="Times New Roman" w:hAnsi="Times New Roman"/>
          <w:b/>
          <w:i/>
          <w:sz w:val="28"/>
          <w:szCs w:val="28"/>
        </w:rPr>
        <w:t>котором</w:t>
      </w:r>
      <w:proofErr w:type="gramEnd"/>
      <w:r w:rsidRPr="000554C5">
        <w:rPr>
          <w:rFonts w:ascii="Times New Roman" w:hAnsi="Times New Roman"/>
          <w:b/>
          <w:i/>
          <w:sz w:val="28"/>
          <w:szCs w:val="28"/>
        </w:rPr>
        <w:t xml:space="preserve"> лишь летом семьёю живём.</w:t>
      </w:r>
    </w:p>
    <w:p w:rsidR="004C7A1A" w:rsidRPr="000554C5" w:rsidRDefault="004C7A1A" w:rsidP="000554C5">
      <w:pPr>
        <w:shd w:val="clear" w:color="auto" w:fill="FFFFFF"/>
        <w:spacing w:after="0" w:line="240" w:lineRule="auto"/>
        <w:ind w:left="45" w:right="1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554C5">
        <w:rPr>
          <w:rFonts w:ascii="Times New Roman" w:hAnsi="Times New Roman"/>
          <w:b/>
          <w:i/>
          <w:sz w:val="28"/>
          <w:szCs w:val="28"/>
        </w:rPr>
        <w:t>Две буквы к названью приставь заодно.</w:t>
      </w:r>
    </w:p>
    <w:p w:rsidR="000554C5" w:rsidRPr="000554C5" w:rsidRDefault="004C7A1A" w:rsidP="000554C5">
      <w:pPr>
        <w:shd w:val="clear" w:color="auto" w:fill="FFFFFF"/>
        <w:spacing w:after="0" w:line="240" w:lineRule="auto"/>
        <w:ind w:left="45" w:right="1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554C5">
        <w:rPr>
          <w:rFonts w:ascii="Times New Roman" w:hAnsi="Times New Roman"/>
          <w:b/>
          <w:i/>
          <w:sz w:val="28"/>
          <w:szCs w:val="28"/>
        </w:rPr>
        <w:t xml:space="preserve">Получится то, что решать суждено. (Дача </w:t>
      </w:r>
      <w:r w:rsidR="00132A90" w:rsidRPr="000554C5">
        <w:rPr>
          <w:rFonts w:ascii="Times New Roman" w:hAnsi="Times New Roman"/>
          <w:b/>
          <w:i/>
          <w:sz w:val="28"/>
          <w:szCs w:val="28"/>
        </w:rPr>
        <w:t>–</w:t>
      </w:r>
      <w:r w:rsidRPr="000554C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32A90" w:rsidRPr="000554C5">
        <w:rPr>
          <w:rFonts w:ascii="Times New Roman" w:hAnsi="Times New Roman"/>
          <w:b/>
          <w:i/>
          <w:sz w:val="28"/>
          <w:szCs w:val="28"/>
        </w:rPr>
        <w:t>задача)</w:t>
      </w:r>
    </w:p>
    <w:p w:rsidR="007E19E7" w:rsidRPr="000554C5" w:rsidRDefault="007E19E7" w:rsidP="000554C5">
      <w:pPr>
        <w:shd w:val="clear" w:color="auto" w:fill="FFFFFF"/>
        <w:spacing w:after="0" w:line="240" w:lineRule="auto"/>
        <w:ind w:left="45" w:right="1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554C5">
        <w:rPr>
          <w:rFonts w:ascii="Times New Roman" w:hAnsi="Times New Roman"/>
          <w:sz w:val="28"/>
          <w:szCs w:val="28"/>
        </w:rPr>
        <w:t>Основной вид упражнений, развивающий фонетические способности ученика — фонетический разбор.</w:t>
      </w:r>
    </w:p>
    <w:p w:rsidR="00750850" w:rsidRPr="000554C5" w:rsidRDefault="00750850" w:rsidP="000554C5">
      <w:pPr>
        <w:shd w:val="clear" w:color="auto" w:fill="FFFFFF"/>
        <w:spacing w:line="240" w:lineRule="auto"/>
        <w:ind w:left="45" w:right="11" w:firstLine="709"/>
        <w:jc w:val="both"/>
        <w:rPr>
          <w:rFonts w:ascii="Times New Roman" w:hAnsi="Times New Roman"/>
          <w:sz w:val="28"/>
          <w:szCs w:val="28"/>
        </w:rPr>
      </w:pPr>
      <w:r w:rsidRPr="000554C5">
        <w:rPr>
          <w:rFonts w:ascii="Times New Roman" w:hAnsi="Times New Roman"/>
          <w:sz w:val="28"/>
          <w:szCs w:val="28"/>
        </w:rPr>
        <w:t>В первом кла</w:t>
      </w:r>
      <w:r w:rsidR="002E5600" w:rsidRPr="000554C5">
        <w:rPr>
          <w:rFonts w:ascii="Times New Roman" w:hAnsi="Times New Roman"/>
          <w:sz w:val="28"/>
          <w:szCs w:val="28"/>
        </w:rPr>
        <w:t xml:space="preserve">ссе в период  обучения грамоте  </w:t>
      </w:r>
      <w:r w:rsidR="00D64855" w:rsidRPr="000554C5">
        <w:rPr>
          <w:rFonts w:ascii="Times New Roman" w:hAnsi="Times New Roman"/>
          <w:sz w:val="28"/>
          <w:szCs w:val="28"/>
        </w:rPr>
        <w:t>огромная раб</w:t>
      </w:r>
      <w:r w:rsidR="00132A90" w:rsidRPr="000554C5">
        <w:rPr>
          <w:rFonts w:ascii="Times New Roman" w:hAnsi="Times New Roman"/>
          <w:sz w:val="28"/>
          <w:szCs w:val="28"/>
        </w:rPr>
        <w:t xml:space="preserve">ота ведётся над звуком и буквой, поэтому  </w:t>
      </w:r>
      <w:r w:rsidR="006343C2" w:rsidRPr="000554C5">
        <w:rPr>
          <w:rFonts w:ascii="Times New Roman" w:hAnsi="Times New Roman"/>
          <w:sz w:val="28"/>
          <w:szCs w:val="28"/>
        </w:rPr>
        <w:t xml:space="preserve"> </w:t>
      </w:r>
      <w:r w:rsidR="002E5600" w:rsidRPr="000554C5">
        <w:rPr>
          <w:rFonts w:ascii="Times New Roman" w:hAnsi="Times New Roman"/>
          <w:sz w:val="28"/>
          <w:szCs w:val="28"/>
        </w:rPr>
        <w:t>вводятся</w:t>
      </w:r>
      <w:r w:rsidRPr="000554C5">
        <w:rPr>
          <w:rFonts w:ascii="Times New Roman" w:hAnsi="Times New Roman"/>
          <w:sz w:val="28"/>
          <w:szCs w:val="28"/>
        </w:rPr>
        <w:t xml:space="preserve"> карточки в виде квадратов разного </w:t>
      </w:r>
      <w:r w:rsidRPr="000554C5">
        <w:rPr>
          <w:rFonts w:ascii="Times New Roman" w:hAnsi="Times New Roman"/>
          <w:sz w:val="28"/>
          <w:szCs w:val="28"/>
        </w:rPr>
        <w:lastRenderedPageBreak/>
        <w:t xml:space="preserve">цвета: красный  обозначает гласный звук, зелёный без колокольчика </w:t>
      </w:r>
      <w:r w:rsidR="00C13517" w:rsidRPr="000554C5">
        <w:rPr>
          <w:rFonts w:ascii="Times New Roman" w:hAnsi="Times New Roman"/>
          <w:sz w:val="28"/>
          <w:szCs w:val="28"/>
        </w:rPr>
        <w:t>- г</w:t>
      </w:r>
      <w:r w:rsidRPr="000554C5">
        <w:rPr>
          <w:rFonts w:ascii="Times New Roman" w:hAnsi="Times New Roman"/>
          <w:sz w:val="28"/>
          <w:szCs w:val="28"/>
        </w:rPr>
        <w:t>лухой  мягкий сог</w:t>
      </w:r>
      <w:r w:rsidR="002E5600" w:rsidRPr="000554C5">
        <w:rPr>
          <w:rFonts w:ascii="Times New Roman" w:hAnsi="Times New Roman"/>
          <w:sz w:val="28"/>
          <w:szCs w:val="28"/>
        </w:rPr>
        <w:t xml:space="preserve">ласный, синий без колокольчика </w:t>
      </w:r>
      <w:r w:rsidRPr="000554C5">
        <w:rPr>
          <w:rFonts w:ascii="Times New Roman" w:hAnsi="Times New Roman"/>
          <w:sz w:val="28"/>
          <w:szCs w:val="28"/>
        </w:rPr>
        <w:t>–</w:t>
      </w:r>
      <w:r w:rsidR="002E5600" w:rsidRPr="000554C5">
        <w:rPr>
          <w:rFonts w:ascii="Times New Roman" w:hAnsi="Times New Roman"/>
          <w:sz w:val="28"/>
          <w:szCs w:val="28"/>
        </w:rPr>
        <w:t xml:space="preserve"> </w:t>
      </w:r>
      <w:r w:rsidRPr="000554C5">
        <w:rPr>
          <w:rFonts w:ascii="Times New Roman" w:hAnsi="Times New Roman"/>
          <w:sz w:val="28"/>
          <w:szCs w:val="28"/>
        </w:rPr>
        <w:t>глухой твердый согласный, зелёный с колокольчиком – звонкий мягкий, синий с колокольчиком –</w:t>
      </w:r>
      <w:r w:rsidR="00132A90" w:rsidRPr="000554C5">
        <w:rPr>
          <w:rFonts w:ascii="Times New Roman" w:hAnsi="Times New Roman"/>
          <w:sz w:val="28"/>
          <w:szCs w:val="28"/>
        </w:rPr>
        <w:t xml:space="preserve"> твёрдый звонкий.  Дети путешествуют </w:t>
      </w:r>
      <w:r w:rsidRPr="000554C5">
        <w:rPr>
          <w:rFonts w:ascii="Times New Roman" w:hAnsi="Times New Roman"/>
          <w:sz w:val="28"/>
          <w:szCs w:val="28"/>
        </w:rPr>
        <w:t xml:space="preserve"> по «</w:t>
      </w:r>
      <w:proofErr w:type="spellStart"/>
      <w:r w:rsidRPr="000554C5">
        <w:rPr>
          <w:rFonts w:ascii="Times New Roman" w:hAnsi="Times New Roman"/>
          <w:sz w:val="28"/>
          <w:szCs w:val="28"/>
        </w:rPr>
        <w:t>Буквограду</w:t>
      </w:r>
      <w:proofErr w:type="spellEnd"/>
      <w:r w:rsidRPr="000554C5">
        <w:rPr>
          <w:rFonts w:ascii="Times New Roman" w:hAnsi="Times New Roman"/>
          <w:sz w:val="28"/>
          <w:szCs w:val="28"/>
        </w:rPr>
        <w:t>». Где в разных домах живут разные звуки и буквы. Играя</w:t>
      </w:r>
      <w:r w:rsidR="00C13517" w:rsidRPr="000554C5">
        <w:rPr>
          <w:rFonts w:ascii="Times New Roman" w:hAnsi="Times New Roman"/>
          <w:sz w:val="28"/>
          <w:szCs w:val="28"/>
        </w:rPr>
        <w:t xml:space="preserve">, </w:t>
      </w:r>
      <w:r w:rsidRPr="000554C5">
        <w:rPr>
          <w:rFonts w:ascii="Times New Roman" w:hAnsi="Times New Roman"/>
          <w:sz w:val="28"/>
          <w:szCs w:val="28"/>
        </w:rPr>
        <w:t>дети узнают</w:t>
      </w:r>
      <w:r w:rsidR="00C13517" w:rsidRPr="000554C5">
        <w:rPr>
          <w:rFonts w:ascii="Times New Roman" w:hAnsi="Times New Roman"/>
          <w:sz w:val="28"/>
          <w:szCs w:val="28"/>
        </w:rPr>
        <w:t>, что г</w:t>
      </w:r>
      <w:r w:rsidRPr="000554C5">
        <w:rPr>
          <w:rFonts w:ascii="Times New Roman" w:hAnsi="Times New Roman"/>
          <w:sz w:val="28"/>
          <w:szCs w:val="28"/>
        </w:rPr>
        <w:t xml:space="preserve">ласные могут быть ударные </w:t>
      </w:r>
      <w:r w:rsidR="00C13517" w:rsidRPr="000554C5">
        <w:rPr>
          <w:rFonts w:ascii="Times New Roman" w:hAnsi="Times New Roman"/>
          <w:sz w:val="28"/>
          <w:szCs w:val="28"/>
        </w:rPr>
        <w:t xml:space="preserve">или безударные. А вот согласные, особенно звонкие очень «хитрые» звуки, они могут оглушаться и превращаться в глухие. Дети знакомятся в этот период с </w:t>
      </w:r>
      <w:r w:rsidRPr="000554C5">
        <w:rPr>
          <w:rFonts w:ascii="Times New Roman" w:hAnsi="Times New Roman"/>
          <w:sz w:val="28"/>
          <w:szCs w:val="28"/>
        </w:rPr>
        <w:t xml:space="preserve"> </w:t>
      </w:r>
      <w:r w:rsidR="001D3AE5" w:rsidRPr="000554C5">
        <w:rPr>
          <w:rFonts w:ascii="Times New Roman" w:hAnsi="Times New Roman"/>
          <w:sz w:val="28"/>
          <w:szCs w:val="28"/>
        </w:rPr>
        <w:t>буквами, которые  обозначают два звука – согласный звук [Й]</w:t>
      </w:r>
      <w:r w:rsidR="00E11AF9" w:rsidRPr="000554C5">
        <w:rPr>
          <w:rFonts w:ascii="Times New Roman" w:hAnsi="Times New Roman"/>
          <w:sz w:val="28"/>
          <w:szCs w:val="28"/>
        </w:rPr>
        <w:t xml:space="preserve">  </w:t>
      </w:r>
      <w:r w:rsidR="001D3AE5" w:rsidRPr="000554C5">
        <w:rPr>
          <w:rFonts w:ascii="Times New Roman" w:hAnsi="Times New Roman"/>
          <w:sz w:val="28"/>
          <w:szCs w:val="28"/>
        </w:rPr>
        <w:t>и гласные звуки</w:t>
      </w:r>
      <w:r w:rsidR="00E11AF9" w:rsidRPr="000554C5">
        <w:rPr>
          <w:rFonts w:ascii="Times New Roman" w:hAnsi="Times New Roman"/>
          <w:sz w:val="28"/>
          <w:szCs w:val="28"/>
        </w:rPr>
        <w:t>:</w:t>
      </w:r>
      <w:r w:rsidR="001D3AE5" w:rsidRPr="000554C5">
        <w:rPr>
          <w:rFonts w:ascii="Times New Roman" w:hAnsi="Times New Roman"/>
          <w:sz w:val="28"/>
          <w:szCs w:val="28"/>
        </w:rPr>
        <w:t xml:space="preserve"> [Й'Э]</w:t>
      </w:r>
      <w:r w:rsidR="00E11AF9" w:rsidRPr="000554C5">
        <w:rPr>
          <w:rFonts w:ascii="Times New Roman" w:hAnsi="Times New Roman"/>
          <w:sz w:val="28"/>
          <w:szCs w:val="28"/>
        </w:rPr>
        <w:t>,</w:t>
      </w:r>
      <w:r w:rsidR="001D3AE5" w:rsidRPr="000554C5">
        <w:rPr>
          <w:rFonts w:ascii="Times New Roman" w:hAnsi="Times New Roman"/>
          <w:sz w:val="28"/>
          <w:szCs w:val="28"/>
        </w:rPr>
        <w:t xml:space="preserve"> [Й'О],  [Й'</w:t>
      </w:r>
      <w:proofErr w:type="gramStart"/>
      <w:r w:rsidR="001D3AE5" w:rsidRPr="000554C5">
        <w:rPr>
          <w:rFonts w:ascii="Times New Roman" w:hAnsi="Times New Roman"/>
          <w:sz w:val="28"/>
          <w:szCs w:val="28"/>
        </w:rPr>
        <w:t>Ю</w:t>
      </w:r>
      <w:proofErr w:type="gramEnd"/>
      <w:r w:rsidR="001D3AE5" w:rsidRPr="000554C5">
        <w:rPr>
          <w:rFonts w:ascii="Times New Roman" w:hAnsi="Times New Roman"/>
          <w:sz w:val="28"/>
          <w:szCs w:val="28"/>
        </w:rPr>
        <w:t>], [Й'А]</w:t>
      </w:r>
      <w:r w:rsidR="00097CB5" w:rsidRPr="000554C5">
        <w:rPr>
          <w:rFonts w:ascii="Times New Roman" w:hAnsi="Times New Roman"/>
          <w:sz w:val="28"/>
          <w:szCs w:val="28"/>
        </w:rPr>
        <w:t>.</w:t>
      </w:r>
      <w:r w:rsidR="00DC1235" w:rsidRPr="000554C5">
        <w:rPr>
          <w:rFonts w:ascii="Times New Roman" w:hAnsi="Times New Roman"/>
          <w:sz w:val="28"/>
          <w:szCs w:val="28"/>
        </w:rPr>
        <w:t xml:space="preserve"> Дети выкладывают на парте схемы слов, используя карточки, </w:t>
      </w:r>
      <w:proofErr w:type="gramStart"/>
      <w:r w:rsidR="00DC1235" w:rsidRPr="000554C5">
        <w:rPr>
          <w:rFonts w:ascii="Times New Roman" w:hAnsi="Times New Roman"/>
          <w:sz w:val="28"/>
          <w:szCs w:val="28"/>
        </w:rPr>
        <w:t>или</w:t>
      </w:r>
      <w:proofErr w:type="gramEnd"/>
      <w:r w:rsidR="00DC1235" w:rsidRPr="000554C5">
        <w:rPr>
          <w:rFonts w:ascii="Times New Roman" w:hAnsi="Times New Roman"/>
          <w:sz w:val="28"/>
          <w:szCs w:val="28"/>
        </w:rPr>
        <w:t xml:space="preserve"> наоборот по схеме придумывают слово, соотносят слова и схемы.</w:t>
      </w:r>
    </w:p>
    <w:p w:rsidR="00E11AF9" w:rsidRPr="000554C5" w:rsidRDefault="00097CB5" w:rsidP="000554C5">
      <w:pPr>
        <w:shd w:val="clear" w:color="auto" w:fill="FFFFFF"/>
        <w:spacing w:line="240" w:lineRule="auto"/>
        <w:ind w:left="45" w:right="11" w:firstLine="709"/>
        <w:jc w:val="both"/>
        <w:rPr>
          <w:rFonts w:ascii="Times New Roman" w:hAnsi="Times New Roman"/>
          <w:sz w:val="28"/>
          <w:szCs w:val="28"/>
        </w:rPr>
      </w:pPr>
      <w:r w:rsidRPr="000554C5">
        <w:rPr>
          <w:rFonts w:ascii="Times New Roman" w:hAnsi="Times New Roman"/>
          <w:sz w:val="28"/>
          <w:szCs w:val="28"/>
        </w:rPr>
        <w:t>На урок «приходят мальчики и девочки</w:t>
      </w:r>
      <w:r w:rsidR="00E11AF9" w:rsidRPr="000554C5">
        <w:rPr>
          <w:rFonts w:ascii="Times New Roman" w:hAnsi="Times New Roman"/>
          <w:sz w:val="28"/>
          <w:szCs w:val="28"/>
        </w:rPr>
        <w:t>»</w:t>
      </w:r>
      <w:r w:rsidRPr="000554C5">
        <w:rPr>
          <w:rFonts w:ascii="Times New Roman" w:hAnsi="Times New Roman"/>
          <w:sz w:val="28"/>
          <w:szCs w:val="28"/>
        </w:rPr>
        <w:t xml:space="preserve"> в разных по цвету одеждах, с закрытым и открытым ртом, дети распознают по сомкнутым губам – согласные звуки, по</w:t>
      </w:r>
      <w:r w:rsidR="001B1E81">
        <w:rPr>
          <w:rFonts w:ascii="Times New Roman" w:hAnsi="Times New Roman"/>
          <w:sz w:val="28"/>
          <w:szCs w:val="28"/>
        </w:rPr>
        <w:t xml:space="preserve"> одежде – мягкий или твёрдый, при </w:t>
      </w:r>
      <w:r w:rsidRPr="000554C5">
        <w:rPr>
          <w:rFonts w:ascii="Times New Roman" w:hAnsi="Times New Roman"/>
          <w:sz w:val="28"/>
          <w:szCs w:val="28"/>
        </w:rPr>
        <w:t xml:space="preserve"> наличии колокольчик</w:t>
      </w:r>
      <w:r w:rsidR="00E11AF9" w:rsidRPr="000554C5">
        <w:rPr>
          <w:rFonts w:ascii="Times New Roman" w:hAnsi="Times New Roman"/>
          <w:sz w:val="28"/>
          <w:szCs w:val="28"/>
        </w:rPr>
        <w:t>а -</w:t>
      </w:r>
      <w:r w:rsidRPr="000554C5">
        <w:rPr>
          <w:rFonts w:ascii="Times New Roman" w:hAnsi="Times New Roman"/>
          <w:sz w:val="28"/>
          <w:szCs w:val="28"/>
        </w:rPr>
        <w:t xml:space="preserve"> звонкий или глухой. Исходя из всех этих признаков</w:t>
      </w:r>
      <w:r w:rsidR="00E11AF9" w:rsidRPr="000554C5">
        <w:rPr>
          <w:rFonts w:ascii="Times New Roman" w:hAnsi="Times New Roman"/>
          <w:sz w:val="28"/>
          <w:szCs w:val="28"/>
        </w:rPr>
        <w:t>,</w:t>
      </w:r>
      <w:r w:rsidRPr="000554C5">
        <w:rPr>
          <w:rFonts w:ascii="Times New Roman" w:hAnsi="Times New Roman"/>
          <w:sz w:val="28"/>
          <w:szCs w:val="28"/>
        </w:rPr>
        <w:t xml:space="preserve"> подбирают имя мальчику или девочке.</w:t>
      </w:r>
      <w:r w:rsidR="00E11AF9" w:rsidRPr="000554C5">
        <w:rPr>
          <w:rFonts w:ascii="Times New Roman" w:hAnsi="Times New Roman"/>
          <w:sz w:val="28"/>
          <w:szCs w:val="28"/>
        </w:rPr>
        <w:t xml:space="preserve"> Например, мальчик «одет в зеленую рубашку с колокольчиком, можно его назвать Миша, Никита, и т.д. А если у него синяя рубашка без колокольчика, значит </w:t>
      </w:r>
      <w:r w:rsidR="008A3DBF" w:rsidRPr="000554C5">
        <w:rPr>
          <w:rFonts w:ascii="Times New Roman" w:hAnsi="Times New Roman"/>
          <w:sz w:val="28"/>
          <w:szCs w:val="28"/>
        </w:rPr>
        <w:t>– э</w:t>
      </w:r>
      <w:r w:rsidR="00E11AF9" w:rsidRPr="000554C5">
        <w:rPr>
          <w:rFonts w:ascii="Times New Roman" w:hAnsi="Times New Roman"/>
          <w:sz w:val="28"/>
          <w:szCs w:val="28"/>
        </w:rPr>
        <w:t>то Коля, Саша или Павел. Так, с помощью игровых упражнений ненавязчиво, первоклашки распознают</w:t>
      </w:r>
      <w:r w:rsidR="008A3DBF" w:rsidRPr="000554C5">
        <w:rPr>
          <w:rFonts w:ascii="Times New Roman" w:hAnsi="Times New Roman"/>
          <w:sz w:val="28"/>
          <w:szCs w:val="28"/>
        </w:rPr>
        <w:t xml:space="preserve"> звуки и дают им характеристику, объясняя  </w:t>
      </w:r>
      <w:r w:rsidR="00D61B90" w:rsidRPr="000554C5">
        <w:rPr>
          <w:rFonts w:ascii="Times New Roman" w:hAnsi="Times New Roman"/>
          <w:sz w:val="28"/>
          <w:szCs w:val="28"/>
        </w:rPr>
        <w:t>свой</w:t>
      </w:r>
      <w:r w:rsidR="008A3DBF" w:rsidRPr="000554C5">
        <w:rPr>
          <w:rFonts w:ascii="Times New Roman" w:hAnsi="Times New Roman"/>
          <w:sz w:val="28"/>
          <w:szCs w:val="28"/>
        </w:rPr>
        <w:t xml:space="preserve"> </w:t>
      </w:r>
      <w:r w:rsidR="00D61B90" w:rsidRPr="000554C5">
        <w:rPr>
          <w:rFonts w:ascii="Times New Roman" w:hAnsi="Times New Roman"/>
          <w:sz w:val="28"/>
          <w:szCs w:val="28"/>
        </w:rPr>
        <w:t>выбор.</w:t>
      </w:r>
    </w:p>
    <w:p w:rsidR="00D61B90" w:rsidRPr="000554C5" w:rsidRDefault="00D61B90" w:rsidP="000554C5">
      <w:pPr>
        <w:shd w:val="clear" w:color="auto" w:fill="FFFFFF"/>
        <w:spacing w:line="240" w:lineRule="auto"/>
        <w:ind w:left="45" w:right="11" w:firstLine="709"/>
        <w:jc w:val="both"/>
        <w:rPr>
          <w:rFonts w:ascii="Times New Roman" w:hAnsi="Times New Roman"/>
          <w:sz w:val="28"/>
          <w:szCs w:val="28"/>
        </w:rPr>
      </w:pPr>
      <w:r w:rsidRPr="000554C5">
        <w:rPr>
          <w:rFonts w:ascii="Times New Roman" w:hAnsi="Times New Roman"/>
          <w:sz w:val="28"/>
          <w:szCs w:val="28"/>
        </w:rPr>
        <w:t>Когда на уроке проходит звукобуквенный разбор, в классе не должно быть тишины. Дети проговаривают слово, выделят ударный звук,  делят его на слоги, пришептывают каждый звук.</w:t>
      </w:r>
    </w:p>
    <w:p w:rsidR="00E91A90" w:rsidRPr="000554C5" w:rsidRDefault="00E11AF9" w:rsidP="000554C5">
      <w:pPr>
        <w:shd w:val="clear" w:color="auto" w:fill="FFFFFF"/>
        <w:spacing w:line="240" w:lineRule="auto"/>
        <w:ind w:left="45" w:right="11" w:firstLine="709"/>
        <w:jc w:val="both"/>
        <w:rPr>
          <w:rFonts w:ascii="Times New Roman" w:hAnsi="Times New Roman"/>
          <w:sz w:val="28"/>
          <w:szCs w:val="28"/>
        </w:rPr>
      </w:pPr>
      <w:r w:rsidRPr="000554C5">
        <w:rPr>
          <w:rFonts w:ascii="Times New Roman" w:hAnsi="Times New Roman"/>
          <w:sz w:val="28"/>
          <w:szCs w:val="28"/>
        </w:rPr>
        <w:t xml:space="preserve"> В этот же период начинаем изучать транскрипцию, т.е. фонетическую (звуковую) запись слова. Дети оформляют запись в квадратных скобках, ставят ударение, </w:t>
      </w:r>
      <w:proofErr w:type="gramStart"/>
      <w:r w:rsidRPr="000554C5">
        <w:rPr>
          <w:rFonts w:ascii="Times New Roman" w:hAnsi="Times New Roman"/>
          <w:sz w:val="28"/>
          <w:szCs w:val="28"/>
        </w:rPr>
        <w:t>определяют</w:t>
      </w:r>
      <w:proofErr w:type="gramEnd"/>
      <w:r w:rsidRPr="000554C5">
        <w:rPr>
          <w:rFonts w:ascii="Times New Roman" w:hAnsi="Times New Roman"/>
          <w:sz w:val="28"/>
          <w:szCs w:val="28"/>
        </w:rPr>
        <w:t xml:space="preserve"> сколько в данном слове слогов</w:t>
      </w:r>
      <w:r w:rsidR="0033399E" w:rsidRPr="000554C5">
        <w:rPr>
          <w:rFonts w:ascii="Times New Roman" w:hAnsi="Times New Roman"/>
          <w:sz w:val="28"/>
          <w:szCs w:val="28"/>
        </w:rPr>
        <w:t xml:space="preserve">, а потом дают каждому звуку характеристику, записывая отдельно каждый звук в квадратных скобках. </w:t>
      </w:r>
      <w:r w:rsidR="003915A4" w:rsidRPr="000554C5">
        <w:rPr>
          <w:rFonts w:ascii="Times New Roman" w:hAnsi="Times New Roman"/>
          <w:sz w:val="28"/>
          <w:szCs w:val="28"/>
        </w:rPr>
        <w:t xml:space="preserve">Так на уроках, начиная с первого </w:t>
      </w:r>
      <w:proofErr w:type="gramStart"/>
      <w:r w:rsidR="003915A4" w:rsidRPr="000554C5">
        <w:rPr>
          <w:rFonts w:ascii="Times New Roman" w:hAnsi="Times New Roman"/>
          <w:sz w:val="28"/>
          <w:szCs w:val="28"/>
        </w:rPr>
        <w:t>класса</w:t>
      </w:r>
      <w:proofErr w:type="gramEnd"/>
      <w:r w:rsidR="003915A4" w:rsidRPr="000554C5">
        <w:rPr>
          <w:rFonts w:ascii="Times New Roman" w:hAnsi="Times New Roman"/>
          <w:sz w:val="28"/>
          <w:szCs w:val="28"/>
        </w:rPr>
        <w:t xml:space="preserve"> ученики развивают фонематический слух.</w:t>
      </w:r>
    </w:p>
    <w:p w:rsidR="003439D9" w:rsidRPr="00AE267A" w:rsidRDefault="00432074" w:rsidP="000554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267A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3439D9" w:rsidRPr="00AE267A" w:rsidRDefault="003439D9" w:rsidP="000554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367" w:rsidRPr="00AE267A" w:rsidRDefault="00C40367" w:rsidP="000554C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267A">
        <w:rPr>
          <w:rFonts w:ascii="Times New Roman" w:hAnsi="Times New Roman"/>
          <w:sz w:val="24"/>
          <w:szCs w:val="24"/>
        </w:rPr>
        <w:t xml:space="preserve">.Аванесов Р.И. русская литературная и диалектная фонетика: Учебное пособие для </w:t>
      </w:r>
      <w:proofErr w:type="spellStart"/>
      <w:r w:rsidRPr="00AE267A">
        <w:rPr>
          <w:rFonts w:ascii="Times New Roman" w:hAnsi="Times New Roman"/>
          <w:sz w:val="24"/>
          <w:szCs w:val="24"/>
        </w:rPr>
        <w:t>пед</w:t>
      </w:r>
      <w:proofErr w:type="spellEnd"/>
      <w:r w:rsidRPr="00AE267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E267A">
        <w:rPr>
          <w:rFonts w:ascii="Times New Roman" w:hAnsi="Times New Roman"/>
          <w:sz w:val="24"/>
          <w:szCs w:val="24"/>
        </w:rPr>
        <w:t>ин-тов</w:t>
      </w:r>
      <w:proofErr w:type="spellEnd"/>
      <w:r w:rsidRPr="00AE267A">
        <w:rPr>
          <w:rFonts w:ascii="Times New Roman" w:hAnsi="Times New Roman"/>
          <w:sz w:val="24"/>
          <w:szCs w:val="24"/>
        </w:rPr>
        <w:t xml:space="preserve"> по специальности "рус</w:t>
      </w:r>
      <w:proofErr w:type="gramStart"/>
      <w:r w:rsidRPr="00AE267A">
        <w:rPr>
          <w:rFonts w:ascii="Times New Roman" w:hAnsi="Times New Roman"/>
          <w:sz w:val="24"/>
          <w:szCs w:val="24"/>
        </w:rPr>
        <w:t>.</w:t>
      </w:r>
      <w:proofErr w:type="gramEnd"/>
      <w:r w:rsidR="005E3C87" w:rsidRPr="00AE26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E267A">
        <w:rPr>
          <w:rFonts w:ascii="Times New Roman" w:hAnsi="Times New Roman"/>
          <w:sz w:val="24"/>
          <w:szCs w:val="24"/>
        </w:rPr>
        <w:t>я</w:t>
      </w:r>
      <w:proofErr w:type="gramEnd"/>
      <w:r w:rsidRPr="00AE267A">
        <w:rPr>
          <w:rFonts w:ascii="Times New Roman" w:hAnsi="Times New Roman"/>
          <w:sz w:val="24"/>
          <w:szCs w:val="24"/>
        </w:rPr>
        <w:t>з. и литература". М.: Просвещение, 1974.</w:t>
      </w:r>
    </w:p>
    <w:p w:rsidR="004C5238" w:rsidRPr="00AE267A" w:rsidRDefault="004C5238" w:rsidP="000554C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E267A">
        <w:rPr>
          <w:color w:val="000000"/>
          <w:sz w:val="24"/>
          <w:szCs w:val="24"/>
        </w:rPr>
        <w:t>Бетенькова</w:t>
      </w:r>
      <w:proofErr w:type="spellEnd"/>
      <w:r w:rsidRPr="00AE267A">
        <w:rPr>
          <w:color w:val="000000"/>
          <w:sz w:val="24"/>
          <w:szCs w:val="24"/>
        </w:rPr>
        <w:t xml:space="preserve"> Н.М. и др. Азбука: учебник для 1 </w:t>
      </w:r>
      <w:proofErr w:type="spellStart"/>
      <w:r w:rsidRPr="00AE267A">
        <w:rPr>
          <w:color w:val="000000"/>
          <w:sz w:val="24"/>
          <w:szCs w:val="24"/>
        </w:rPr>
        <w:t>кл</w:t>
      </w:r>
      <w:proofErr w:type="spellEnd"/>
      <w:r w:rsidRPr="00AE267A">
        <w:rPr>
          <w:color w:val="000000"/>
          <w:sz w:val="24"/>
          <w:szCs w:val="24"/>
        </w:rPr>
        <w:t xml:space="preserve">. общеобразовательных учреждений. В 2 ч. Ч. 1 - 3-е изд., </w:t>
      </w:r>
      <w:proofErr w:type="spellStart"/>
      <w:r w:rsidRPr="00AE267A">
        <w:rPr>
          <w:color w:val="000000"/>
          <w:sz w:val="24"/>
          <w:szCs w:val="24"/>
        </w:rPr>
        <w:t>испр</w:t>
      </w:r>
      <w:proofErr w:type="spellEnd"/>
      <w:r w:rsidRPr="00AE267A">
        <w:rPr>
          <w:color w:val="000000"/>
          <w:sz w:val="24"/>
          <w:szCs w:val="24"/>
        </w:rPr>
        <w:t xml:space="preserve">. </w:t>
      </w:r>
      <w:proofErr w:type="gramStart"/>
      <w:r w:rsidRPr="00AE267A">
        <w:rPr>
          <w:color w:val="000000"/>
          <w:sz w:val="24"/>
          <w:szCs w:val="24"/>
        </w:rPr>
        <w:t>—С</w:t>
      </w:r>
      <w:proofErr w:type="gramEnd"/>
      <w:r w:rsidRPr="00AE267A">
        <w:rPr>
          <w:color w:val="000000"/>
          <w:sz w:val="24"/>
          <w:szCs w:val="24"/>
        </w:rPr>
        <w:t xml:space="preserve">моленск: Ассоциация </w:t>
      </w:r>
      <w:r w:rsidRPr="00AE267A">
        <w:rPr>
          <w:color w:val="000000"/>
          <w:sz w:val="24"/>
          <w:szCs w:val="24"/>
          <w:lang w:val="en-US"/>
        </w:rPr>
        <w:t>XXI</w:t>
      </w:r>
      <w:r w:rsidRPr="00AE267A">
        <w:rPr>
          <w:color w:val="000000"/>
          <w:sz w:val="24"/>
          <w:szCs w:val="24"/>
        </w:rPr>
        <w:t xml:space="preserve"> век</w:t>
      </w:r>
    </w:p>
    <w:p w:rsidR="004C5238" w:rsidRPr="00AE267A" w:rsidRDefault="004C5238" w:rsidP="000554C5">
      <w:pPr>
        <w:widowControl w:val="0"/>
        <w:numPr>
          <w:ilvl w:val="0"/>
          <w:numId w:val="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proofErr w:type="spellStart"/>
      <w:r w:rsidRPr="00AE267A">
        <w:rPr>
          <w:color w:val="000000"/>
          <w:sz w:val="24"/>
          <w:szCs w:val="24"/>
        </w:rPr>
        <w:t>Бунеев</w:t>
      </w:r>
      <w:proofErr w:type="spellEnd"/>
      <w:r w:rsidRPr="00AE267A">
        <w:rPr>
          <w:color w:val="000000"/>
          <w:sz w:val="24"/>
          <w:szCs w:val="24"/>
        </w:rPr>
        <w:t xml:space="preserve"> Р.Н., </w:t>
      </w:r>
      <w:proofErr w:type="spellStart"/>
      <w:r w:rsidRPr="00AE267A">
        <w:rPr>
          <w:color w:val="000000"/>
          <w:sz w:val="24"/>
          <w:szCs w:val="24"/>
        </w:rPr>
        <w:t>Бунеева</w:t>
      </w:r>
      <w:proofErr w:type="spellEnd"/>
      <w:r w:rsidRPr="00AE267A">
        <w:rPr>
          <w:color w:val="000000"/>
          <w:sz w:val="24"/>
          <w:szCs w:val="24"/>
        </w:rPr>
        <w:t xml:space="preserve"> Е.В., Пронина О.В. Моя любимая азбука. Учебник для первоклассников</w:t>
      </w:r>
      <w:proofErr w:type="gramStart"/>
      <w:r w:rsidRPr="00AE267A">
        <w:rPr>
          <w:color w:val="000000"/>
          <w:sz w:val="24"/>
          <w:szCs w:val="24"/>
        </w:rPr>
        <w:t>.</w:t>
      </w:r>
      <w:proofErr w:type="gramEnd"/>
      <w:r w:rsidRPr="00AE267A">
        <w:rPr>
          <w:color w:val="000000"/>
          <w:sz w:val="24"/>
          <w:szCs w:val="24"/>
        </w:rPr>
        <w:t xml:space="preserve"> - </w:t>
      </w:r>
      <w:proofErr w:type="gramStart"/>
      <w:r w:rsidRPr="00AE267A">
        <w:rPr>
          <w:color w:val="000000"/>
          <w:sz w:val="24"/>
          <w:szCs w:val="24"/>
        </w:rPr>
        <w:t>и</w:t>
      </w:r>
      <w:proofErr w:type="gramEnd"/>
      <w:r w:rsidRPr="00AE267A">
        <w:rPr>
          <w:color w:val="000000"/>
          <w:sz w:val="24"/>
          <w:szCs w:val="24"/>
        </w:rPr>
        <w:t xml:space="preserve">зд. 2-е, </w:t>
      </w:r>
      <w:proofErr w:type="spellStart"/>
      <w:r w:rsidRPr="00AE267A">
        <w:rPr>
          <w:color w:val="000000"/>
          <w:sz w:val="24"/>
          <w:szCs w:val="24"/>
        </w:rPr>
        <w:t>перераб</w:t>
      </w:r>
      <w:proofErr w:type="spellEnd"/>
      <w:r w:rsidRPr="00AE267A">
        <w:rPr>
          <w:color w:val="000000"/>
          <w:sz w:val="24"/>
          <w:szCs w:val="24"/>
        </w:rPr>
        <w:t xml:space="preserve">. - М.: </w:t>
      </w:r>
      <w:proofErr w:type="spellStart"/>
      <w:r w:rsidRPr="00AE267A">
        <w:rPr>
          <w:color w:val="000000"/>
          <w:sz w:val="24"/>
          <w:szCs w:val="24"/>
        </w:rPr>
        <w:t>Баласс</w:t>
      </w:r>
      <w:proofErr w:type="spellEnd"/>
      <w:r w:rsidRPr="00AE267A">
        <w:rPr>
          <w:color w:val="000000"/>
          <w:sz w:val="24"/>
          <w:szCs w:val="24"/>
        </w:rPr>
        <w:t>, 2007, с. 32.</w:t>
      </w:r>
    </w:p>
    <w:p w:rsidR="00DC1235" w:rsidRPr="00AE267A" w:rsidRDefault="00DC1235" w:rsidP="000554C5">
      <w:pPr>
        <w:widowControl w:val="0"/>
        <w:numPr>
          <w:ilvl w:val="0"/>
          <w:numId w:val="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AE267A">
        <w:rPr>
          <w:color w:val="000000"/>
          <w:sz w:val="24"/>
          <w:szCs w:val="24"/>
        </w:rPr>
        <w:t>В. В. Волина «Занимательное азбуковедение», М, Просвещение. 1991 г.</w:t>
      </w:r>
    </w:p>
    <w:p w:rsidR="005E3C87" w:rsidRPr="00AE267A" w:rsidRDefault="005E3C87" w:rsidP="000554C5">
      <w:pPr>
        <w:widowControl w:val="0"/>
        <w:numPr>
          <w:ilvl w:val="0"/>
          <w:numId w:val="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AE267A">
        <w:rPr>
          <w:color w:val="000000"/>
          <w:sz w:val="24"/>
          <w:szCs w:val="24"/>
        </w:rPr>
        <w:t>Горецкий В. Г. и др.: Русская азбука: Учеб</w:t>
      </w:r>
      <w:proofErr w:type="gramStart"/>
      <w:r w:rsidRPr="00AE267A">
        <w:rPr>
          <w:color w:val="000000"/>
          <w:sz w:val="24"/>
          <w:szCs w:val="24"/>
        </w:rPr>
        <w:t>.</w:t>
      </w:r>
      <w:proofErr w:type="gramEnd"/>
      <w:r w:rsidRPr="00AE267A">
        <w:rPr>
          <w:color w:val="000000"/>
          <w:sz w:val="24"/>
          <w:szCs w:val="24"/>
        </w:rPr>
        <w:t xml:space="preserve"> </w:t>
      </w:r>
      <w:proofErr w:type="gramStart"/>
      <w:r w:rsidRPr="00AE267A">
        <w:rPr>
          <w:color w:val="000000"/>
          <w:sz w:val="24"/>
          <w:szCs w:val="24"/>
        </w:rPr>
        <w:t>д</w:t>
      </w:r>
      <w:proofErr w:type="gramEnd"/>
      <w:r w:rsidRPr="00AE267A">
        <w:rPr>
          <w:color w:val="000000"/>
          <w:sz w:val="24"/>
          <w:szCs w:val="24"/>
        </w:rPr>
        <w:t xml:space="preserve">ля 1 </w:t>
      </w:r>
      <w:proofErr w:type="spellStart"/>
      <w:r w:rsidRPr="00AE267A">
        <w:rPr>
          <w:color w:val="000000"/>
          <w:sz w:val="24"/>
          <w:szCs w:val="24"/>
        </w:rPr>
        <w:t>кл</w:t>
      </w:r>
      <w:proofErr w:type="spellEnd"/>
      <w:r w:rsidRPr="00AE267A">
        <w:rPr>
          <w:color w:val="000000"/>
          <w:sz w:val="24"/>
          <w:szCs w:val="24"/>
        </w:rPr>
        <w:t xml:space="preserve">. трехлетней и четырехлетней </w:t>
      </w:r>
      <w:proofErr w:type="spellStart"/>
      <w:r w:rsidRPr="00AE267A">
        <w:rPr>
          <w:color w:val="000000"/>
          <w:sz w:val="24"/>
          <w:szCs w:val="24"/>
        </w:rPr>
        <w:t>нач</w:t>
      </w:r>
      <w:proofErr w:type="spellEnd"/>
      <w:r w:rsidRPr="00AE267A">
        <w:rPr>
          <w:color w:val="000000"/>
          <w:sz w:val="24"/>
          <w:szCs w:val="24"/>
        </w:rPr>
        <w:t xml:space="preserve">. </w:t>
      </w:r>
      <w:proofErr w:type="spellStart"/>
      <w:r w:rsidRPr="00AE267A">
        <w:rPr>
          <w:color w:val="000000"/>
          <w:sz w:val="24"/>
          <w:szCs w:val="24"/>
        </w:rPr>
        <w:t>шк</w:t>
      </w:r>
      <w:proofErr w:type="spellEnd"/>
      <w:r w:rsidRPr="00AE267A">
        <w:rPr>
          <w:color w:val="000000"/>
          <w:sz w:val="24"/>
          <w:szCs w:val="24"/>
        </w:rPr>
        <w:t>. - 2-е изд. М.: Просвещение, 1999, с. 56.</w:t>
      </w:r>
    </w:p>
    <w:p w:rsidR="005E3C87" w:rsidRPr="00AE267A" w:rsidRDefault="005E3C87" w:rsidP="000554C5">
      <w:pPr>
        <w:widowControl w:val="0"/>
        <w:numPr>
          <w:ilvl w:val="0"/>
          <w:numId w:val="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AE267A">
        <w:rPr>
          <w:color w:val="000000"/>
          <w:sz w:val="24"/>
          <w:szCs w:val="24"/>
        </w:rPr>
        <w:t xml:space="preserve">Греков В.Ф., Крючков С.Е., </w:t>
      </w:r>
      <w:proofErr w:type="spellStart"/>
      <w:r w:rsidRPr="00AE267A">
        <w:rPr>
          <w:color w:val="000000"/>
          <w:sz w:val="24"/>
          <w:szCs w:val="24"/>
        </w:rPr>
        <w:t>Чешко</w:t>
      </w:r>
      <w:proofErr w:type="spellEnd"/>
      <w:r w:rsidRPr="00AE267A">
        <w:rPr>
          <w:color w:val="000000"/>
          <w:sz w:val="24"/>
          <w:szCs w:val="24"/>
        </w:rPr>
        <w:t xml:space="preserve"> Л.А. Пособие для занятий по русскому языку в старших классах. - М.: Издательский Дом ОНИКС: Альянс - В, 1999, с. 75, 80.</w:t>
      </w:r>
    </w:p>
    <w:p w:rsidR="00DC1235" w:rsidRPr="00AE267A" w:rsidRDefault="005E3C87" w:rsidP="000554C5">
      <w:pPr>
        <w:widowControl w:val="0"/>
        <w:numPr>
          <w:ilvl w:val="0"/>
          <w:numId w:val="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proofErr w:type="spellStart"/>
      <w:r w:rsidRPr="00AE267A">
        <w:rPr>
          <w:color w:val="000000"/>
          <w:sz w:val="24"/>
          <w:szCs w:val="24"/>
        </w:rPr>
        <w:t>Жедек</w:t>
      </w:r>
      <w:proofErr w:type="spellEnd"/>
      <w:r w:rsidRPr="00AE267A">
        <w:rPr>
          <w:color w:val="000000"/>
          <w:sz w:val="24"/>
          <w:szCs w:val="24"/>
        </w:rPr>
        <w:t xml:space="preserve"> П.С. Вопросы теории и методики обучения фонетике, орфоэпии, графике и </w:t>
      </w:r>
      <w:r w:rsidRPr="00AE267A">
        <w:rPr>
          <w:color w:val="000000"/>
          <w:sz w:val="24"/>
          <w:szCs w:val="24"/>
        </w:rPr>
        <w:lastRenderedPageBreak/>
        <w:t>орфографии. - Томск: Пеленг, 1992, с. 7, 8, 9 - 14, 14 - 15, 18 - 19, 34, 37.</w:t>
      </w:r>
    </w:p>
    <w:p w:rsidR="005E3C87" w:rsidRPr="00AE267A" w:rsidRDefault="005E3C87" w:rsidP="000554C5">
      <w:pPr>
        <w:pStyle w:val="a3"/>
        <w:numPr>
          <w:ilvl w:val="0"/>
          <w:numId w:val="7"/>
        </w:numPr>
        <w:shd w:val="clear" w:color="auto" w:fill="FFFFFF"/>
        <w:tabs>
          <w:tab w:val="left" w:pos="408"/>
        </w:tabs>
        <w:spacing w:line="240" w:lineRule="auto"/>
        <w:rPr>
          <w:color w:val="000000"/>
          <w:sz w:val="24"/>
          <w:szCs w:val="24"/>
        </w:rPr>
      </w:pPr>
      <w:r w:rsidRPr="00AE267A">
        <w:rPr>
          <w:color w:val="000000"/>
          <w:sz w:val="24"/>
          <w:szCs w:val="24"/>
        </w:rPr>
        <w:t>Игра как средство развития фонематического слуха/ Бушуева Л. С. // Начальная школа плюс до и после, М.: «Издательский Дом «Красная звезда», №7,2007, с. 32-35.</w:t>
      </w:r>
    </w:p>
    <w:p w:rsidR="005E3C87" w:rsidRPr="00AE267A" w:rsidRDefault="005E3C87" w:rsidP="000554C5">
      <w:pPr>
        <w:widowControl w:val="0"/>
        <w:numPr>
          <w:ilvl w:val="0"/>
          <w:numId w:val="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AE267A">
        <w:rPr>
          <w:color w:val="000000"/>
          <w:sz w:val="24"/>
          <w:szCs w:val="24"/>
        </w:rPr>
        <w:t>Львов М. Р. Методика преподавания русского языка. - М.: Просвещение, 2002, с. 172.</w:t>
      </w:r>
    </w:p>
    <w:p w:rsidR="005E3C87" w:rsidRPr="00AE267A" w:rsidRDefault="005E3C87" w:rsidP="000554C5">
      <w:pPr>
        <w:widowControl w:val="0"/>
        <w:numPr>
          <w:ilvl w:val="0"/>
          <w:numId w:val="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proofErr w:type="spellStart"/>
      <w:r w:rsidRPr="00AE267A">
        <w:rPr>
          <w:color w:val="000000"/>
          <w:sz w:val="24"/>
          <w:szCs w:val="24"/>
        </w:rPr>
        <w:t>Рамзаева</w:t>
      </w:r>
      <w:proofErr w:type="spellEnd"/>
      <w:r w:rsidRPr="00AE267A">
        <w:rPr>
          <w:color w:val="000000"/>
          <w:sz w:val="24"/>
          <w:szCs w:val="24"/>
        </w:rPr>
        <w:t xml:space="preserve"> Т. Г. Русский язык: Учебник для второго класса четырехлетней начальной школы. - М.:1987, с. 72.</w:t>
      </w:r>
    </w:p>
    <w:p w:rsidR="005E3C87" w:rsidRPr="00AE267A" w:rsidRDefault="005E3C87" w:rsidP="000554C5">
      <w:pPr>
        <w:pStyle w:val="a3"/>
        <w:numPr>
          <w:ilvl w:val="0"/>
          <w:numId w:val="7"/>
        </w:numPr>
        <w:shd w:val="clear" w:color="auto" w:fill="FFFFFF"/>
        <w:tabs>
          <w:tab w:val="left" w:pos="490"/>
        </w:tabs>
        <w:spacing w:line="240" w:lineRule="auto"/>
        <w:rPr>
          <w:color w:val="000000"/>
          <w:sz w:val="24"/>
          <w:szCs w:val="24"/>
        </w:rPr>
      </w:pPr>
      <w:proofErr w:type="spellStart"/>
      <w:r w:rsidRPr="00AE267A">
        <w:rPr>
          <w:color w:val="000000"/>
          <w:sz w:val="24"/>
          <w:szCs w:val="24"/>
        </w:rPr>
        <w:t>Эльконин</w:t>
      </w:r>
      <w:proofErr w:type="spellEnd"/>
      <w:r w:rsidRPr="00AE267A">
        <w:rPr>
          <w:color w:val="000000"/>
          <w:sz w:val="24"/>
          <w:szCs w:val="24"/>
        </w:rPr>
        <w:t xml:space="preserve"> Д. Б. Как учить детей читать. - М: Знание, 1991, с. 20, 40</w:t>
      </w:r>
    </w:p>
    <w:p w:rsidR="000554C5" w:rsidRPr="00AE267A" w:rsidRDefault="000554C5" w:rsidP="000554C5">
      <w:pPr>
        <w:pStyle w:val="a3"/>
        <w:numPr>
          <w:ilvl w:val="0"/>
          <w:numId w:val="7"/>
        </w:numPr>
        <w:shd w:val="clear" w:color="auto" w:fill="FFFFFF"/>
        <w:tabs>
          <w:tab w:val="left" w:pos="490"/>
        </w:tabs>
        <w:spacing w:line="240" w:lineRule="auto"/>
        <w:rPr>
          <w:color w:val="000000"/>
          <w:sz w:val="24"/>
          <w:szCs w:val="24"/>
        </w:rPr>
      </w:pPr>
    </w:p>
    <w:sectPr w:rsidR="000554C5" w:rsidRPr="00AE267A" w:rsidSect="00B5175B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65E" w:rsidRDefault="0042665E" w:rsidP="00BF4A60">
      <w:pPr>
        <w:spacing w:after="0" w:line="240" w:lineRule="auto"/>
      </w:pPr>
      <w:r>
        <w:separator/>
      </w:r>
    </w:p>
  </w:endnote>
  <w:endnote w:type="continuationSeparator" w:id="0">
    <w:p w:rsidR="0042665E" w:rsidRDefault="0042665E" w:rsidP="00BF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E0D" w:rsidRDefault="002E29BC">
    <w:pPr>
      <w:pStyle w:val="a6"/>
      <w:jc w:val="right"/>
    </w:pPr>
    <w:fldSimple w:instr=" PAGE   \* MERGEFORMAT ">
      <w:r w:rsidR="001B1E81">
        <w:rPr>
          <w:noProof/>
        </w:rPr>
        <w:t>2</w:t>
      </w:r>
    </w:fldSimple>
  </w:p>
  <w:p w:rsidR="00354E0D" w:rsidRDefault="00354E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65E" w:rsidRDefault="0042665E" w:rsidP="00BF4A60">
      <w:pPr>
        <w:spacing w:after="0" w:line="240" w:lineRule="auto"/>
      </w:pPr>
      <w:r>
        <w:separator/>
      </w:r>
    </w:p>
  </w:footnote>
  <w:footnote w:type="continuationSeparator" w:id="0">
    <w:p w:rsidR="0042665E" w:rsidRDefault="0042665E" w:rsidP="00BF4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2B47"/>
    <w:multiLevelType w:val="singleLevel"/>
    <w:tmpl w:val="63008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9C4B42"/>
    <w:multiLevelType w:val="singleLevel"/>
    <w:tmpl w:val="414E9AC8"/>
    <w:lvl w:ilvl="0">
      <w:start w:val="19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1D0219EE"/>
    <w:multiLevelType w:val="singleLevel"/>
    <w:tmpl w:val="BAC6EFB6"/>
    <w:lvl w:ilvl="0">
      <w:start w:val="5"/>
      <w:numFmt w:val="decimal"/>
      <w:lvlText w:val="%1)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>
    <w:nsid w:val="35763717"/>
    <w:multiLevelType w:val="singleLevel"/>
    <w:tmpl w:val="3E8C0F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118DA"/>
    <w:multiLevelType w:val="singleLevel"/>
    <w:tmpl w:val="068EE2EE"/>
    <w:lvl w:ilvl="0">
      <w:start w:val="1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>
    <w:nsid w:val="4F2D49AC"/>
    <w:multiLevelType w:val="hybridMultilevel"/>
    <w:tmpl w:val="40CC5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F0293"/>
    <w:multiLevelType w:val="hybridMultilevel"/>
    <w:tmpl w:val="756E7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6CFF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A56E21"/>
    <w:multiLevelType w:val="singleLevel"/>
    <w:tmpl w:val="7D9C3E8A"/>
    <w:lvl w:ilvl="0">
      <w:start w:val="5"/>
      <w:numFmt w:val="decimal"/>
      <w:lvlText w:val="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AF5126F"/>
    <w:multiLevelType w:val="hybridMultilevel"/>
    <w:tmpl w:val="9FFC1F2C"/>
    <w:lvl w:ilvl="0" w:tplc="4C46748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7"/>
    <w:lvlOverride w:ilvl="0">
      <w:startOverride w:val="5"/>
    </w:lvlOverride>
  </w:num>
  <w:num w:numId="9">
    <w:abstractNumId w:val="1"/>
    <w:lvlOverride w:ilvl="0">
      <w:startOverride w:val="1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C60"/>
    <w:rsid w:val="00046676"/>
    <w:rsid w:val="000554C5"/>
    <w:rsid w:val="0007420E"/>
    <w:rsid w:val="00095E66"/>
    <w:rsid w:val="00097CB5"/>
    <w:rsid w:val="001253F3"/>
    <w:rsid w:val="00132A90"/>
    <w:rsid w:val="001379AB"/>
    <w:rsid w:val="00137B7E"/>
    <w:rsid w:val="001B1E81"/>
    <w:rsid w:val="001D3AE5"/>
    <w:rsid w:val="002410F9"/>
    <w:rsid w:val="00292FB2"/>
    <w:rsid w:val="002C200B"/>
    <w:rsid w:val="002E29BC"/>
    <w:rsid w:val="002E5600"/>
    <w:rsid w:val="002F2395"/>
    <w:rsid w:val="002F5986"/>
    <w:rsid w:val="00305163"/>
    <w:rsid w:val="003131A9"/>
    <w:rsid w:val="0033399E"/>
    <w:rsid w:val="003439D9"/>
    <w:rsid w:val="00354E0D"/>
    <w:rsid w:val="00356858"/>
    <w:rsid w:val="00382A2D"/>
    <w:rsid w:val="003915A4"/>
    <w:rsid w:val="004223C7"/>
    <w:rsid w:val="004234E9"/>
    <w:rsid w:val="0042665E"/>
    <w:rsid w:val="00432074"/>
    <w:rsid w:val="00444653"/>
    <w:rsid w:val="00450B02"/>
    <w:rsid w:val="004817BD"/>
    <w:rsid w:val="004A14EC"/>
    <w:rsid w:val="004C5238"/>
    <w:rsid w:val="004C6D70"/>
    <w:rsid w:val="004C7A1A"/>
    <w:rsid w:val="004D27E8"/>
    <w:rsid w:val="004D2EB9"/>
    <w:rsid w:val="005131A6"/>
    <w:rsid w:val="00546105"/>
    <w:rsid w:val="005C3C4F"/>
    <w:rsid w:val="005E3C87"/>
    <w:rsid w:val="00617EDF"/>
    <w:rsid w:val="006343C2"/>
    <w:rsid w:val="00663CE9"/>
    <w:rsid w:val="006E0887"/>
    <w:rsid w:val="006E4435"/>
    <w:rsid w:val="00750850"/>
    <w:rsid w:val="00761C60"/>
    <w:rsid w:val="0077685E"/>
    <w:rsid w:val="007D44F3"/>
    <w:rsid w:val="007E19E7"/>
    <w:rsid w:val="007E21A6"/>
    <w:rsid w:val="007E3136"/>
    <w:rsid w:val="007F48A3"/>
    <w:rsid w:val="0080731E"/>
    <w:rsid w:val="00834A47"/>
    <w:rsid w:val="008A2476"/>
    <w:rsid w:val="008A3DBF"/>
    <w:rsid w:val="00995032"/>
    <w:rsid w:val="009C0ABA"/>
    <w:rsid w:val="009E3A4B"/>
    <w:rsid w:val="009E3EAE"/>
    <w:rsid w:val="00A17CC7"/>
    <w:rsid w:val="00A356B4"/>
    <w:rsid w:val="00A80E9D"/>
    <w:rsid w:val="00AB668B"/>
    <w:rsid w:val="00AD0CF8"/>
    <w:rsid w:val="00AE267A"/>
    <w:rsid w:val="00AE65BD"/>
    <w:rsid w:val="00AF7182"/>
    <w:rsid w:val="00B5175B"/>
    <w:rsid w:val="00B94D9F"/>
    <w:rsid w:val="00BB785F"/>
    <w:rsid w:val="00BD76B4"/>
    <w:rsid w:val="00BE32BD"/>
    <w:rsid w:val="00BF4A60"/>
    <w:rsid w:val="00C13517"/>
    <w:rsid w:val="00C40367"/>
    <w:rsid w:val="00D13AA7"/>
    <w:rsid w:val="00D61B90"/>
    <w:rsid w:val="00D64855"/>
    <w:rsid w:val="00D7532B"/>
    <w:rsid w:val="00DC1235"/>
    <w:rsid w:val="00DC3C25"/>
    <w:rsid w:val="00E11AF9"/>
    <w:rsid w:val="00E82E91"/>
    <w:rsid w:val="00E91A90"/>
    <w:rsid w:val="00E92F92"/>
    <w:rsid w:val="00E94196"/>
    <w:rsid w:val="00EA61A1"/>
    <w:rsid w:val="00EC31C7"/>
    <w:rsid w:val="00ED5522"/>
    <w:rsid w:val="00F22506"/>
    <w:rsid w:val="00F4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439D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03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F4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4A60"/>
  </w:style>
  <w:style w:type="paragraph" w:styleId="a6">
    <w:name w:val="footer"/>
    <w:basedOn w:val="a"/>
    <w:link w:val="a7"/>
    <w:uiPriority w:val="99"/>
    <w:unhideWhenUsed/>
    <w:rsid w:val="00BF4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4A60"/>
  </w:style>
  <w:style w:type="paragraph" w:styleId="a8">
    <w:name w:val="Body Text"/>
    <w:basedOn w:val="a"/>
    <w:link w:val="a9"/>
    <w:rsid w:val="0077685E"/>
    <w:pPr>
      <w:shd w:val="clear" w:color="auto" w:fill="FFFFFF"/>
      <w:tabs>
        <w:tab w:val="num" w:pos="284"/>
      </w:tabs>
      <w:spacing w:after="0" w:line="269" w:lineRule="exact"/>
      <w:ind w:right="2"/>
    </w:pPr>
    <w:rPr>
      <w:rFonts w:ascii="Times New Roman" w:eastAsia="Times New Roman" w:hAnsi="Times New Roman"/>
      <w:b/>
      <w:i/>
      <w:color w:val="0000FF"/>
      <w:spacing w:val="-4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7685E"/>
    <w:rPr>
      <w:rFonts w:ascii="Times New Roman" w:eastAsia="Times New Roman" w:hAnsi="Times New Roman" w:cs="Times New Roman"/>
      <w:b/>
      <w:i/>
      <w:color w:val="0000FF"/>
      <w:spacing w:val="-4"/>
      <w:sz w:val="28"/>
      <w:szCs w:val="20"/>
      <w:shd w:val="clear" w:color="auto" w:fill="FFFFFF"/>
      <w:lang w:eastAsia="ru-RU"/>
    </w:rPr>
  </w:style>
  <w:style w:type="paragraph" w:styleId="aa">
    <w:name w:val="Block Text"/>
    <w:basedOn w:val="a"/>
    <w:rsid w:val="0077685E"/>
    <w:pPr>
      <w:shd w:val="clear" w:color="auto" w:fill="FFFFFF"/>
      <w:tabs>
        <w:tab w:val="num" w:pos="284"/>
      </w:tabs>
      <w:spacing w:after="0" w:line="269" w:lineRule="exact"/>
      <w:ind w:left="567" w:right="285" w:firstLine="131"/>
      <w:jc w:val="both"/>
    </w:pPr>
    <w:rPr>
      <w:rFonts w:ascii="Times New Roman" w:eastAsia="Times New Roman" w:hAnsi="Times New Roman"/>
      <w:i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39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4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39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52FAE-F9B4-470B-9953-3694FCCD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Володина</dc:creator>
  <cp:keywords/>
  <dc:description/>
  <cp:lastModifiedBy>МАМА</cp:lastModifiedBy>
  <cp:revision>6</cp:revision>
  <cp:lastPrinted>2011-11-28T19:15:00Z</cp:lastPrinted>
  <dcterms:created xsi:type="dcterms:W3CDTF">2011-11-28T19:27:00Z</dcterms:created>
  <dcterms:modified xsi:type="dcterms:W3CDTF">2012-01-18T02:18:00Z</dcterms:modified>
</cp:coreProperties>
</file>