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81" w:rsidRPr="00FC3C24" w:rsidRDefault="00B67081" w:rsidP="00B67081">
      <w:pPr>
        <w:spacing w:before="100" w:beforeAutospacing="1" w:after="270"/>
        <w:jc w:val="center"/>
        <w:outlineLvl w:val="1"/>
        <w:rPr>
          <w:bCs/>
          <w:iCs/>
        </w:rPr>
      </w:pPr>
      <w:r w:rsidRPr="00FC3C24">
        <w:rPr>
          <w:bCs/>
          <w:iCs/>
        </w:rPr>
        <w:t>Муниципальное автономное образовательное учреждение</w:t>
      </w:r>
      <w:r w:rsidRPr="00FC3C24">
        <w:rPr>
          <w:bCs/>
          <w:iCs/>
        </w:rPr>
        <w:br/>
        <w:t>Средняя общеобразовательная школа № 7</w:t>
      </w:r>
      <w:r w:rsidRPr="00FC3C24">
        <w:rPr>
          <w:bCs/>
          <w:iCs/>
        </w:rPr>
        <w:br/>
        <w:t>Городского округа Стрежевой</w:t>
      </w:r>
      <w:r w:rsidRPr="00FC3C24">
        <w:rPr>
          <w:bCs/>
          <w:iCs/>
        </w:rPr>
        <w:br/>
        <w:t>с углубленным изучением отдельных предметов</w:t>
      </w:r>
    </w:p>
    <w:p w:rsidR="00B67081" w:rsidRPr="00FC3C24" w:rsidRDefault="00B67081" w:rsidP="00B67081">
      <w:pPr>
        <w:spacing w:before="100" w:beforeAutospacing="1" w:after="270"/>
        <w:jc w:val="both"/>
        <w:outlineLvl w:val="1"/>
        <w:rPr>
          <w:bCs/>
          <w:iCs/>
        </w:rPr>
      </w:pPr>
      <w:r w:rsidRPr="00FC3C24">
        <w:rPr>
          <w:bCs/>
          <w:iCs/>
        </w:rPr>
        <w:t>Согласовано                                                                                                                                               «Утверждаю»</w:t>
      </w:r>
      <w:r w:rsidRPr="00FC3C24">
        <w:rPr>
          <w:bCs/>
          <w:iCs/>
        </w:rPr>
        <w:br/>
        <w:t>на метод</w:t>
      </w:r>
      <w:proofErr w:type="gramStart"/>
      <w:r w:rsidRPr="00FC3C24">
        <w:rPr>
          <w:bCs/>
          <w:iCs/>
        </w:rPr>
        <w:t>.</w:t>
      </w:r>
      <w:proofErr w:type="gramEnd"/>
      <w:r w:rsidRPr="00FC3C24">
        <w:rPr>
          <w:bCs/>
          <w:iCs/>
        </w:rPr>
        <w:t xml:space="preserve"> </w:t>
      </w:r>
      <w:proofErr w:type="gramStart"/>
      <w:r w:rsidRPr="00FC3C24">
        <w:rPr>
          <w:bCs/>
          <w:iCs/>
        </w:rPr>
        <w:t>о</w:t>
      </w:r>
      <w:proofErr w:type="gramEnd"/>
      <w:r w:rsidRPr="00FC3C24">
        <w:rPr>
          <w:bCs/>
          <w:iCs/>
        </w:rPr>
        <w:t>бъединении                                                                                                                                                              директор МОУ СОШ № 7</w:t>
      </w:r>
    </w:p>
    <w:p w:rsidR="00B67081" w:rsidRPr="00FC3C24" w:rsidRDefault="00B67081" w:rsidP="00B67081">
      <w:pPr>
        <w:spacing w:before="100" w:beforeAutospacing="1" w:after="270"/>
        <w:jc w:val="both"/>
        <w:outlineLvl w:val="1"/>
        <w:rPr>
          <w:bCs/>
          <w:iCs/>
        </w:rPr>
      </w:pPr>
      <w:r w:rsidRPr="00FC3C24">
        <w:rPr>
          <w:bCs/>
          <w:iCs/>
        </w:rPr>
        <w:t>_______________________2012 г.                                                                                                                    ___________________________2012 г.</w:t>
      </w:r>
    </w:p>
    <w:p w:rsidR="00B67081" w:rsidRPr="00FC3C24" w:rsidRDefault="00B67081" w:rsidP="00B67081">
      <w:pPr>
        <w:spacing w:before="100" w:beforeAutospacing="1" w:after="270"/>
        <w:jc w:val="both"/>
        <w:outlineLvl w:val="1"/>
        <w:rPr>
          <w:bCs/>
          <w:iCs/>
        </w:rPr>
      </w:pPr>
      <w:proofErr w:type="spellStart"/>
      <w:r w:rsidRPr="00FC3C24">
        <w:rPr>
          <w:bCs/>
          <w:iCs/>
        </w:rPr>
        <w:t>Предс</w:t>
      </w:r>
      <w:proofErr w:type="spellEnd"/>
      <w:r w:rsidRPr="00FC3C24">
        <w:rPr>
          <w:bCs/>
          <w:iCs/>
        </w:rPr>
        <w:t>. МО__________________</w:t>
      </w:r>
    </w:p>
    <w:p w:rsidR="00B67081" w:rsidRPr="00FC3C24" w:rsidRDefault="00B67081" w:rsidP="00B67081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FC3C24">
        <w:rPr>
          <w:b/>
          <w:bCs/>
          <w:iCs/>
        </w:rPr>
        <w:t>РАБОЧАЯ ПРОГРАММА</w:t>
      </w:r>
    </w:p>
    <w:p w:rsidR="00B67081" w:rsidRPr="00FC3C24" w:rsidRDefault="00B67081" w:rsidP="00B67081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FC3C24">
        <w:rPr>
          <w:b/>
          <w:bCs/>
          <w:iCs/>
        </w:rPr>
        <w:t>ПО ЛИТЕРАТУРНОМУ ЧТЕНИЮ</w:t>
      </w:r>
    </w:p>
    <w:p w:rsidR="00B67081" w:rsidRPr="00FC3C24" w:rsidRDefault="003B3C56" w:rsidP="00B67081">
      <w:pPr>
        <w:spacing w:before="100" w:beforeAutospacing="1" w:after="27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ДЛЯ 3</w:t>
      </w:r>
      <w:r w:rsidR="00B67081" w:rsidRPr="00FC3C24">
        <w:rPr>
          <w:b/>
          <w:bCs/>
          <w:iCs/>
        </w:rPr>
        <w:t xml:space="preserve"> КЛАССА</w:t>
      </w:r>
    </w:p>
    <w:p w:rsidR="00B67081" w:rsidRPr="00FC3C24" w:rsidRDefault="00B67081" w:rsidP="00B67081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FC3C24">
        <w:rPr>
          <w:b/>
          <w:bCs/>
          <w:iCs/>
        </w:rPr>
        <w:t>НА 2012/2013 УЧЕБНЫЙ ГОД</w:t>
      </w:r>
    </w:p>
    <w:p w:rsidR="00B67081" w:rsidRPr="00FC3C24" w:rsidRDefault="00B67081" w:rsidP="00B67081">
      <w:pPr>
        <w:spacing w:before="100" w:beforeAutospacing="1" w:after="270"/>
        <w:jc w:val="center"/>
        <w:outlineLvl w:val="1"/>
        <w:rPr>
          <w:iCs/>
        </w:rPr>
      </w:pPr>
      <w:proofErr w:type="gramStart"/>
      <w:r w:rsidRPr="00FC3C24">
        <w:rPr>
          <w:bCs/>
          <w:iCs/>
        </w:rPr>
        <w:t>(Образовательная система «Школа 2100.</w:t>
      </w:r>
      <w:proofErr w:type="gramEnd"/>
      <w:r w:rsidRPr="00FC3C24">
        <w:rPr>
          <w:bCs/>
          <w:iCs/>
        </w:rPr>
        <w:br/>
      </w:r>
      <w:r w:rsidRPr="00FC3C24">
        <w:rPr>
          <w:rStyle w:val="ab"/>
          <w:i w:val="0"/>
        </w:rPr>
        <w:t xml:space="preserve">Р.Н. </w:t>
      </w:r>
      <w:proofErr w:type="spellStart"/>
      <w:r w:rsidRPr="00FC3C24">
        <w:rPr>
          <w:rStyle w:val="ab"/>
          <w:i w:val="0"/>
        </w:rPr>
        <w:t>Бунеев</w:t>
      </w:r>
      <w:proofErr w:type="spellEnd"/>
      <w:r w:rsidRPr="00FC3C24">
        <w:rPr>
          <w:rStyle w:val="ab"/>
          <w:i w:val="0"/>
        </w:rPr>
        <w:t xml:space="preserve">, Е.В. </w:t>
      </w:r>
      <w:proofErr w:type="spellStart"/>
      <w:r w:rsidRPr="00FC3C24">
        <w:rPr>
          <w:rStyle w:val="ab"/>
          <w:i w:val="0"/>
        </w:rPr>
        <w:t>Бунеева</w:t>
      </w:r>
      <w:proofErr w:type="spellEnd"/>
      <w:r w:rsidRPr="00FC3C24">
        <w:rPr>
          <w:rStyle w:val="ab"/>
          <w:i w:val="0"/>
        </w:rPr>
        <w:t xml:space="preserve">. Литературное чтение. </w:t>
      </w:r>
      <w:r w:rsidRPr="00FC3C24">
        <w:rPr>
          <w:rStyle w:val="ab"/>
          <w:i w:val="0"/>
        </w:rPr>
        <w:br/>
        <w:t>Учебник для 3 класса «В одном счастливом детстве» в 2-х частях.</w:t>
      </w:r>
      <w:r w:rsidRPr="00FC3C24">
        <w:rPr>
          <w:iCs/>
        </w:rPr>
        <w:br/>
      </w:r>
      <w:r w:rsidRPr="00FC3C24">
        <w:rPr>
          <w:rStyle w:val="ab"/>
          <w:i w:val="0"/>
        </w:rPr>
        <w:t xml:space="preserve">Изд.– М. : </w:t>
      </w:r>
      <w:proofErr w:type="spellStart"/>
      <w:r w:rsidRPr="00FC3C24">
        <w:rPr>
          <w:rStyle w:val="ab"/>
          <w:i w:val="0"/>
        </w:rPr>
        <w:t>Баласс</w:t>
      </w:r>
      <w:proofErr w:type="spellEnd"/>
      <w:r w:rsidRPr="00FC3C24">
        <w:rPr>
          <w:rStyle w:val="ab"/>
          <w:i w:val="0"/>
        </w:rPr>
        <w:t xml:space="preserve">, 2008. – </w:t>
      </w:r>
      <w:r w:rsidR="00FC3C24" w:rsidRPr="00FC3C24">
        <w:t>(ч. 1 – 208 с., ил</w:t>
      </w:r>
      <w:proofErr w:type="gramStart"/>
      <w:r w:rsidR="00FC3C24" w:rsidRPr="00FC3C24">
        <w:t xml:space="preserve">.; </w:t>
      </w:r>
      <w:proofErr w:type="gramEnd"/>
      <w:r w:rsidR="00FC3C24" w:rsidRPr="00FC3C24">
        <w:t>ч. 2 – 208</w:t>
      </w:r>
      <w:r w:rsidRPr="00FC3C24">
        <w:t xml:space="preserve"> с., ил.).</w:t>
      </w:r>
      <w:r w:rsidRPr="00FC3C24">
        <w:br/>
      </w:r>
      <w:proofErr w:type="gramStart"/>
      <w:r w:rsidRPr="00FC3C24">
        <w:t>Допущено Министерством образования и науки РФ)</w:t>
      </w:r>
      <w:proofErr w:type="gramEnd"/>
    </w:p>
    <w:p w:rsidR="00B67081" w:rsidRPr="00FC3C24" w:rsidRDefault="00B67081" w:rsidP="00B67081">
      <w:pPr>
        <w:spacing w:before="100" w:beforeAutospacing="1" w:after="270"/>
        <w:jc w:val="right"/>
        <w:outlineLvl w:val="1"/>
      </w:pPr>
      <w:r w:rsidRPr="00FC3C24">
        <w:t>Разработчик программы</w:t>
      </w:r>
      <w:r w:rsidRPr="00FC3C24">
        <w:br/>
        <w:t>учитель начальных классов</w:t>
      </w:r>
      <w:r w:rsidRPr="00FC3C24">
        <w:br/>
        <w:t>Кривошеина Ольга Ивановна.</w:t>
      </w:r>
      <w:r w:rsidRPr="00FC3C24">
        <w:br/>
      </w:r>
      <w:proofErr w:type="spellStart"/>
      <w:r w:rsidRPr="00FC3C24">
        <w:t>Педстаж</w:t>
      </w:r>
      <w:proofErr w:type="spellEnd"/>
      <w:r w:rsidRPr="00FC3C24">
        <w:t xml:space="preserve"> 20 лет,</w:t>
      </w:r>
      <w:r w:rsidRPr="00FC3C24">
        <w:br/>
        <w:t>Высшая квалификационная категория.</w:t>
      </w:r>
    </w:p>
    <w:p w:rsidR="00B67081" w:rsidRPr="00FC3C24" w:rsidRDefault="00B67081" w:rsidP="00B67081">
      <w:pPr>
        <w:spacing w:before="100" w:beforeAutospacing="1" w:after="270"/>
        <w:jc w:val="center"/>
        <w:outlineLvl w:val="1"/>
      </w:pPr>
      <w:r w:rsidRPr="00FC3C24">
        <w:t>2012 год.</w:t>
      </w:r>
    </w:p>
    <w:p w:rsidR="00B67081" w:rsidRPr="00FC3C24" w:rsidRDefault="00B67081" w:rsidP="00B67081">
      <w:pPr>
        <w:spacing w:before="100" w:beforeAutospacing="1" w:after="270" w:line="390" w:lineRule="atLeast"/>
        <w:outlineLvl w:val="1"/>
        <w:rPr>
          <w:b/>
          <w:bCs/>
          <w:i/>
          <w:iCs/>
          <w:color w:val="170E02"/>
        </w:rPr>
      </w:pPr>
    </w:p>
    <w:p w:rsidR="00B67081" w:rsidRPr="00FC3C24" w:rsidRDefault="00B67081" w:rsidP="00B67081">
      <w:pPr>
        <w:spacing w:before="210" w:after="210"/>
        <w:ind w:left="1080"/>
        <w:jc w:val="center"/>
        <w:outlineLvl w:val="2"/>
        <w:rPr>
          <w:b/>
          <w:bCs/>
          <w:i/>
          <w:iCs/>
          <w:color w:val="170E02"/>
        </w:rPr>
      </w:pPr>
      <w:r w:rsidRPr="00FC3C24">
        <w:rPr>
          <w:b/>
          <w:bCs/>
          <w:i/>
          <w:iCs/>
          <w:color w:val="170E02"/>
        </w:rPr>
        <w:lastRenderedPageBreak/>
        <w:t>Пояснительная записка.</w:t>
      </w:r>
    </w:p>
    <w:p w:rsidR="00B67081" w:rsidRPr="00FC3C24" w:rsidRDefault="00B67081" w:rsidP="00B67081">
      <w:pPr>
        <w:spacing w:before="150" w:after="150" w:line="360" w:lineRule="atLeast"/>
        <w:ind w:left="300" w:right="300"/>
        <w:jc w:val="both"/>
        <w:rPr>
          <w:color w:val="170E02"/>
        </w:rPr>
      </w:pPr>
      <w:r w:rsidRPr="00FC3C24">
        <w:rPr>
          <w:color w:val="170E02"/>
        </w:rPr>
        <w:t xml:space="preserve">              </w:t>
      </w:r>
      <w:r w:rsidRPr="00FC3C24">
        <w:t xml:space="preserve">       </w:t>
      </w:r>
      <w:proofErr w:type="gramStart"/>
      <w:r w:rsidRPr="00FC3C24">
        <w:t xml:space="preserve">Данная образовательная программа по курсу «ЛИТЕРАТУРНОЕ ЧТЕНИЕ» разработана в соответствии с требованиями Федерального государственного образовательного стандарта начального общего образования, утверждённым приказом </w:t>
      </w:r>
      <w:proofErr w:type="spellStart"/>
      <w:r w:rsidRPr="00FC3C24">
        <w:t>Минобрнауки</w:t>
      </w:r>
      <w:proofErr w:type="spellEnd"/>
      <w:r w:rsidRPr="00FC3C24">
        <w:t xml:space="preserve"> РФ от 09.03.2004г.  и приказом </w:t>
      </w:r>
      <w:proofErr w:type="spellStart"/>
      <w:r w:rsidRPr="00FC3C24">
        <w:t>Минобрнауки</w:t>
      </w:r>
      <w:proofErr w:type="spellEnd"/>
      <w:r w:rsidRPr="00FC3C24">
        <w:t xml:space="preserve"> РФ от 03.06.2011г.   на основе общеобразовательной программы «Школа  2100», примерной программы по курсу «Литературное чтение», </w:t>
      </w:r>
      <w:r w:rsidRPr="00FC3C24">
        <w:rPr>
          <w:color w:val="170E02"/>
        </w:rPr>
        <w:t xml:space="preserve">авторов Р.Н. </w:t>
      </w:r>
      <w:proofErr w:type="spellStart"/>
      <w:r w:rsidRPr="00FC3C24">
        <w:rPr>
          <w:color w:val="170E02"/>
        </w:rPr>
        <w:t>Бунеева</w:t>
      </w:r>
      <w:proofErr w:type="spellEnd"/>
      <w:r w:rsidRPr="00FC3C24">
        <w:rPr>
          <w:color w:val="170E02"/>
        </w:rPr>
        <w:t xml:space="preserve">, Е.В. </w:t>
      </w:r>
      <w:proofErr w:type="spellStart"/>
      <w:r w:rsidRPr="00FC3C24">
        <w:rPr>
          <w:color w:val="170E02"/>
        </w:rPr>
        <w:t>Бунеевой</w:t>
      </w:r>
      <w:proofErr w:type="spellEnd"/>
      <w:r w:rsidRPr="00FC3C24">
        <w:rPr>
          <w:color w:val="170E02"/>
        </w:rPr>
        <w:t xml:space="preserve">, О.В. </w:t>
      </w:r>
      <w:proofErr w:type="spellStart"/>
      <w:r w:rsidRPr="00FC3C24">
        <w:rPr>
          <w:color w:val="170E02"/>
        </w:rPr>
        <w:t>Чиндиловой</w:t>
      </w:r>
      <w:proofErr w:type="spellEnd"/>
      <w:r w:rsidRPr="00FC3C24">
        <w:rPr>
          <w:color w:val="170E02"/>
        </w:rPr>
        <w:t xml:space="preserve"> и др., </w:t>
      </w:r>
      <w:r w:rsidRPr="00FC3C24">
        <w:t xml:space="preserve">рекомендованной </w:t>
      </w:r>
      <w:proofErr w:type="spellStart"/>
      <w:r w:rsidRPr="00FC3C24">
        <w:t>Минобрнауки</w:t>
      </w:r>
      <w:proofErr w:type="spellEnd"/>
      <w:r w:rsidRPr="00FC3C24">
        <w:t xml:space="preserve"> РФ</w:t>
      </w:r>
      <w:proofErr w:type="gramEnd"/>
      <w:r w:rsidRPr="00FC3C24">
        <w:t xml:space="preserve"> (сборник Программы начального общего образования. Развёрнутое тематическое планирование. 3 класс. Образовательная система Школа 2100»/ авт.-сост. </w:t>
      </w:r>
      <w:proofErr w:type="spellStart"/>
      <w:r w:rsidRPr="00FC3C24">
        <w:t>О.В.Рыбьякова</w:t>
      </w:r>
      <w:proofErr w:type="spellEnd"/>
      <w:r w:rsidRPr="00FC3C24">
        <w:t xml:space="preserve">. – 3-е изд., </w:t>
      </w:r>
      <w:proofErr w:type="spellStart"/>
      <w:r w:rsidRPr="00FC3C24">
        <w:t>испр</w:t>
      </w:r>
      <w:proofErr w:type="spellEnd"/>
      <w:r w:rsidRPr="00FC3C24">
        <w:t xml:space="preserve">. – Волгоград: </w:t>
      </w:r>
      <w:proofErr w:type="gramStart"/>
      <w:r w:rsidRPr="00FC3C24">
        <w:t>Учитель, 2009. – 127с.)</w:t>
      </w:r>
      <w:proofErr w:type="gramEnd"/>
    </w:p>
    <w:p w:rsidR="00B67081" w:rsidRPr="00FC3C24" w:rsidRDefault="00B67081" w:rsidP="00B67081">
      <w:r w:rsidRPr="00FC3C24">
        <w:t xml:space="preserve">Программа учитывает особенности учащихся класса. В классе обучаются 25 учеников. Из них наблюдаются у логопеда – 3 человека, психолога – 3 человека. </w:t>
      </w:r>
    </w:p>
    <w:p w:rsidR="00B67081" w:rsidRPr="00FC3C24" w:rsidRDefault="00B67081" w:rsidP="00B67081">
      <w:r w:rsidRPr="00FC3C24">
        <w:t>Стартовая диагностика показала, что программный материал за предыдущий год усвоен всеми учащимися.</w:t>
      </w:r>
    </w:p>
    <w:p w:rsidR="00B67081" w:rsidRPr="00FC3C24" w:rsidRDefault="00B67081" w:rsidP="00B67081">
      <w:pPr>
        <w:spacing w:before="100" w:beforeAutospacing="1" w:after="100" w:afterAutospacing="1"/>
        <w:ind w:left="240" w:right="300"/>
        <w:rPr>
          <w:color w:val="170E02"/>
        </w:rPr>
      </w:pPr>
      <w:r w:rsidRPr="00FC3C24">
        <w:rPr>
          <w:b/>
          <w:bCs/>
          <w:i/>
          <w:iCs/>
          <w:color w:val="170E02"/>
        </w:rPr>
        <w:t>Нормативный срок освоения программы 1 год.</w:t>
      </w:r>
    </w:p>
    <w:p w:rsidR="00B67081" w:rsidRPr="00FC3C24" w:rsidRDefault="00B67081" w:rsidP="00B67081">
      <w:pPr>
        <w:spacing w:before="100" w:beforeAutospacing="1" w:after="100" w:afterAutospacing="1"/>
        <w:ind w:left="240" w:right="300"/>
        <w:rPr>
          <w:color w:val="170E02"/>
        </w:rPr>
      </w:pPr>
      <w:r w:rsidRPr="00FC3C24">
        <w:rPr>
          <w:color w:val="170E02"/>
        </w:rPr>
        <w:t xml:space="preserve"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во 3 классе  по 3 часа в неделю  (102 ч. в год). </w:t>
      </w:r>
    </w:p>
    <w:p w:rsidR="00B67081" w:rsidRPr="00FC3C24" w:rsidRDefault="00B67081" w:rsidP="00B67081">
      <w:pPr>
        <w:spacing w:before="150" w:after="150"/>
        <w:ind w:left="300" w:right="300"/>
        <w:rPr>
          <w:color w:val="170E02"/>
        </w:rPr>
      </w:pPr>
      <w:r w:rsidRPr="00FC3C24">
        <w:rPr>
          <w:b/>
          <w:bCs/>
          <w:color w:val="170E02"/>
        </w:rPr>
        <w:t xml:space="preserve">       Цель</w:t>
      </w:r>
      <w:r w:rsidRPr="00FC3C24">
        <w:rPr>
          <w:color w:val="170E02"/>
        </w:rPr>
        <w:t xml:space="preserve">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решение следующих </w:t>
      </w:r>
      <w:r w:rsidRPr="00FC3C24">
        <w:rPr>
          <w:b/>
          <w:bCs/>
          <w:color w:val="170E02"/>
        </w:rPr>
        <w:t>задач:</w:t>
      </w:r>
    </w:p>
    <w:p w:rsidR="00B67081" w:rsidRPr="00FC3C24" w:rsidRDefault="00B67081" w:rsidP="00B67081">
      <w:pPr>
        <w:numPr>
          <w:ilvl w:val="0"/>
          <w:numId w:val="3"/>
        </w:numPr>
        <w:spacing w:before="100" w:beforeAutospacing="1" w:after="100" w:afterAutospacing="1"/>
        <w:ind w:left="600" w:right="300"/>
        <w:rPr>
          <w:color w:val="170E02"/>
        </w:rPr>
      </w:pPr>
      <w:r w:rsidRPr="00FC3C24">
        <w:rPr>
          <w:color w:val="170E02"/>
        </w:rPr>
        <w:t xml:space="preserve"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B67081" w:rsidRPr="00FC3C24" w:rsidRDefault="00B67081" w:rsidP="00B67081">
      <w:pPr>
        <w:numPr>
          <w:ilvl w:val="0"/>
          <w:numId w:val="3"/>
        </w:numPr>
        <w:spacing w:before="100" w:beforeAutospacing="1" w:after="100" w:afterAutospacing="1"/>
        <w:ind w:left="600" w:right="300"/>
        <w:rPr>
          <w:color w:val="170E02"/>
        </w:rPr>
      </w:pPr>
      <w:r w:rsidRPr="00FC3C24">
        <w:rPr>
          <w:color w:val="170E02"/>
        </w:rPr>
        <w:t xml:space="preserve"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</w:t>
      </w:r>
    </w:p>
    <w:p w:rsidR="00B67081" w:rsidRPr="00FC3C24" w:rsidRDefault="00B67081" w:rsidP="00B67081">
      <w:pPr>
        <w:numPr>
          <w:ilvl w:val="0"/>
          <w:numId w:val="3"/>
        </w:numPr>
        <w:spacing w:before="100" w:beforeAutospacing="1" w:after="100" w:afterAutospacing="1"/>
        <w:ind w:left="600" w:right="300"/>
        <w:rPr>
          <w:color w:val="170E02"/>
        </w:rPr>
      </w:pPr>
      <w:r w:rsidRPr="00FC3C24">
        <w:rPr>
          <w:color w:val="170E02"/>
        </w:rPr>
        <w:t xml:space="preserve"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 </w:t>
      </w:r>
    </w:p>
    <w:p w:rsidR="00B67081" w:rsidRPr="00FC3C24" w:rsidRDefault="00B67081" w:rsidP="00B67081">
      <w:pPr>
        <w:numPr>
          <w:ilvl w:val="0"/>
          <w:numId w:val="3"/>
        </w:numPr>
        <w:spacing w:before="100" w:beforeAutospacing="1" w:after="100" w:afterAutospacing="1"/>
        <w:ind w:left="600" w:right="300"/>
        <w:rPr>
          <w:color w:val="170E02"/>
        </w:rPr>
      </w:pPr>
      <w:r w:rsidRPr="00FC3C24">
        <w:rPr>
          <w:color w:val="170E02"/>
        </w:rPr>
        <w:t xml:space="preserve"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</w:t>
      </w:r>
      <w:proofErr w:type="spellStart"/>
      <w:proofErr w:type="gramStart"/>
      <w:r w:rsidRPr="00FC3C24">
        <w:rPr>
          <w:color w:val="170E02"/>
        </w:rPr>
        <w:t>теоретико</w:t>
      </w:r>
      <w:proofErr w:type="spellEnd"/>
      <w:r w:rsidRPr="00FC3C24">
        <w:rPr>
          <w:color w:val="170E02"/>
        </w:rPr>
        <w:t xml:space="preserve"> - литературными</w:t>
      </w:r>
      <w:proofErr w:type="gramEnd"/>
      <w:r w:rsidRPr="00FC3C24">
        <w:rPr>
          <w:color w:val="170E02"/>
        </w:rPr>
        <w:t xml:space="preserve"> понятиями. </w:t>
      </w:r>
    </w:p>
    <w:p w:rsidR="00B67081" w:rsidRPr="00FC3C24" w:rsidRDefault="00B67081" w:rsidP="00B67081">
      <w:pPr>
        <w:pStyle w:val="a6"/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  <w:b/>
          <w:bCs/>
          <w:i/>
          <w:iCs/>
          <w:color w:val="170E02"/>
        </w:rPr>
        <w:t>Технологии:</w:t>
      </w:r>
    </w:p>
    <w:p w:rsidR="00B67081" w:rsidRPr="00FC3C24" w:rsidRDefault="00B67081" w:rsidP="00B67081">
      <w:pPr>
        <w:pStyle w:val="a6"/>
        <w:numPr>
          <w:ilvl w:val="0"/>
          <w:numId w:val="17"/>
        </w:numPr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Технология продуктивного чтения</w:t>
      </w:r>
    </w:p>
    <w:p w:rsidR="00B67081" w:rsidRPr="00FC3C24" w:rsidRDefault="00B67081" w:rsidP="00B67081">
      <w:pPr>
        <w:pStyle w:val="a6"/>
        <w:numPr>
          <w:ilvl w:val="0"/>
          <w:numId w:val="17"/>
        </w:numPr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lastRenderedPageBreak/>
        <w:t>Технология проблемно-диалогического  обучения</w:t>
      </w:r>
    </w:p>
    <w:p w:rsidR="00B67081" w:rsidRPr="00FC3C24" w:rsidRDefault="00B67081" w:rsidP="00B67081">
      <w:pPr>
        <w:pStyle w:val="a6"/>
        <w:numPr>
          <w:ilvl w:val="0"/>
          <w:numId w:val="17"/>
        </w:numPr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Технология оценивания учебных успехов учащегося</w:t>
      </w:r>
    </w:p>
    <w:p w:rsidR="00B67081" w:rsidRPr="00FC3C24" w:rsidRDefault="00B67081" w:rsidP="00B67081">
      <w:pPr>
        <w:spacing w:before="150" w:after="150"/>
        <w:ind w:left="300" w:right="300"/>
        <w:rPr>
          <w:b/>
          <w:bCs/>
          <w:i/>
          <w:iCs/>
          <w:color w:val="170E02"/>
          <w:lang w:val="en-US"/>
        </w:rPr>
      </w:pPr>
      <w:r w:rsidRPr="00FC3C24">
        <w:rPr>
          <w:b/>
          <w:bCs/>
          <w:i/>
          <w:iCs/>
          <w:color w:val="170E02"/>
        </w:rPr>
        <w:t>Формы: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Урок как форма учебной деятельности для постановки и решения учебных задач;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Образовательное путешествие;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Творческая мастерская;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Конференции;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Исследование;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Презентация;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Диагностика;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Консультативное занятие как форма учебной деятельности по разрешению проблем младшего школьника;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FC3C24">
        <w:rPr>
          <w:rFonts w:ascii="Times New Roman" w:hAnsi="Times New Roman" w:cs="Times New Roman"/>
        </w:rPr>
        <w:t>Домашняя самостоятельная работа как форма учебной деятельности по построению индивидуальных образовательных маршрутов;</w:t>
      </w:r>
    </w:p>
    <w:p w:rsidR="00B67081" w:rsidRPr="00FC3C24" w:rsidRDefault="00B67081" w:rsidP="00B67081">
      <w:pPr>
        <w:pStyle w:val="a6"/>
        <w:numPr>
          <w:ilvl w:val="0"/>
          <w:numId w:val="24"/>
        </w:numPr>
        <w:spacing w:before="100" w:beforeAutospacing="1"/>
        <w:outlineLvl w:val="1"/>
        <w:rPr>
          <w:rFonts w:ascii="Times New Roman" w:hAnsi="Times New Roman" w:cs="Times New Roman"/>
        </w:rPr>
      </w:pPr>
      <w:proofErr w:type="spellStart"/>
      <w:r w:rsidRPr="00FC3C24">
        <w:rPr>
          <w:rFonts w:ascii="Times New Roman" w:hAnsi="Times New Roman" w:cs="Times New Roman"/>
        </w:rPr>
        <w:t>Внеучебные</w:t>
      </w:r>
      <w:proofErr w:type="spellEnd"/>
      <w:r w:rsidRPr="00FC3C24">
        <w:rPr>
          <w:rFonts w:ascii="Times New Roman" w:hAnsi="Times New Roman" w:cs="Times New Roman"/>
        </w:rPr>
        <w:t xml:space="preserve"> формы образовательного пространства как место реализации личности младшего школьника (конкурсы, марафоны,  олимпиады, предметные недели, кружки.)</w:t>
      </w:r>
    </w:p>
    <w:p w:rsidR="00B67081" w:rsidRPr="00FC3C24" w:rsidRDefault="00B67081" w:rsidP="00B67081">
      <w:pPr>
        <w:spacing w:before="150" w:after="150"/>
        <w:ind w:right="300"/>
        <w:rPr>
          <w:b/>
          <w:i/>
          <w:color w:val="170E02"/>
        </w:rPr>
      </w:pPr>
      <w:r w:rsidRPr="00FC3C24">
        <w:rPr>
          <w:b/>
          <w:bCs/>
          <w:i/>
          <w:color w:val="170E02"/>
        </w:rPr>
        <w:t>Планируемые результаты</w:t>
      </w:r>
      <w:r w:rsidRPr="00FC3C24">
        <w:rPr>
          <w:b/>
          <w:i/>
          <w:color w:val="170E02"/>
        </w:rPr>
        <w:t xml:space="preserve"> изучения курса </w:t>
      </w:r>
      <w:r w:rsidR="008F3AE8" w:rsidRPr="00FC3C24">
        <w:rPr>
          <w:b/>
          <w:i/>
          <w:color w:val="170E02"/>
        </w:rPr>
        <w:t>«Литературное чтение» в 3</w:t>
      </w:r>
      <w:r w:rsidRPr="00FC3C24">
        <w:rPr>
          <w:b/>
          <w:i/>
          <w:color w:val="170E02"/>
        </w:rPr>
        <w:t>-м классе</w:t>
      </w:r>
    </w:p>
    <w:tbl>
      <w:tblPr>
        <w:tblStyle w:val="a7"/>
        <w:tblW w:w="15026" w:type="dxa"/>
        <w:tblInd w:w="-34" w:type="dxa"/>
        <w:tblLook w:val="04A0"/>
      </w:tblPr>
      <w:tblGrid>
        <w:gridCol w:w="3686"/>
        <w:gridCol w:w="3686"/>
        <w:gridCol w:w="3685"/>
        <w:gridCol w:w="3969"/>
      </w:tblGrid>
      <w:tr w:rsidR="00B67081" w:rsidRPr="00FC3C24" w:rsidTr="00B67081">
        <w:tc>
          <w:tcPr>
            <w:tcW w:w="3686" w:type="dxa"/>
          </w:tcPr>
          <w:p w:rsidR="00B67081" w:rsidRPr="00FC3C24" w:rsidRDefault="00B67081" w:rsidP="00B67081">
            <w:pPr>
              <w:pStyle w:val="a6"/>
              <w:ind w:left="360"/>
              <w:rPr>
                <w:rFonts w:ascii="Times New Roman" w:hAnsi="Times New Roman" w:cs="Times New Roman"/>
                <w:b/>
              </w:rPr>
            </w:pPr>
            <w:r w:rsidRPr="00FC3C24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1340" w:type="dxa"/>
            <w:gridSpan w:val="3"/>
          </w:tcPr>
          <w:p w:rsidR="00B67081" w:rsidRPr="00FC3C24" w:rsidRDefault="00B67081" w:rsidP="00B67081">
            <w:pPr>
              <w:pStyle w:val="a6"/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FC3C2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FC3C24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</w:tr>
      <w:tr w:rsidR="00FC3C24" w:rsidRPr="00FC3C24" w:rsidTr="00B67081">
        <w:trPr>
          <w:trHeight w:val="680"/>
        </w:trPr>
        <w:tc>
          <w:tcPr>
            <w:tcW w:w="3686" w:type="dxa"/>
            <w:vMerge w:val="restart"/>
          </w:tcPr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color w:val="170E02"/>
              </w:rPr>
              <w:t xml:space="preserve">эмоциональность; умение </w:t>
            </w:r>
            <w:r w:rsidRPr="00FC3C24">
              <w:rPr>
                <w:rStyle w:val="ab"/>
                <w:color w:val="170E02"/>
              </w:rPr>
              <w:t>осознавать</w:t>
            </w:r>
            <w:r w:rsidRPr="00FC3C24">
              <w:rPr>
                <w:color w:val="170E02"/>
              </w:rPr>
              <w:t xml:space="preserve"> и </w:t>
            </w:r>
            <w:r w:rsidRPr="00FC3C24">
              <w:rPr>
                <w:rStyle w:val="ab"/>
                <w:color w:val="170E02"/>
              </w:rPr>
              <w:t>определять</w:t>
            </w:r>
            <w:r w:rsidRPr="00FC3C24">
              <w:rPr>
                <w:color w:val="170E02"/>
              </w:rPr>
              <w:t xml:space="preserve"> (называть) свои эмоции;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proofErr w:type="spellStart"/>
            <w:r w:rsidRPr="00FC3C24">
              <w:rPr>
                <w:color w:val="170E02"/>
              </w:rPr>
              <w:t>эмпатия</w:t>
            </w:r>
            <w:proofErr w:type="spellEnd"/>
            <w:r w:rsidRPr="00FC3C24">
              <w:rPr>
                <w:color w:val="170E02"/>
              </w:rPr>
              <w:t xml:space="preserve"> – умение </w:t>
            </w:r>
            <w:r w:rsidRPr="00FC3C24">
              <w:rPr>
                <w:rStyle w:val="ab"/>
                <w:color w:val="170E02"/>
              </w:rPr>
              <w:t>осознавать</w:t>
            </w:r>
            <w:r w:rsidRPr="00FC3C24">
              <w:rPr>
                <w:color w:val="170E02"/>
              </w:rPr>
              <w:t xml:space="preserve"> и </w:t>
            </w:r>
            <w:r w:rsidRPr="00FC3C24">
              <w:rPr>
                <w:rStyle w:val="ab"/>
                <w:color w:val="170E02"/>
              </w:rPr>
              <w:t>определять</w:t>
            </w:r>
            <w:r w:rsidRPr="00FC3C24">
              <w:rPr>
                <w:color w:val="170E02"/>
              </w:rPr>
              <w:t xml:space="preserve"> эмоции других людей; </w:t>
            </w:r>
            <w:r w:rsidRPr="00FC3C24">
              <w:rPr>
                <w:rStyle w:val="ab"/>
                <w:color w:val="170E02"/>
              </w:rPr>
              <w:t>сочувствовать</w:t>
            </w:r>
            <w:r w:rsidRPr="00FC3C24">
              <w:rPr>
                <w:color w:val="170E02"/>
              </w:rPr>
              <w:t xml:space="preserve"> другим людям, </w:t>
            </w:r>
            <w:r w:rsidRPr="00FC3C24">
              <w:rPr>
                <w:rStyle w:val="ab"/>
                <w:color w:val="170E02"/>
              </w:rPr>
              <w:t>сопереживать</w:t>
            </w:r>
            <w:r w:rsidRPr="00FC3C24">
              <w:rPr>
                <w:color w:val="170E02"/>
              </w:rPr>
              <w:t xml:space="preserve">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color w:val="170E02"/>
              </w:rPr>
              <w:lastRenderedPageBreak/>
              <w:t xml:space="preserve">чувство прекрасного – умение </w:t>
            </w:r>
            <w:r w:rsidRPr="00FC3C24">
              <w:rPr>
                <w:rStyle w:val="ab"/>
                <w:color w:val="170E02"/>
              </w:rPr>
              <w:t>воспринимать</w:t>
            </w:r>
            <w:r w:rsidRPr="00FC3C24">
              <w:rPr>
                <w:color w:val="170E02"/>
              </w:rPr>
              <w:t xml:space="preserve"> красоту природы, бережно </w:t>
            </w:r>
            <w:r w:rsidRPr="00FC3C24">
              <w:rPr>
                <w:rStyle w:val="ab"/>
                <w:color w:val="170E02"/>
              </w:rPr>
              <w:t>относиться</w:t>
            </w:r>
            <w:r w:rsidRPr="00FC3C24">
              <w:rPr>
                <w:color w:val="170E02"/>
              </w:rPr>
              <w:t xml:space="preserve"> ко всему живому; </w:t>
            </w:r>
            <w:r w:rsidRPr="00FC3C24">
              <w:rPr>
                <w:rStyle w:val="ab"/>
                <w:color w:val="170E02"/>
              </w:rPr>
              <w:t>чувствовать</w:t>
            </w:r>
            <w:r w:rsidRPr="00FC3C24">
              <w:rPr>
                <w:color w:val="170E02"/>
              </w:rPr>
              <w:t xml:space="preserve"> красоту художественного слова, </w:t>
            </w:r>
            <w:r w:rsidRPr="00FC3C24">
              <w:rPr>
                <w:rStyle w:val="ab"/>
                <w:color w:val="170E02"/>
              </w:rPr>
              <w:t>стремиться</w:t>
            </w:r>
            <w:r w:rsidRPr="00FC3C24">
              <w:rPr>
                <w:color w:val="170E02"/>
              </w:rPr>
              <w:t xml:space="preserve"> к совершенствованию собственной речи;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любовь и уважение</w:t>
            </w:r>
            <w:r w:rsidRPr="00FC3C24">
              <w:rPr>
                <w:color w:val="170E02"/>
              </w:rPr>
              <w:t xml:space="preserve"> к Отечеству, его языку, культуре, истории;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понимание</w:t>
            </w:r>
            <w:r w:rsidRPr="00FC3C24">
              <w:rPr>
                <w:color w:val="170E02"/>
              </w:rPr>
              <w:t xml:space="preserve"> ценности семьи, </w:t>
            </w:r>
            <w:r w:rsidRPr="00FC3C24">
              <w:rPr>
                <w:rStyle w:val="ab"/>
                <w:color w:val="170E02"/>
              </w:rPr>
              <w:t>чувства</w:t>
            </w:r>
            <w:r w:rsidRPr="00FC3C24">
              <w:rPr>
                <w:color w:val="170E02"/>
              </w:rPr>
              <w:t xml:space="preserve"> уважения, благодарности, ответственности по отношению </w:t>
            </w:r>
            <w:proofErr w:type="gramStart"/>
            <w:r w:rsidRPr="00FC3C24">
              <w:rPr>
                <w:color w:val="170E02"/>
              </w:rPr>
              <w:t>к</w:t>
            </w:r>
            <w:proofErr w:type="gramEnd"/>
            <w:r w:rsidRPr="00FC3C24">
              <w:rPr>
                <w:color w:val="170E02"/>
              </w:rPr>
              <w:t xml:space="preserve"> своим близким;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интерес</w:t>
            </w:r>
            <w:r w:rsidRPr="00FC3C24">
              <w:rPr>
                <w:color w:val="170E02"/>
              </w:rPr>
              <w:t xml:space="preserve"> к чтению, к ведению диалога с автором текста; </w:t>
            </w:r>
            <w:r w:rsidRPr="00FC3C24">
              <w:rPr>
                <w:rStyle w:val="ab"/>
                <w:color w:val="170E02"/>
              </w:rPr>
              <w:t>потребность</w:t>
            </w:r>
            <w:r w:rsidRPr="00FC3C24">
              <w:rPr>
                <w:color w:val="170E02"/>
              </w:rPr>
              <w:t xml:space="preserve"> в чтении;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наличие</w:t>
            </w:r>
            <w:r w:rsidRPr="00FC3C24">
              <w:rPr>
                <w:color w:val="170E02"/>
              </w:rPr>
              <w:t xml:space="preserve"> собственных читательских приоритетов и уважительное отношение к предпочтениям других людей;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lastRenderedPageBreak/>
              <w:t>ориентация</w:t>
            </w:r>
            <w:r w:rsidRPr="00FC3C24">
              <w:rPr>
                <w:color w:val="170E02"/>
              </w:rPr>
              <w:t xml:space="preserve"> в нравственном содержании и смысле поступков – своих и окружающих людей;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4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этические чувства</w:t>
            </w:r>
            <w:r w:rsidRPr="00FC3C24">
              <w:rPr>
                <w:color w:val="170E02"/>
              </w:rPr>
              <w:t xml:space="preserve"> – совести, вины, стыда – как регуляторы морального поведения. </w:t>
            </w:r>
          </w:p>
          <w:p w:rsidR="00FC3C24" w:rsidRPr="00FC3C24" w:rsidRDefault="00FC3C24" w:rsidP="00FC3C24">
            <w:pPr>
              <w:pStyle w:val="ac"/>
              <w:spacing w:line="360" w:lineRule="atLeast"/>
              <w:ind w:left="34"/>
              <w:rPr>
                <w:color w:val="170E02"/>
              </w:rPr>
            </w:pPr>
            <w:r w:rsidRPr="00FC3C24">
              <w:rPr>
                <w:color w:val="170E02"/>
              </w:rPr>
      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      </w:r>
          </w:p>
        </w:tc>
        <w:tc>
          <w:tcPr>
            <w:tcW w:w="3686" w:type="dxa"/>
          </w:tcPr>
          <w:p w:rsidR="00FC3C24" w:rsidRPr="00FC3C24" w:rsidRDefault="00FC3C24" w:rsidP="00B67081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FC3C24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lastRenderedPageBreak/>
              <w:t>Регулятивные УУД</w:t>
            </w:r>
          </w:p>
        </w:tc>
        <w:tc>
          <w:tcPr>
            <w:tcW w:w="3685" w:type="dxa"/>
          </w:tcPr>
          <w:p w:rsidR="00FC3C24" w:rsidRPr="00FC3C24" w:rsidRDefault="00FC3C24" w:rsidP="00B67081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FC3C24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Познавательные УУД</w:t>
            </w:r>
          </w:p>
        </w:tc>
        <w:tc>
          <w:tcPr>
            <w:tcW w:w="3969" w:type="dxa"/>
          </w:tcPr>
          <w:p w:rsidR="00FC3C24" w:rsidRPr="00FC3C24" w:rsidRDefault="00FC3C24" w:rsidP="00B67081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FC3C24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Коммуникативные УУД</w:t>
            </w:r>
          </w:p>
        </w:tc>
      </w:tr>
      <w:tr w:rsidR="00FC3C24" w:rsidRPr="00FC3C24" w:rsidTr="00B67081">
        <w:tc>
          <w:tcPr>
            <w:tcW w:w="3686" w:type="dxa"/>
            <w:vMerge/>
          </w:tcPr>
          <w:p w:rsidR="00FC3C24" w:rsidRPr="00FC3C24" w:rsidRDefault="00FC3C24" w:rsidP="00B67081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color w:val="170E02"/>
              </w:rPr>
              <w:t xml:space="preserve">самостоятельно </w:t>
            </w:r>
            <w:r w:rsidRPr="00FC3C24">
              <w:rPr>
                <w:rStyle w:val="ab"/>
                <w:color w:val="170E02"/>
              </w:rPr>
              <w:t>формулировать</w:t>
            </w:r>
            <w:r w:rsidRPr="00FC3C24">
              <w:rPr>
                <w:color w:val="170E02"/>
              </w:rPr>
              <w:t xml:space="preserve"> тему и цели урока;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составлять план</w:t>
            </w:r>
            <w:r w:rsidRPr="00FC3C24">
              <w:rPr>
                <w:color w:val="170E02"/>
              </w:rPr>
              <w:t xml:space="preserve"> решения учебной проблемы совместно с учителем;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lastRenderedPageBreak/>
              <w:t>работать</w:t>
            </w:r>
            <w:r w:rsidRPr="00FC3C24">
              <w:rPr>
                <w:color w:val="170E02"/>
              </w:rPr>
              <w:t xml:space="preserve"> по плану, сверяя свои действия с целью, </w:t>
            </w:r>
            <w:r w:rsidRPr="00FC3C24">
              <w:rPr>
                <w:rStyle w:val="ab"/>
                <w:color w:val="170E02"/>
              </w:rPr>
              <w:t>корректировать</w:t>
            </w:r>
            <w:r w:rsidRPr="00FC3C24">
              <w:rPr>
                <w:color w:val="170E02"/>
              </w:rPr>
              <w:t xml:space="preserve"> свою деятельность;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color w:val="170E02"/>
              </w:rPr>
              <w:t xml:space="preserve">в диалоге с учителем </w:t>
            </w:r>
            <w:r w:rsidRPr="00FC3C24">
              <w:rPr>
                <w:rStyle w:val="ab"/>
                <w:color w:val="170E02"/>
              </w:rPr>
              <w:t>вырабатывать</w:t>
            </w:r>
            <w:r w:rsidRPr="00FC3C24">
              <w:rPr>
                <w:color w:val="170E02"/>
              </w:rPr>
              <w:t xml:space="preserve"> критерии оценки и </w:t>
            </w:r>
            <w:r w:rsidRPr="00FC3C24">
              <w:rPr>
                <w:rStyle w:val="ab"/>
                <w:color w:val="170E02"/>
              </w:rPr>
              <w:t>определять</w:t>
            </w:r>
            <w:r w:rsidRPr="00FC3C24">
              <w:rPr>
                <w:color w:val="170E02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FC3C24" w:rsidRPr="00FC3C24" w:rsidRDefault="00FC3C24" w:rsidP="00FC3C24">
            <w:pPr>
              <w:pStyle w:val="ac"/>
              <w:spacing w:line="360" w:lineRule="atLeast"/>
              <w:ind w:left="360"/>
              <w:rPr>
                <w:color w:val="170E02"/>
              </w:rPr>
            </w:pPr>
            <w:r w:rsidRPr="00FC3C24">
              <w:rPr>
                <w:color w:val="170E02"/>
              </w:rPr>
      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      </w:r>
          </w:p>
          <w:p w:rsidR="00FC3C24" w:rsidRPr="00FC3C24" w:rsidRDefault="00FC3C24" w:rsidP="00FC3C24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lastRenderedPageBreak/>
              <w:t>вычитывать</w:t>
            </w:r>
            <w:r w:rsidRPr="00FC3C24">
              <w:rPr>
                <w:color w:val="170E02"/>
              </w:rPr>
              <w:t xml:space="preserve"> все виды текстовой информации: </w:t>
            </w:r>
            <w:proofErr w:type="spellStart"/>
            <w:r w:rsidRPr="00FC3C24">
              <w:rPr>
                <w:color w:val="170E02"/>
              </w:rPr>
              <w:t>фактуальную</w:t>
            </w:r>
            <w:proofErr w:type="spellEnd"/>
            <w:r w:rsidRPr="00FC3C24">
              <w:rPr>
                <w:color w:val="170E02"/>
              </w:rPr>
              <w:t xml:space="preserve">, </w:t>
            </w:r>
            <w:proofErr w:type="spellStart"/>
            <w:r w:rsidRPr="00FC3C24">
              <w:rPr>
                <w:color w:val="170E02"/>
              </w:rPr>
              <w:t>подтекстовую</w:t>
            </w:r>
            <w:proofErr w:type="spellEnd"/>
            <w:r w:rsidRPr="00FC3C24">
              <w:rPr>
                <w:color w:val="170E02"/>
              </w:rPr>
              <w:t xml:space="preserve">, </w:t>
            </w:r>
            <w:proofErr w:type="gramStart"/>
            <w:r w:rsidRPr="00FC3C24">
              <w:rPr>
                <w:color w:val="170E02"/>
              </w:rPr>
              <w:t>концептуальную</w:t>
            </w:r>
            <w:proofErr w:type="gramEnd"/>
            <w:r w:rsidRPr="00FC3C24">
              <w:rPr>
                <w:color w:val="170E02"/>
              </w:rPr>
              <w:t xml:space="preserve">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пользоваться</w:t>
            </w:r>
            <w:r w:rsidRPr="00FC3C24">
              <w:rPr>
                <w:color w:val="170E02"/>
              </w:rPr>
              <w:t xml:space="preserve"> разными </w:t>
            </w:r>
            <w:r w:rsidRPr="00FC3C24">
              <w:rPr>
                <w:color w:val="170E02"/>
              </w:rPr>
              <w:lastRenderedPageBreak/>
              <w:t xml:space="preserve">видами чтения: изучающим, просмотровым, ознакомительным;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извлекать</w:t>
            </w:r>
            <w:r w:rsidRPr="00FC3C24">
              <w:rPr>
                <w:color w:val="170E02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FC3C24">
              <w:rPr>
                <w:color w:val="170E02"/>
              </w:rPr>
              <w:t>несплошной</w:t>
            </w:r>
            <w:proofErr w:type="spellEnd"/>
            <w:r w:rsidRPr="00FC3C24">
              <w:rPr>
                <w:color w:val="170E02"/>
              </w:rPr>
              <w:t xml:space="preserve"> текст – иллюстрация, таблица, схема);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перерабатывать</w:t>
            </w:r>
            <w:r w:rsidRPr="00FC3C24">
              <w:rPr>
                <w:color w:val="170E02"/>
              </w:rPr>
              <w:t xml:space="preserve"> и </w:t>
            </w:r>
            <w:r w:rsidRPr="00FC3C24">
              <w:rPr>
                <w:rStyle w:val="ab"/>
                <w:color w:val="170E02"/>
              </w:rPr>
              <w:t>преобразовывать</w:t>
            </w:r>
            <w:r w:rsidRPr="00FC3C24">
              <w:rPr>
                <w:color w:val="170E02"/>
              </w:rPr>
              <w:t xml:space="preserve"> информацию из одной формы в другую (составлять план, таблицу, схему);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пользоваться</w:t>
            </w:r>
            <w:r w:rsidRPr="00FC3C24">
              <w:rPr>
                <w:color w:val="170E02"/>
              </w:rPr>
              <w:t xml:space="preserve"> словарями, справочниками;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осуществлять</w:t>
            </w:r>
            <w:r w:rsidRPr="00FC3C24">
              <w:rPr>
                <w:color w:val="170E02"/>
              </w:rPr>
              <w:t xml:space="preserve"> анализ и синтез;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устанавливать</w:t>
            </w:r>
            <w:r w:rsidRPr="00FC3C24">
              <w:rPr>
                <w:color w:val="170E02"/>
              </w:rPr>
              <w:t xml:space="preserve"> причинно-следственные связи; </w:t>
            </w:r>
          </w:p>
          <w:p w:rsidR="00FC3C24" w:rsidRPr="00FC3C24" w:rsidRDefault="00FC3C24" w:rsidP="00FC3C24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строить</w:t>
            </w:r>
            <w:r w:rsidRPr="00FC3C24">
              <w:rPr>
                <w:color w:val="170E02"/>
              </w:rPr>
              <w:t xml:space="preserve"> рассуждения; </w:t>
            </w:r>
          </w:p>
          <w:p w:rsidR="00FC3C24" w:rsidRPr="00FC3C24" w:rsidRDefault="00FC3C24" w:rsidP="00FC3C24">
            <w:pPr>
              <w:pStyle w:val="ac"/>
              <w:spacing w:line="360" w:lineRule="atLeast"/>
              <w:ind w:left="360"/>
              <w:rPr>
                <w:color w:val="170E02"/>
              </w:rPr>
            </w:pPr>
            <w:r w:rsidRPr="00FC3C24">
              <w:rPr>
                <w:color w:val="170E02"/>
              </w:rPr>
              <w:lastRenderedPageBreak/>
              <w:t xml:space="preserve">Средством развития </w:t>
            </w:r>
            <w:proofErr w:type="gramStart"/>
            <w:r w:rsidRPr="00FC3C24">
              <w:rPr>
                <w:color w:val="170E02"/>
              </w:rPr>
              <w:t>познавательных</w:t>
            </w:r>
            <w:proofErr w:type="gramEnd"/>
            <w:r w:rsidRPr="00FC3C24">
              <w:rPr>
                <w:color w:val="170E02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FC3C24" w:rsidRPr="00FC3C24" w:rsidRDefault="00FC3C24" w:rsidP="00FC3C24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3C24" w:rsidRPr="00FC3C24" w:rsidRDefault="00FC3C24" w:rsidP="008F3AE8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lastRenderedPageBreak/>
              <w:t>оформлять</w:t>
            </w:r>
            <w:r w:rsidRPr="00FC3C24">
              <w:rPr>
                <w:color w:val="170E02"/>
              </w:rPr>
              <w:t xml:space="preserve"> свои мысли в устной и письменной форме с учётом речевой ситуации; </w:t>
            </w:r>
          </w:p>
          <w:p w:rsidR="00FC3C24" w:rsidRPr="00FC3C24" w:rsidRDefault="00FC3C24" w:rsidP="008F3AE8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адекватно использовать</w:t>
            </w:r>
            <w:r w:rsidRPr="00FC3C24">
              <w:rPr>
                <w:color w:val="170E02"/>
              </w:rPr>
              <w:t xml:space="preserve"> речевые средства для решения различных </w:t>
            </w:r>
            <w:r w:rsidRPr="00FC3C24">
              <w:rPr>
                <w:color w:val="170E02"/>
              </w:rPr>
              <w:lastRenderedPageBreak/>
              <w:t xml:space="preserve">коммуникативных задач; владеть монологической и диалогической формами речи. </w:t>
            </w:r>
          </w:p>
          <w:p w:rsidR="00FC3C24" w:rsidRPr="00FC3C24" w:rsidRDefault="00FC3C24" w:rsidP="008F3AE8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высказывать</w:t>
            </w:r>
            <w:r w:rsidRPr="00FC3C24">
              <w:rPr>
                <w:color w:val="170E02"/>
              </w:rPr>
              <w:t xml:space="preserve"> и </w:t>
            </w:r>
            <w:r w:rsidRPr="00FC3C24">
              <w:rPr>
                <w:rStyle w:val="ab"/>
                <w:color w:val="170E02"/>
              </w:rPr>
              <w:t>обосновывать</w:t>
            </w:r>
            <w:r w:rsidRPr="00FC3C24">
              <w:rPr>
                <w:color w:val="170E02"/>
              </w:rPr>
              <w:t xml:space="preserve"> свою точку зрения; </w:t>
            </w:r>
          </w:p>
          <w:p w:rsidR="00FC3C24" w:rsidRPr="00FC3C24" w:rsidRDefault="00FC3C24" w:rsidP="008F3AE8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слушать</w:t>
            </w:r>
            <w:r w:rsidRPr="00FC3C24">
              <w:rPr>
                <w:color w:val="170E02"/>
              </w:rPr>
              <w:t xml:space="preserve"> и </w:t>
            </w:r>
            <w:r w:rsidRPr="00FC3C24">
              <w:rPr>
                <w:rStyle w:val="ab"/>
                <w:color w:val="170E02"/>
              </w:rPr>
              <w:t>слышать</w:t>
            </w:r>
            <w:r w:rsidRPr="00FC3C24">
              <w:rPr>
                <w:color w:val="170E02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FC3C24" w:rsidRPr="00FC3C24" w:rsidRDefault="00FC3C24" w:rsidP="008F3AE8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договариваться</w:t>
            </w:r>
            <w:r w:rsidRPr="00FC3C24">
              <w:rPr>
                <w:color w:val="170E02"/>
              </w:rPr>
              <w:t xml:space="preserve"> и приходить к общему решению в совместной деятельности; </w:t>
            </w:r>
          </w:p>
          <w:p w:rsidR="00FC3C24" w:rsidRPr="00FC3C24" w:rsidRDefault="00FC3C24" w:rsidP="008F3AE8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FC3C24">
              <w:rPr>
                <w:rStyle w:val="ab"/>
                <w:color w:val="170E02"/>
              </w:rPr>
              <w:t>задавать вопросы.</w:t>
            </w:r>
            <w:r w:rsidRPr="00FC3C24">
              <w:rPr>
                <w:color w:val="170E02"/>
              </w:rPr>
              <w:t xml:space="preserve"> </w:t>
            </w:r>
          </w:p>
          <w:p w:rsidR="00FC3C24" w:rsidRPr="00FC3C24" w:rsidRDefault="00FC3C24" w:rsidP="00B67081">
            <w:pPr>
              <w:tabs>
                <w:tab w:val="left" w:pos="0"/>
              </w:tabs>
              <w:spacing w:before="150" w:after="150"/>
              <w:ind w:right="300"/>
              <w:rPr>
                <w:b/>
              </w:rPr>
            </w:pPr>
          </w:p>
        </w:tc>
      </w:tr>
    </w:tbl>
    <w:p w:rsidR="00B67081" w:rsidRPr="00FC3C24" w:rsidRDefault="00B67081" w:rsidP="00B67081">
      <w:pPr>
        <w:spacing w:before="150" w:after="150"/>
        <w:ind w:right="300"/>
        <w:rPr>
          <w:color w:val="170E02"/>
        </w:rPr>
      </w:pPr>
      <w:r w:rsidRPr="00FC3C24">
        <w:rPr>
          <w:b/>
          <w:bCs/>
          <w:color w:val="170E02"/>
        </w:rPr>
        <w:lastRenderedPageBreak/>
        <w:t>Предметными результатами</w:t>
      </w:r>
      <w:r w:rsidRPr="00FC3C24">
        <w:rPr>
          <w:color w:val="170E02"/>
        </w:rPr>
        <w:t xml:space="preserve"> изучения курса «Литературное чтение» является </w:t>
      </w:r>
      <w:proofErr w:type="spellStart"/>
      <w:r w:rsidRPr="00FC3C24">
        <w:rPr>
          <w:color w:val="170E02"/>
        </w:rPr>
        <w:t>сформированность</w:t>
      </w:r>
      <w:proofErr w:type="spellEnd"/>
      <w:r w:rsidRPr="00FC3C24">
        <w:rPr>
          <w:color w:val="170E02"/>
        </w:rPr>
        <w:t xml:space="preserve"> следующих умений: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воспринимать</w:t>
      </w:r>
      <w:r w:rsidRPr="00FC3C24">
        <w:rPr>
          <w:color w:val="170E02"/>
        </w:rPr>
        <w:t xml:space="preserve"> на слух тексты в исполнении учителя, учащихся;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color w:val="170E02"/>
        </w:rPr>
        <w:t xml:space="preserve">осознанно, правильно, выразительно </w:t>
      </w:r>
      <w:r w:rsidRPr="00FC3C24">
        <w:rPr>
          <w:rStyle w:val="ab"/>
          <w:color w:val="170E02"/>
        </w:rPr>
        <w:t>читать вслух</w:t>
      </w:r>
      <w:r w:rsidRPr="00FC3C24">
        <w:rPr>
          <w:color w:val="170E02"/>
        </w:rPr>
        <w:t xml:space="preserve">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color w:val="170E02"/>
        </w:rPr>
        <w:t xml:space="preserve">самостоятельно </w:t>
      </w:r>
      <w:r w:rsidRPr="00FC3C24">
        <w:rPr>
          <w:rStyle w:val="ab"/>
          <w:color w:val="170E02"/>
        </w:rPr>
        <w:t>прогнозировать</w:t>
      </w:r>
      <w:r w:rsidRPr="00FC3C24">
        <w:rPr>
          <w:color w:val="170E02"/>
        </w:rPr>
        <w:t xml:space="preserve"> содержание текста по заглавию, фамилии автора, иллюстрации, ключевым словам;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color w:val="170E02"/>
        </w:rPr>
        <w:t xml:space="preserve">самостоятельно </w:t>
      </w:r>
      <w:r w:rsidRPr="00FC3C24">
        <w:rPr>
          <w:rStyle w:val="ab"/>
          <w:color w:val="170E02"/>
        </w:rPr>
        <w:t>читать про себя</w:t>
      </w:r>
      <w:r w:rsidRPr="00FC3C24">
        <w:rPr>
          <w:color w:val="170E02"/>
        </w:rPr>
        <w:t xml:space="preserve"> незнакомый текст, </w:t>
      </w:r>
      <w:r w:rsidRPr="00FC3C24">
        <w:rPr>
          <w:rStyle w:val="ab"/>
          <w:color w:val="170E02"/>
        </w:rPr>
        <w:t>проводить</w:t>
      </w:r>
      <w:r w:rsidRPr="00FC3C24">
        <w:rPr>
          <w:color w:val="170E02"/>
        </w:rPr>
        <w:t xml:space="preserve"> словарную работу;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делить</w:t>
      </w:r>
      <w:r w:rsidRPr="00FC3C24">
        <w:rPr>
          <w:color w:val="170E02"/>
        </w:rPr>
        <w:t xml:space="preserve"> текст на части, </w:t>
      </w:r>
      <w:r w:rsidRPr="00FC3C24">
        <w:rPr>
          <w:rStyle w:val="ab"/>
          <w:color w:val="170E02"/>
        </w:rPr>
        <w:t>составлять</w:t>
      </w:r>
      <w:r w:rsidRPr="00FC3C24">
        <w:rPr>
          <w:color w:val="170E02"/>
        </w:rPr>
        <w:t xml:space="preserve"> простой план;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color w:val="170E02"/>
        </w:rPr>
        <w:t xml:space="preserve">самостоятельно </w:t>
      </w:r>
      <w:r w:rsidRPr="00FC3C24">
        <w:rPr>
          <w:rStyle w:val="ab"/>
          <w:color w:val="170E02"/>
        </w:rPr>
        <w:t>формулировать</w:t>
      </w:r>
      <w:r w:rsidRPr="00FC3C24">
        <w:rPr>
          <w:color w:val="170E02"/>
        </w:rPr>
        <w:t xml:space="preserve"> главную мысль текста;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находить</w:t>
      </w:r>
      <w:r w:rsidRPr="00FC3C24">
        <w:rPr>
          <w:color w:val="170E02"/>
        </w:rPr>
        <w:t xml:space="preserve"> в тексте материал для характеристики героя;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color w:val="170E02"/>
        </w:rPr>
        <w:t xml:space="preserve">подробно и выборочно </w:t>
      </w:r>
      <w:r w:rsidRPr="00FC3C24">
        <w:rPr>
          <w:rStyle w:val="ab"/>
          <w:color w:val="170E02"/>
        </w:rPr>
        <w:t>пересказывать</w:t>
      </w:r>
      <w:r w:rsidRPr="00FC3C24">
        <w:rPr>
          <w:color w:val="170E02"/>
        </w:rPr>
        <w:t xml:space="preserve"> текст;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составлять</w:t>
      </w:r>
      <w:r w:rsidRPr="00FC3C24">
        <w:rPr>
          <w:color w:val="170E02"/>
        </w:rPr>
        <w:t xml:space="preserve"> рассказ-характеристику героя;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lastRenderedPageBreak/>
        <w:t>составлять</w:t>
      </w:r>
      <w:r w:rsidRPr="00FC3C24">
        <w:rPr>
          <w:color w:val="170E02"/>
        </w:rPr>
        <w:t xml:space="preserve"> устные и письменные описания;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color w:val="170E02"/>
        </w:rPr>
        <w:t xml:space="preserve">по ходу чтения </w:t>
      </w:r>
      <w:r w:rsidRPr="00FC3C24">
        <w:rPr>
          <w:rStyle w:val="ab"/>
          <w:color w:val="170E02"/>
        </w:rPr>
        <w:t>представлять</w:t>
      </w:r>
      <w:r w:rsidRPr="00FC3C24">
        <w:rPr>
          <w:color w:val="170E02"/>
        </w:rPr>
        <w:t xml:space="preserve"> картины, устно </w:t>
      </w:r>
      <w:r w:rsidRPr="00FC3C24">
        <w:rPr>
          <w:rStyle w:val="ab"/>
          <w:color w:val="170E02"/>
        </w:rPr>
        <w:t>выражать</w:t>
      </w:r>
      <w:r w:rsidRPr="00FC3C24">
        <w:rPr>
          <w:color w:val="170E02"/>
        </w:rPr>
        <w:t xml:space="preserve"> (рисовать) то, что представили;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высказывать</w:t>
      </w:r>
      <w:r w:rsidRPr="00FC3C24">
        <w:rPr>
          <w:color w:val="170E02"/>
        </w:rPr>
        <w:t xml:space="preserve"> и </w:t>
      </w:r>
      <w:r w:rsidRPr="00FC3C24">
        <w:rPr>
          <w:rStyle w:val="ab"/>
          <w:color w:val="170E02"/>
        </w:rPr>
        <w:t>аргументировать</w:t>
      </w:r>
      <w:r w:rsidRPr="00FC3C24">
        <w:rPr>
          <w:color w:val="170E02"/>
        </w:rPr>
        <w:t xml:space="preserve"> своё отношение к </w:t>
      </w:r>
      <w:proofErr w:type="gramStart"/>
      <w:r w:rsidRPr="00FC3C24">
        <w:rPr>
          <w:color w:val="170E02"/>
        </w:rPr>
        <w:t>прочитанному</w:t>
      </w:r>
      <w:proofErr w:type="gramEnd"/>
      <w:r w:rsidRPr="00FC3C24">
        <w:rPr>
          <w:color w:val="170E02"/>
        </w:rPr>
        <w:t xml:space="preserve">, в том числе к художественной стороне текста (что понравилось из прочитанного и почему);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относить</w:t>
      </w:r>
      <w:r w:rsidRPr="00FC3C24">
        <w:rPr>
          <w:color w:val="170E02"/>
        </w:rPr>
        <w:t xml:space="preserve"> произведения к жанрам рассказа, повести, пьесы по определённым признакам;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различать</w:t>
      </w:r>
      <w:r w:rsidRPr="00FC3C24">
        <w:rPr>
          <w:color w:val="170E02"/>
        </w:rPr>
        <w:t xml:space="preserve"> в прозаическом произведении героев, рассказчика и автора;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видеть</w:t>
      </w:r>
      <w:r w:rsidRPr="00FC3C24">
        <w:rPr>
          <w:color w:val="170E02"/>
        </w:rPr>
        <w:t xml:space="preserve"> в художественном тексте сравнения, эпитеты, олицетворения; </w:t>
      </w:r>
    </w:p>
    <w:p w:rsidR="008F3AE8" w:rsidRPr="00FC3C24" w:rsidRDefault="008F3AE8" w:rsidP="008F3AE8">
      <w:pPr>
        <w:numPr>
          <w:ilvl w:val="0"/>
          <w:numId w:val="29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C3C24">
        <w:rPr>
          <w:rStyle w:val="ab"/>
          <w:color w:val="170E02"/>
        </w:rPr>
        <w:t>соотносить</w:t>
      </w:r>
      <w:r w:rsidRPr="00FC3C24">
        <w:rPr>
          <w:color w:val="170E02"/>
        </w:rPr>
        <w:t xml:space="preserve"> автора, название и героев прочитанных произведений. </w:t>
      </w:r>
    </w:p>
    <w:p w:rsidR="00B67081" w:rsidRPr="00FC3C24" w:rsidRDefault="00B67081" w:rsidP="00FC3C24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r w:rsidRPr="00FC3C24">
        <w:rPr>
          <w:rFonts w:eastAsia="TimesNewRomanPS-BoldMT"/>
          <w:b/>
          <w:bCs/>
          <w:i/>
        </w:rPr>
        <w:t>Календарно-тематическое планирование ур</w:t>
      </w:r>
      <w:r w:rsidR="008F3AE8" w:rsidRPr="00FC3C24">
        <w:rPr>
          <w:rFonts w:eastAsia="TimesNewRomanPS-BoldMT"/>
          <w:b/>
          <w:bCs/>
          <w:i/>
        </w:rPr>
        <w:t>оков по литературному чтению в 3</w:t>
      </w:r>
      <w:r w:rsidRPr="00FC3C24">
        <w:rPr>
          <w:rFonts w:eastAsia="TimesNewRomanPS-BoldMT"/>
          <w:b/>
          <w:bCs/>
          <w:i/>
        </w:rPr>
        <w:t xml:space="preserve"> классе</w:t>
      </w:r>
    </w:p>
    <w:p w:rsidR="00B67081" w:rsidRPr="00FC3C24" w:rsidRDefault="00B67081" w:rsidP="00B67081">
      <w:pPr>
        <w:autoSpaceDE w:val="0"/>
        <w:autoSpaceDN w:val="0"/>
        <w:adjustRightInd w:val="0"/>
        <w:rPr>
          <w:rFonts w:eastAsia="TimesNewRomanPS-BoldMT"/>
          <w:b/>
          <w:bCs/>
          <w:i/>
        </w:rPr>
      </w:pPr>
    </w:p>
    <w:tbl>
      <w:tblPr>
        <w:tblW w:w="488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455"/>
        <w:gridCol w:w="5927"/>
        <w:gridCol w:w="3599"/>
        <w:gridCol w:w="182"/>
        <w:gridCol w:w="1438"/>
        <w:gridCol w:w="5"/>
        <w:gridCol w:w="898"/>
        <w:gridCol w:w="5"/>
        <w:gridCol w:w="789"/>
      </w:tblGrid>
      <w:tr w:rsidR="008F3AE8" w:rsidRPr="00FC3C24" w:rsidTr="002E10FA">
        <w:trPr>
          <w:trHeight w:val="885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AE8" w:rsidRPr="00FC3C24" w:rsidRDefault="008F3AE8" w:rsidP="008F3AE8">
            <w:pPr>
              <w:jc w:val="center"/>
              <w:rPr>
                <w:b/>
              </w:rPr>
            </w:pPr>
            <w:r w:rsidRPr="00FC3C24">
              <w:rPr>
                <w:b/>
              </w:rPr>
              <w:t>№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C24">
              <w:rPr>
                <w:b/>
              </w:rPr>
              <w:t>урока</w:t>
            </w:r>
          </w:p>
        </w:tc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C24">
              <w:rPr>
                <w:b/>
              </w:rPr>
              <w:t>Тема урока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AE8" w:rsidRPr="00FC3C24" w:rsidRDefault="008F3AE8" w:rsidP="008F3AE8">
            <w:pPr>
              <w:jc w:val="center"/>
              <w:rPr>
                <w:b/>
              </w:rPr>
            </w:pPr>
            <w:r w:rsidRPr="00FC3C24">
              <w:rPr>
                <w:b/>
              </w:rPr>
              <w:t xml:space="preserve">Тип урока,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C24">
              <w:rPr>
                <w:b/>
              </w:rPr>
              <w:t xml:space="preserve">вид урока.  </w:t>
            </w:r>
          </w:p>
        </w:tc>
        <w:tc>
          <w:tcPr>
            <w:tcW w:w="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C24">
              <w:rPr>
                <w:b/>
              </w:rPr>
              <w:t>Вид контроля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F3AE8" w:rsidRPr="00FC3C24" w:rsidRDefault="008F3AE8" w:rsidP="008F3AE8">
            <w:pPr>
              <w:jc w:val="center"/>
              <w:rPr>
                <w:b/>
              </w:rPr>
            </w:pPr>
          </w:p>
          <w:p w:rsidR="008F3AE8" w:rsidRPr="00FC3C24" w:rsidRDefault="008F3AE8" w:rsidP="008F3AE8">
            <w:pPr>
              <w:jc w:val="center"/>
              <w:rPr>
                <w:b/>
              </w:rPr>
            </w:pPr>
            <w:r w:rsidRPr="00FC3C24">
              <w:rPr>
                <w:b/>
              </w:rPr>
              <w:t>Дата проведения</w:t>
            </w:r>
          </w:p>
        </w:tc>
      </w:tr>
      <w:tr w:rsidR="008F3AE8" w:rsidRPr="00FC3C24" w:rsidTr="002E10F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rPr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F3AE8" w:rsidRPr="00FC3C24" w:rsidRDefault="008F3AE8" w:rsidP="008F3AE8">
            <w:pPr>
              <w:jc w:val="center"/>
              <w:rPr>
                <w:b/>
              </w:rPr>
            </w:pPr>
          </w:p>
          <w:p w:rsidR="008F3AE8" w:rsidRPr="00FC3C24" w:rsidRDefault="008F3AE8" w:rsidP="008F3AE8">
            <w:pPr>
              <w:jc w:val="center"/>
              <w:rPr>
                <w:b/>
              </w:rPr>
            </w:pPr>
            <w:r w:rsidRPr="00FC3C24">
              <w:rPr>
                <w:b/>
              </w:rPr>
              <w:t>План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F3AE8" w:rsidRPr="00FC3C24" w:rsidRDefault="008F3AE8" w:rsidP="008F3AE8">
            <w:pPr>
              <w:rPr>
                <w:b/>
              </w:rPr>
            </w:pPr>
          </w:p>
          <w:p w:rsidR="008F3AE8" w:rsidRPr="00FC3C24" w:rsidRDefault="008F3AE8" w:rsidP="008F3AE8">
            <w:pPr>
              <w:ind w:left="5"/>
              <w:jc w:val="center"/>
              <w:rPr>
                <w:b/>
              </w:rPr>
            </w:pPr>
            <w:r w:rsidRPr="00FC3C24">
              <w:rPr>
                <w:b/>
              </w:rPr>
              <w:t xml:space="preserve">факт  </w:t>
            </w:r>
          </w:p>
        </w:tc>
      </w:tr>
      <w:tr w:rsidR="008F3AE8" w:rsidRPr="00FC3C24" w:rsidTr="002E10FA">
        <w:trPr>
          <w:trHeight w:val="737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r w:rsidRPr="00FC3C24">
              <w:t>Урок города.</w:t>
            </w:r>
          </w:p>
          <w:p w:rsidR="008F3AE8" w:rsidRPr="00FC3C24" w:rsidRDefault="008F3AE8" w:rsidP="008F3AE8">
            <w:r w:rsidRPr="00FC3C24">
              <w:t>Вводный урок. Знакомство с новым учебником.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Г. Сапгир «Нарисованное солнце», Ю. Ким «Светлый день»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r w:rsidRPr="00FC3C24">
              <w:t>3.09</w:t>
            </w:r>
          </w:p>
          <w:p w:rsidR="008F3AE8" w:rsidRPr="00FC3C24" w:rsidRDefault="008F3AE8" w:rsidP="008F3AE8">
            <w:pPr>
              <w:rPr>
                <w:b/>
              </w:rPr>
            </w:pPr>
            <w:r w:rsidRPr="00FC3C24">
              <w:t>4.09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8" w:rsidRPr="00FC3C24" w:rsidRDefault="008F3AE8" w:rsidP="008F3AE8">
            <w:pPr>
              <w:jc w:val="center"/>
              <w:rPr>
                <w:b/>
              </w:rPr>
            </w:pPr>
          </w:p>
        </w:tc>
      </w:tr>
      <w:tr w:rsidR="008F3AE8" w:rsidRPr="00FC3C24" w:rsidTr="002E10FA">
        <w:trPr>
          <w:trHeight w:val="33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 xml:space="preserve">Раздел 1 . Прощание с летом  4 ч. </w:t>
            </w:r>
          </w:p>
        </w:tc>
      </w:tr>
      <w:tr w:rsidR="008F3AE8" w:rsidRPr="00FC3C24" w:rsidTr="002E10FA">
        <w:trPr>
          <w:trHeight w:val="353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В. Драгунский «Англичанин </w:t>
            </w:r>
            <w:proofErr w:type="spellStart"/>
            <w:r w:rsidRPr="00FC3C24">
              <w:t>Павля</w:t>
            </w:r>
            <w:proofErr w:type="spellEnd"/>
            <w:r w:rsidRPr="00FC3C24">
              <w:t>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5.09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438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Э. Успенский «Дядя Федор, пес и кот» Чтение главы 2-й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10.09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87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 Бальмонт «Капля». Подготовка к написанию сочинения-миниатюры.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Сочинение.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11.09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263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Б. </w:t>
            </w:r>
            <w:proofErr w:type="spellStart"/>
            <w:r w:rsidRPr="00FC3C24">
              <w:t>Заходер</w:t>
            </w:r>
            <w:proofErr w:type="spellEnd"/>
            <w:r w:rsidRPr="00FC3C24">
              <w:t xml:space="preserve"> «Что красивей всего?» Анализ сочинений-миниатюр.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проверки и коррекции знаний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12.09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0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Библиотечный урок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Элементы книги.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17.09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2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Раздел. 2. Летние путешествия и приключения     13 ч.</w:t>
            </w:r>
          </w:p>
        </w:tc>
      </w:tr>
      <w:tr w:rsidR="008F3AE8" w:rsidRPr="00FC3C24" w:rsidTr="002E10FA">
        <w:trPr>
          <w:trHeight w:val="50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Введение в новый раздел. Ю. Ким «Отважный охотник»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18.09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С. Голицын «Сорок изыскателей»</w:t>
            </w:r>
            <w:proofErr w:type="gramStart"/>
            <w:r w:rsidRPr="00FC3C24">
              <w:t>.Ч</w:t>
            </w:r>
            <w:proofErr w:type="gramEnd"/>
            <w:r w:rsidRPr="00FC3C24">
              <w:t xml:space="preserve">тение частей 1-3 </w:t>
            </w:r>
            <w:r w:rsidRPr="00FC3C24">
              <w:lastRenderedPageBreak/>
              <w:t>глав.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lastRenderedPageBreak/>
              <w:t>Урок развития умений и навыков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Составление </w:t>
            </w:r>
            <w:r w:rsidRPr="00FC3C24">
              <w:lastRenderedPageBreak/>
              <w:t>плана.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lastRenderedPageBreak/>
              <w:t>19.09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lastRenderedPageBreak/>
              <w:t>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С. Голицын «Сорок изыскателей»</w:t>
            </w:r>
            <w:proofErr w:type="gramStart"/>
            <w:r w:rsidRPr="00FC3C24">
              <w:t>.Ч</w:t>
            </w:r>
            <w:proofErr w:type="gramEnd"/>
            <w:r w:rsidRPr="00FC3C24">
              <w:t>тение главы 4-ой.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24.09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С. Голицын «Сорок изыскателей».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Урок-игра «Узнай героя»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Рассказ о герое.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25.09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48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И. </w:t>
            </w:r>
            <w:proofErr w:type="gramStart"/>
            <w:r w:rsidRPr="00FC3C24">
              <w:t>Дик</w:t>
            </w:r>
            <w:proofErr w:type="gramEnd"/>
            <w:r w:rsidRPr="00FC3C24">
              <w:t xml:space="preserve"> «В дебрях </w:t>
            </w:r>
            <w:proofErr w:type="spellStart"/>
            <w:r w:rsidRPr="00FC3C24">
              <w:t>Кара-Бумбы</w:t>
            </w:r>
            <w:proofErr w:type="spellEnd"/>
            <w:r w:rsidRPr="00FC3C24">
              <w:t>». Чтение частей 1-5 главы первой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26.09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М. Твен «Приключения Тома </w:t>
            </w:r>
            <w:proofErr w:type="spellStart"/>
            <w:r w:rsidRPr="00FC3C24">
              <w:t>Сойра</w:t>
            </w:r>
            <w:proofErr w:type="spellEnd"/>
            <w:r w:rsidRPr="00FC3C24">
              <w:t>»</w:t>
            </w:r>
            <w:proofErr w:type="gramStart"/>
            <w:r w:rsidRPr="00FC3C24">
              <w:t>.З</w:t>
            </w:r>
            <w:proofErr w:type="gramEnd"/>
            <w:r w:rsidRPr="00FC3C24">
              <w:t>накомство с героями и местом действия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Рассказ о герое.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01.10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М. Твен «Приключения Тома </w:t>
            </w:r>
            <w:proofErr w:type="spellStart"/>
            <w:r w:rsidRPr="00FC3C24">
              <w:t>Сойера</w:t>
            </w:r>
            <w:proofErr w:type="spellEnd"/>
            <w:r w:rsidRPr="00FC3C24">
              <w:t>»</w:t>
            </w:r>
            <w:proofErr w:type="gramStart"/>
            <w:r w:rsidRPr="00FC3C24">
              <w:t>.Ч</w:t>
            </w:r>
            <w:proofErr w:type="gramEnd"/>
            <w:r w:rsidRPr="00FC3C24">
              <w:t>тение частей 1-6 главы восьмой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Выборочный пересказ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М. Твен «Приключения Тома </w:t>
            </w:r>
            <w:proofErr w:type="spellStart"/>
            <w:r w:rsidRPr="00FC3C24">
              <w:t>Сойера</w:t>
            </w:r>
            <w:proofErr w:type="spellEnd"/>
            <w:r w:rsidRPr="00FC3C24">
              <w:t>»</w:t>
            </w:r>
            <w:proofErr w:type="gramStart"/>
            <w:r w:rsidRPr="00FC3C24">
              <w:t>.Ч</w:t>
            </w:r>
            <w:proofErr w:type="gramEnd"/>
            <w:r w:rsidRPr="00FC3C24">
              <w:t>тение частей 1-4 главы тринадцатой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Выборочный пересказ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03.10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81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М. Твен «Приключения Тома </w:t>
            </w:r>
            <w:proofErr w:type="spellStart"/>
            <w:r w:rsidRPr="00FC3C24">
              <w:t>Сойера</w:t>
            </w:r>
            <w:proofErr w:type="spellEnd"/>
            <w:r w:rsidRPr="00FC3C24">
              <w:t>»</w:t>
            </w:r>
            <w:proofErr w:type="gramStart"/>
            <w:r w:rsidRPr="00FC3C24">
              <w:t>.З</w:t>
            </w:r>
            <w:proofErr w:type="gramEnd"/>
            <w:r w:rsidRPr="00FC3C24">
              <w:t>аключительный урок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Выборочный пересказ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08.10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Б. Емельянов «Игра»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Вопросы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09.10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К.Г. Паустовский «</w:t>
            </w:r>
            <w:proofErr w:type="gramStart"/>
            <w:r w:rsidRPr="00FC3C24">
              <w:t>Кот-ворюга</w:t>
            </w:r>
            <w:proofErr w:type="gramEnd"/>
            <w:r w:rsidRPr="00FC3C24">
              <w:t>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Вопросы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10.</w:t>
            </w:r>
            <w:r w:rsidR="005D60D3" w:rsidRPr="00FC3C24"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К.Г. Паустовский «Жильцы старого дома»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</w:t>
            </w:r>
            <w:r w:rsidR="005D60D3" w:rsidRPr="00FC3C24">
              <w:t>5.10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К.Г. Паустовский «Жильцы старого дома»</w:t>
            </w:r>
            <w:proofErr w:type="gramStart"/>
            <w:r w:rsidRPr="00FC3C24">
              <w:t>.З</w:t>
            </w:r>
            <w:proofErr w:type="gramEnd"/>
            <w:r w:rsidRPr="00FC3C24">
              <w:t>авершение работы над рассказом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текста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16</w:t>
            </w:r>
            <w:r w:rsidR="008F3AE8" w:rsidRPr="00FC3C24">
              <w:t>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0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r w:rsidRPr="00FC3C24">
              <w:t>Обобщающий урок по разделу И.Подготовка к сочинению.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u w:val="single"/>
              </w:rPr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разделам 1 и 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C3C24">
              <w:t>Пров</w:t>
            </w:r>
            <w:proofErr w:type="spellEnd"/>
            <w:r w:rsidRPr="00FC3C24">
              <w:t>. работа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17.10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21.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Библиотечный урок             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Отзыв о </w:t>
            </w:r>
            <w:proofErr w:type="gramStart"/>
            <w:r w:rsidRPr="00FC3C24">
              <w:t>прочитанном</w:t>
            </w:r>
            <w:proofErr w:type="gramEnd"/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22</w:t>
            </w:r>
            <w:r w:rsidR="008F3AE8" w:rsidRPr="00FC3C24">
              <w:t>.10</w:t>
            </w:r>
          </w:p>
        </w:tc>
      </w:tr>
      <w:tr w:rsidR="008F3AE8" w:rsidRPr="00FC3C24" w:rsidTr="002E10FA">
        <w:trPr>
          <w:trHeight w:val="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3. «Природа летом» 7 ч.</w:t>
            </w:r>
          </w:p>
        </w:tc>
      </w:tr>
      <w:tr w:rsidR="008F3AE8" w:rsidRPr="00FC3C24" w:rsidTr="002E10FA">
        <w:trPr>
          <w:trHeight w:val="471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Введение в новый </w:t>
            </w:r>
            <w:proofErr w:type="spellStart"/>
            <w:r w:rsidRPr="00FC3C24">
              <w:t>раздел</w:t>
            </w:r>
            <w:proofErr w:type="gramStart"/>
            <w:r w:rsidRPr="00FC3C24">
              <w:t>.С</w:t>
            </w:r>
            <w:proofErr w:type="spellEnd"/>
            <w:proofErr w:type="gramEnd"/>
            <w:r w:rsidRPr="00FC3C24">
              <w:t>. Есенин «С добрым утром!»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23</w:t>
            </w:r>
            <w:r w:rsidR="008F3AE8" w:rsidRPr="00FC3C24">
              <w:t>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07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r w:rsidRPr="00FC3C24">
              <w:t>А.Н. Толстой «Детство Никиты».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Главы «В купальне» и «Стрелка барометра» (</w:t>
            </w:r>
            <w:proofErr w:type="gramStart"/>
            <w:r w:rsidRPr="00FC3C24">
              <w:t>ч</w:t>
            </w:r>
            <w:proofErr w:type="gramEnd"/>
            <w:r w:rsidRPr="00FC3C24">
              <w:t>.1)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24.10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17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24.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А.Н. Толстой «Детство Никиты»</w:t>
            </w:r>
            <w:proofErr w:type="gramStart"/>
            <w:r w:rsidRPr="00FC3C24">
              <w:t>.З</w:t>
            </w:r>
            <w:proofErr w:type="gramEnd"/>
            <w:r w:rsidRPr="00FC3C24">
              <w:t>авершение работы над главой «Стрелка барометра».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05.11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И.С. Тургенев «Голуби» И.А. Бунин «Розы»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06.11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lastRenderedPageBreak/>
              <w:t>26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В.В. Бианки «</w:t>
            </w:r>
            <w:proofErr w:type="spellStart"/>
            <w:r w:rsidRPr="00FC3C24">
              <w:t>Неслышимка</w:t>
            </w:r>
            <w:proofErr w:type="spellEnd"/>
            <w:r w:rsidRPr="00FC3C24">
              <w:t>»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07.11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C3C24">
              <w:t>ММ</w:t>
            </w:r>
            <w:proofErr w:type="gramEnd"/>
            <w:r w:rsidRPr="00FC3C24">
              <w:t>. Пришвин «Золотой луг»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12</w:t>
            </w:r>
            <w:r w:rsidR="008F3AE8" w:rsidRPr="00FC3C24">
              <w:t>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638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r w:rsidRPr="00FC3C24">
              <w:t>Б.Л. Пастернак «За поворотом».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Обобщение по разделу 3.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разделу 3.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roofErr w:type="spellStart"/>
            <w:r w:rsidRPr="00FC3C24">
              <w:t>Пров</w:t>
            </w:r>
            <w:proofErr w:type="spellEnd"/>
            <w:r w:rsidRPr="00FC3C24">
              <w:t>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5D60D3" w:rsidP="008F3AE8">
            <w:r w:rsidRPr="00FC3C24">
              <w:t>13</w:t>
            </w:r>
            <w:r w:rsidR="008F3AE8" w:rsidRPr="00FC3C24">
              <w:t>.11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/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5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29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Урок-соревнование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Отзыв о </w:t>
            </w:r>
            <w:proofErr w:type="gramStart"/>
            <w:r w:rsidRPr="00FC3C24">
              <w:t>прочитанном</w:t>
            </w:r>
            <w:proofErr w:type="gramEnd"/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14.11</w:t>
            </w:r>
          </w:p>
        </w:tc>
      </w:tr>
      <w:tr w:rsidR="008F3AE8" w:rsidRPr="00FC3C24" w:rsidTr="002E10FA">
        <w:trPr>
          <w:trHeight w:val="50"/>
        </w:trPr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 xml:space="preserve">                         </w:t>
            </w:r>
            <w:r w:rsidR="00863C9A">
              <w:rPr>
                <w:b/>
                <w:color w:val="000000"/>
              </w:rPr>
              <w:t xml:space="preserve">                       Раздел 4.</w:t>
            </w:r>
            <w:r w:rsidRPr="00FC3C24">
              <w:rPr>
                <w:b/>
                <w:color w:val="000000"/>
              </w:rPr>
              <w:t xml:space="preserve"> «Уроки и переменки» 15 ч.</w:t>
            </w:r>
          </w:p>
        </w:tc>
        <w:tc>
          <w:tcPr>
            <w:tcW w:w="2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</w:tr>
      <w:tr w:rsidR="008F3AE8" w:rsidRPr="00FC3C24" w:rsidTr="002E10FA">
        <w:trPr>
          <w:trHeight w:val="106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r w:rsidRPr="00FC3C24">
              <w:t>Анализ творческих работ.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Э. Успенский «Школа клоунов» - «Первый день занятий» (начало работы)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19</w:t>
            </w:r>
            <w:r w:rsidR="008F3AE8" w:rsidRPr="00FC3C24">
              <w:t>.11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2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Э.  Успенский «Школа клоунов» - «Второй день занятий»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Сочинение.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20</w:t>
            </w:r>
            <w:r w:rsidR="008F3AE8" w:rsidRPr="00FC3C24">
              <w:t>.11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0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Э.  Успенский «Школа клоунов» 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21.11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46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Э. Успенский «Школа клоунов» 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26</w:t>
            </w:r>
            <w:r w:rsidR="008F3AE8" w:rsidRPr="00FC3C24">
              <w:t>.11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3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Г. Куликов «Как я влиял </w:t>
            </w:r>
            <w:proofErr w:type="gramStart"/>
            <w:r w:rsidRPr="00FC3C24">
              <w:t>на</w:t>
            </w:r>
            <w:proofErr w:type="gramEnd"/>
            <w:r w:rsidRPr="00FC3C24">
              <w:t xml:space="preserve"> Севку»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27</w:t>
            </w:r>
            <w:r w:rsidR="008F3AE8" w:rsidRPr="00FC3C24">
              <w:t>.11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5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Г. Куликов «Как я влиял </w:t>
            </w:r>
            <w:proofErr w:type="gramStart"/>
            <w:r w:rsidRPr="00FC3C24">
              <w:t>на</w:t>
            </w:r>
            <w:proofErr w:type="gramEnd"/>
            <w:r w:rsidRPr="00FC3C24">
              <w:t xml:space="preserve"> </w:t>
            </w:r>
            <w:proofErr w:type="gramStart"/>
            <w:r w:rsidRPr="00FC3C24">
              <w:t>Севку</w:t>
            </w:r>
            <w:proofErr w:type="gramEnd"/>
            <w:r w:rsidRPr="00FC3C24">
              <w:t>» (продолжение работы)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28.11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5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Г. Куликов «Как я влиял </w:t>
            </w:r>
            <w:proofErr w:type="gramStart"/>
            <w:r w:rsidRPr="00FC3C24">
              <w:t>на</w:t>
            </w:r>
            <w:proofErr w:type="gramEnd"/>
            <w:r w:rsidRPr="00FC3C24">
              <w:t xml:space="preserve"> Севку» (глава 3)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03.12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4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Г. Куликов «Как я влиял </w:t>
            </w:r>
            <w:proofErr w:type="gramStart"/>
            <w:r w:rsidRPr="00FC3C24">
              <w:t>на</w:t>
            </w:r>
            <w:proofErr w:type="gramEnd"/>
            <w:r w:rsidRPr="00FC3C24">
              <w:t xml:space="preserve"> Севку» (глава 4)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04.12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0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Б. </w:t>
            </w:r>
            <w:proofErr w:type="spellStart"/>
            <w:r w:rsidRPr="00FC3C24">
              <w:t>Заходер</w:t>
            </w:r>
            <w:proofErr w:type="spellEnd"/>
            <w:r w:rsidRPr="00FC3C24">
              <w:t xml:space="preserve"> «Вредный кот». Л. </w:t>
            </w:r>
            <w:proofErr w:type="spellStart"/>
            <w:r w:rsidRPr="00FC3C24">
              <w:t>Гераскина</w:t>
            </w:r>
            <w:proofErr w:type="spellEnd"/>
            <w:r w:rsidRPr="00FC3C24">
              <w:t xml:space="preserve"> «В Стране невыученных уроков» (начало работы с текстом)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</w:t>
            </w:r>
            <w:r w:rsidR="008F3AE8" w:rsidRPr="00FC3C24">
              <w:t>5.12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4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39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Л. </w:t>
            </w:r>
            <w:proofErr w:type="spellStart"/>
            <w:r w:rsidRPr="00FC3C24">
              <w:t>Гераскина</w:t>
            </w:r>
            <w:proofErr w:type="spellEnd"/>
            <w:r w:rsidRPr="00FC3C24">
              <w:t xml:space="preserve"> «В Стране невыученных уроков»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10</w:t>
            </w:r>
            <w:r w:rsidR="008F3AE8" w:rsidRPr="00FC3C24">
              <w:t>.12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4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Л. </w:t>
            </w:r>
            <w:proofErr w:type="spellStart"/>
            <w:r w:rsidRPr="00FC3C24">
              <w:t>Гераскина</w:t>
            </w:r>
            <w:proofErr w:type="spellEnd"/>
            <w:r w:rsidRPr="00FC3C24">
              <w:t xml:space="preserve"> «В Стране невыученных уроков»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11</w:t>
            </w:r>
            <w:r w:rsidR="008F3AE8" w:rsidRPr="00FC3C24">
              <w:t>.12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4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Л. </w:t>
            </w:r>
            <w:proofErr w:type="spellStart"/>
            <w:r w:rsidRPr="00FC3C24">
              <w:t>Гераскина</w:t>
            </w:r>
            <w:proofErr w:type="spellEnd"/>
            <w:r w:rsidRPr="00FC3C24">
              <w:t xml:space="preserve"> «В Стране невыученных уроков»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Урок-путешествие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Вопросы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12.12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4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lastRenderedPageBreak/>
              <w:t>42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DE350B" w:rsidP="008F3AE8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>
              <w:rPr>
                <w:lang w:val="en-US"/>
              </w:rPr>
              <w:t>.</w:t>
            </w:r>
            <w:r w:rsidR="008F3AE8" w:rsidRPr="00FC3C24">
              <w:t xml:space="preserve"> Григорьев «Витамин роста»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17</w:t>
            </w:r>
            <w:r w:rsidR="008F3AE8" w:rsidRPr="00FC3C24">
              <w:t>.12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71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О. Григорьев «Витамин роста» (завершение работы). «После уроков», «Кто прав».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18</w:t>
            </w:r>
            <w:r w:rsidR="008F3AE8" w:rsidRPr="00FC3C24">
              <w:t>.12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26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44 - 45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Обобщающий урок по разделу 4.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разделу 4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Уроки проверки и коррекции знаний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roofErr w:type="spellStart"/>
            <w:r w:rsidRPr="00FC3C24">
              <w:t>Пров</w:t>
            </w:r>
            <w:proofErr w:type="spellEnd"/>
            <w:r w:rsidRPr="00FC3C24">
              <w:t>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19.12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Урок-соревнование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24</w:t>
            </w:r>
            <w:r w:rsidR="008F3AE8" w:rsidRPr="00FC3C24">
              <w:t>.12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2E10FA">
        <w:trPr>
          <w:trHeight w:val="353"/>
        </w:trPr>
        <w:tc>
          <w:tcPr>
            <w:tcW w:w="49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5. «Мой дом» 5 ч.</w:t>
            </w:r>
          </w:p>
        </w:tc>
      </w:tr>
    </w:tbl>
    <w:p w:rsidR="008F3AE8" w:rsidRPr="00FC3C24" w:rsidRDefault="008F3AE8" w:rsidP="008F3AE8"/>
    <w:tbl>
      <w:tblPr>
        <w:tblW w:w="487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452"/>
        <w:gridCol w:w="6107"/>
        <w:gridCol w:w="3602"/>
        <w:gridCol w:w="1438"/>
        <w:gridCol w:w="901"/>
        <w:gridCol w:w="795"/>
      </w:tblGrid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  Паустовский «Мой дом»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Комбинированный урок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25</w:t>
            </w:r>
            <w:r w:rsidR="008F3AE8" w:rsidRPr="00FC3C24">
              <w:t>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DE350B" w:rsidP="008F3AE8">
            <w:pPr>
              <w:widowControl w:val="0"/>
              <w:autoSpaceDE w:val="0"/>
              <w:autoSpaceDN w:val="0"/>
              <w:adjustRightInd w:val="0"/>
            </w:pPr>
            <w:r>
              <w:t>Г. Са</w:t>
            </w:r>
            <w:r w:rsidRPr="001B1AEA">
              <w:t>пг</w:t>
            </w:r>
            <w:r w:rsidR="008F3AE8" w:rsidRPr="00FC3C24">
              <w:t>ир «Четыре конверта» Д. Самойлов «Перед снегом»</w:t>
            </w:r>
            <w:r>
              <w:t>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14.01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8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49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 Паустовский «Прощание с летом»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5D60D3">
            <w:pPr>
              <w:widowControl w:val="0"/>
              <w:autoSpaceDE w:val="0"/>
              <w:autoSpaceDN w:val="0"/>
              <w:adjustRightInd w:val="0"/>
            </w:pPr>
            <w:r w:rsidRPr="00FC3C24">
              <w:t>1</w:t>
            </w:r>
            <w:r w:rsidR="005D60D3" w:rsidRPr="00FC3C24">
              <w:t>5</w:t>
            </w:r>
            <w:r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Обобщающий урок </w:t>
            </w:r>
            <w:proofErr w:type="gramStart"/>
            <w:r w:rsidRPr="00FC3C24">
              <w:t>о</w:t>
            </w:r>
            <w:proofErr w:type="gramEnd"/>
            <w:r w:rsidRPr="00FC3C24">
              <w:t xml:space="preserve"> разделу 5.Подготовка к сочинению.</w:t>
            </w:r>
            <w:r w:rsidRPr="00FC3C24">
              <w:br/>
            </w:r>
            <w:r w:rsidRPr="00FC3C24">
              <w:rPr>
                <w:b/>
                <w:color w:val="FF0000"/>
                <w:u w:val="single"/>
              </w:rPr>
              <w:t>Проверочная работа по разделу 5.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roofErr w:type="spellStart"/>
            <w:r w:rsidRPr="00FC3C24">
              <w:t>Пров</w:t>
            </w:r>
            <w:proofErr w:type="spellEnd"/>
            <w:r w:rsidRPr="00FC3C24">
              <w:t>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16</w:t>
            </w:r>
            <w:r w:rsidR="008F3AE8"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Урок-игра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Вопросы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21</w:t>
            </w:r>
            <w:r w:rsidR="008F3AE8"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6. «И кот ученый свои мне сказки говорил...» 9 ч.</w:t>
            </w:r>
          </w:p>
        </w:tc>
      </w:tr>
      <w:tr w:rsidR="008F3AE8" w:rsidRPr="00FC3C24" w:rsidTr="008F3AE8">
        <w:trPr>
          <w:trHeight w:val="32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Введение в раздел. Что такое сказка?</w:t>
            </w:r>
            <w:r w:rsidR="001B1AEA">
              <w:t xml:space="preserve"> </w:t>
            </w:r>
            <w:r w:rsidRPr="00FC3C24">
              <w:t>Ю. Ким «Летучий ковер» Г. Сатир «Леса-чудеса». Русская сказка «Кот и лиса»</w:t>
            </w:r>
            <w:proofErr w:type="gramStart"/>
            <w:r w:rsidRPr="00FC3C24">
              <w:t>.В</w:t>
            </w:r>
            <w:proofErr w:type="gramEnd"/>
            <w:r w:rsidRPr="00FC3C24">
              <w:t>. Берестов «Сказка»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22</w:t>
            </w:r>
            <w:r w:rsidR="008F3AE8"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52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Русские народные сказки «Никита-Кожемяка», «Как мужик гусей делил».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23</w:t>
            </w:r>
            <w:r w:rsidR="008F3AE8"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58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r w:rsidRPr="00FC3C24">
              <w:t>Обобщающий урок «Русские народные сказки».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Б. Гребенщиков и др. «Под небом </w:t>
            </w:r>
            <w:proofErr w:type="spellStart"/>
            <w:r w:rsidRPr="00FC3C24">
              <w:t>голубым</w:t>
            </w:r>
            <w:proofErr w:type="spellEnd"/>
            <w:r w:rsidRPr="00FC3C24">
              <w:t>...»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5D60D3">
            <w:pPr>
              <w:widowControl w:val="0"/>
              <w:autoSpaceDE w:val="0"/>
              <w:autoSpaceDN w:val="0"/>
              <w:adjustRightInd w:val="0"/>
            </w:pPr>
            <w:r w:rsidRPr="00FC3C24">
              <w:t>2</w:t>
            </w:r>
            <w:r w:rsidR="005D60D3" w:rsidRPr="00FC3C24">
              <w:t>8</w:t>
            </w:r>
            <w:r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0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Арабские сказки «Тысячи и одной ночи»</w:t>
            </w:r>
            <w:proofErr w:type="gramStart"/>
            <w:r w:rsidRPr="00FC3C24">
              <w:t>,«</w:t>
            </w:r>
            <w:proofErr w:type="spellStart"/>
            <w:proofErr w:type="gramEnd"/>
            <w:r w:rsidRPr="00FC3C24">
              <w:t>Синдбад-мореход</w:t>
            </w:r>
            <w:proofErr w:type="spellEnd"/>
            <w:r w:rsidRPr="00FC3C24">
              <w:t>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Урок-сказка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29</w:t>
            </w:r>
            <w:r w:rsidR="008F3AE8"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Авторские сказки Ш. Перро «Ослиная шкура»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Определение темы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30</w:t>
            </w:r>
            <w:r w:rsidR="008F3AE8" w:rsidRPr="00FC3C24">
              <w:t>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Г.-Х. Андерсен «Стойкий оловянный солдатик»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04.02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58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r w:rsidRPr="00FC3C24">
              <w:t>А. Волков «Волшебник Изумрудного города».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Чтение главы «</w:t>
            </w:r>
            <w:proofErr w:type="spellStart"/>
            <w:r w:rsidRPr="00FC3C24">
              <w:t>Элли</w:t>
            </w:r>
            <w:proofErr w:type="spellEnd"/>
            <w:r w:rsidRPr="00FC3C24">
              <w:t xml:space="preserve"> в плену у Людоеда»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05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0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lastRenderedPageBreak/>
              <w:t>59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Пьеса - драматическое произведение. С. Маршак «</w:t>
            </w:r>
            <w:proofErr w:type="gramStart"/>
            <w:r w:rsidRPr="00FC3C24">
              <w:t>Сказка про козла</w:t>
            </w:r>
            <w:proofErr w:type="gramEnd"/>
            <w:r w:rsidRPr="00FC3C24">
              <w:t>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ознакомления с новым материалом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06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В. Высоцкий «Песня Кэрролла» Обобщающий урок по разделу. Творческая работа - сочинение сказки.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C3C24">
              <w:t>Творч</w:t>
            </w:r>
            <w:proofErr w:type="spellEnd"/>
            <w:r w:rsidRPr="00FC3C24">
              <w:t>. работа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11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Выборочное чтение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12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3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7. «Поет зима, аукает...» 6 ч.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</w:tr>
      <w:tr w:rsidR="008F3AE8" w:rsidRPr="00FC3C24" w:rsidTr="008F3AE8">
        <w:trPr>
          <w:trHeight w:val="70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u w:val="single"/>
              </w:rPr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разделу 6.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Введение в новый раздел. Чтение стихотворений С. Есенина «Поет зима, аукает...», «Пороша»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roofErr w:type="spellStart"/>
            <w:r w:rsidRPr="00FC3C24">
              <w:t>Пров</w:t>
            </w:r>
            <w:proofErr w:type="spellEnd"/>
            <w:r w:rsidRPr="00FC3C24">
              <w:t>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13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1B1AEA" w:rsidP="008F3AE8">
            <w:pPr>
              <w:widowControl w:val="0"/>
              <w:autoSpaceDE w:val="0"/>
              <w:autoSpaceDN w:val="0"/>
              <w:adjustRightInd w:val="0"/>
            </w:pPr>
            <w:r>
              <w:t>К. Бальмо</w:t>
            </w:r>
            <w:r w:rsidR="008F3AE8" w:rsidRPr="00FC3C24">
              <w:t>нт «Снежинка», И. Бродский «Вечером»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Ю. </w:t>
            </w:r>
            <w:proofErr w:type="spellStart"/>
            <w:r w:rsidRPr="00FC3C24">
              <w:t>Мориц</w:t>
            </w:r>
            <w:proofErr w:type="spellEnd"/>
            <w:r w:rsidRPr="00FC3C24">
              <w:t xml:space="preserve"> «Настоящий секрет», А. </w:t>
            </w:r>
            <w:proofErr w:type="spellStart"/>
            <w:r w:rsidRPr="00FC3C24">
              <w:t>Барто</w:t>
            </w:r>
            <w:proofErr w:type="spellEnd"/>
            <w:proofErr w:type="gramStart"/>
            <w:r w:rsidRPr="00FC3C24">
              <w:t>«В</w:t>
            </w:r>
            <w:proofErr w:type="gramEnd"/>
            <w:r w:rsidRPr="00FC3C24">
              <w:t xml:space="preserve"> защиту Деда Мороза»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18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В. Драгунский «Кот в сапогах»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19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jc w:val="center"/>
            </w:pPr>
            <w:r w:rsidRPr="00FC3C24">
              <w:t>65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Б. Пастернак «Снег идет», А. </w:t>
            </w:r>
            <w:proofErr w:type="spellStart"/>
            <w:r w:rsidRPr="00FC3C24">
              <w:t>Башлыче</w:t>
            </w:r>
            <w:proofErr w:type="gramStart"/>
            <w:r w:rsidRPr="00FC3C24">
              <w:t>в</w:t>
            </w:r>
            <w:proofErr w:type="spellEnd"/>
            <w:r w:rsidRPr="00FC3C24">
              <w:t>«</w:t>
            </w:r>
            <w:proofErr w:type="gramEnd"/>
            <w:r w:rsidRPr="00FC3C24">
              <w:t>Рождественская», Д. Самойлов «Город зимний...»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20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В. Бианки «По следам»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5D60D3">
            <w:pPr>
              <w:widowControl w:val="0"/>
              <w:autoSpaceDE w:val="0"/>
              <w:autoSpaceDN w:val="0"/>
              <w:adjustRightInd w:val="0"/>
            </w:pPr>
            <w:r w:rsidRPr="00FC3C24">
              <w:t>2</w:t>
            </w:r>
            <w:r w:rsidR="005D60D3" w:rsidRPr="00FC3C24">
              <w:t>5</w:t>
            </w:r>
            <w:r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разделу 7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u w:val="single"/>
              </w:rPr>
            </w:pPr>
            <w:r w:rsidRPr="00FC3C24">
              <w:t>Обобщающий урок по разделу. Сочинение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roofErr w:type="spellStart"/>
            <w:r w:rsidRPr="00FC3C24">
              <w:t>Пров</w:t>
            </w:r>
            <w:proofErr w:type="spellEnd"/>
            <w:r w:rsidRPr="00FC3C24">
              <w:t>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26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Внеклассное чтение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27</w:t>
            </w:r>
            <w:r w:rsidR="008F3AE8" w:rsidRPr="00FC3C24">
              <w:t>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3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8.  Животные в нашем доме 6 ч.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</w:tr>
      <w:tr w:rsidR="008F3AE8" w:rsidRPr="00FC3C24" w:rsidTr="008F3AE8">
        <w:trPr>
          <w:trHeight w:val="28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69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Введение в новый </w:t>
            </w:r>
            <w:proofErr w:type="spellStart"/>
            <w:r w:rsidRPr="00FC3C24">
              <w:t>раздел</w:t>
            </w:r>
            <w:proofErr w:type="gramStart"/>
            <w:r w:rsidRPr="00FC3C24">
              <w:t>.В</w:t>
            </w:r>
            <w:proofErr w:type="spellEnd"/>
            <w:proofErr w:type="gramEnd"/>
            <w:r w:rsidRPr="00FC3C24">
              <w:t xml:space="preserve">. Берестов «Прощание с другом» Д. </w:t>
            </w:r>
            <w:proofErr w:type="spellStart"/>
            <w:r w:rsidRPr="00FC3C24">
              <w:t>Мамин-Сибиряк</w:t>
            </w:r>
            <w:proofErr w:type="spellEnd"/>
            <w:r w:rsidRPr="00FC3C24">
              <w:t xml:space="preserve"> «Медведко»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04.03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Ю. </w:t>
            </w:r>
            <w:proofErr w:type="spellStart"/>
            <w:r w:rsidRPr="00FC3C24">
              <w:t>Коринец</w:t>
            </w:r>
            <w:proofErr w:type="spellEnd"/>
            <w:r w:rsidRPr="00FC3C24">
              <w:t xml:space="preserve"> «Ханг и </w:t>
            </w:r>
            <w:proofErr w:type="spellStart"/>
            <w:r w:rsidRPr="00FC3C24">
              <w:t>Чанг</w:t>
            </w:r>
            <w:proofErr w:type="spellEnd"/>
            <w:r w:rsidRPr="00FC3C24">
              <w:t>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05.03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1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В. Драгунский «Дымка и Антон», Г. Сатир «Морская собака»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06</w:t>
            </w:r>
            <w:r w:rsidR="008F3AE8" w:rsidRPr="00FC3C24">
              <w:t>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jc w:val="center"/>
            </w:pPr>
            <w:r w:rsidRPr="00FC3C24">
              <w:t>72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Ю. Коваль «Капитан Клюквин»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5D60D3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11</w:t>
            </w:r>
            <w:r w:rsidR="008F3AE8" w:rsidRPr="00FC3C24">
              <w:t>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Ю. </w:t>
            </w:r>
            <w:proofErr w:type="spellStart"/>
            <w:r w:rsidRPr="00FC3C24">
              <w:t>Мориц</w:t>
            </w:r>
            <w:proofErr w:type="spellEnd"/>
            <w:r w:rsidRPr="00FC3C24">
              <w:t xml:space="preserve"> «Пони», «Любимый пони» Обобщающий урок по разделу. Устный журнал «Добро в твоем сердце»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Сочинение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12</w:t>
            </w:r>
            <w:r w:rsidR="008F3AE8" w:rsidRPr="00FC3C24">
              <w:t>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13</w:t>
            </w:r>
            <w:r w:rsidR="008F3AE8" w:rsidRPr="00FC3C24">
              <w:t>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3AE8" w:rsidRPr="00FC3C24" w:rsidRDefault="008F3AE8" w:rsidP="008F3AE8"/>
    <w:tbl>
      <w:tblPr>
        <w:tblW w:w="487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452"/>
        <w:gridCol w:w="6107"/>
        <w:gridCol w:w="180"/>
        <w:gridCol w:w="180"/>
        <w:gridCol w:w="3239"/>
        <w:gridCol w:w="1441"/>
        <w:gridCol w:w="901"/>
        <w:gridCol w:w="192"/>
        <w:gridCol w:w="603"/>
      </w:tblGrid>
      <w:tr w:rsidR="008F3AE8" w:rsidRPr="00FC3C24" w:rsidTr="008F3AE8">
        <w:trPr>
          <w:trHeight w:val="353"/>
        </w:trPr>
        <w:tc>
          <w:tcPr>
            <w:tcW w:w="4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9.  Мы с мамой и папой 7 ч.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rPr>
                <w:b/>
                <w:color w:val="FF0000"/>
                <w:u w:val="single"/>
              </w:rPr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разделу 8.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Введение в раздел. Э. Успенский «Если был бы  я девчонкой...», «Все в порядке» В. Драгунский «...</w:t>
            </w:r>
            <w:proofErr w:type="gramStart"/>
            <w:r w:rsidRPr="00FC3C24">
              <w:t>Бы</w:t>
            </w:r>
            <w:proofErr w:type="gramEnd"/>
            <w:r w:rsidRPr="00FC3C24">
              <w:t>»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Уроки проверки и коррекции знаний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roofErr w:type="spellStart"/>
            <w:r w:rsidRPr="00FC3C24">
              <w:t>Пров</w:t>
            </w:r>
            <w:proofErr w:type="spellEnd"/>
            <w:r w:rsidRPr="00FC3C24">
              <w:t>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18</w:t>
            </w:r>
            <w:r w:rsidR="008F3AE8" w:rsidRPr="00FC3C24">
              <w:t>.03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4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Ю. </w:t>
            </w:r>
            <w:proofErr w:type="spellStart"/>
            <w:r w:rsidRPr="00FC3C24">
              <w:t>Коринец</w:t>
            </w:r>
            <w:proofErr w:type="spellEnd"/>
            <w:r w:rsidRPr="00FC3C24">
              <w:t xml:space="preserve"> «Подарки под подушкой», А. </w:t>
            </w:r>
            <w:proofErr w:type="spellStart"/>
            <w:r w:rsidRPr="00FC3C24">
              <w:t>Барто</w:t>
            </w:r>
            <w:proofErr w:type="spellEnd"/>
            <w:r w:rsidRPr="00FC3C24">
              <w:t xml:space="preserve"> «Разговор с дочкой»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19</w:t>
            </w:r>
            <w:r w:rsidR="008F3AE8" w:rsidRPr="00FC3C24">
              <w:t>.03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78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И. </w:t>
            </w:r>
            <w:proofErr w:type="gramStart"/>
            <w:r w:rsidRPr="00FC3C24">
              <w:t>Дик</w:t>
            </w:r>
            <w:proofErr w:type="gramEnd"/>
            <w:r w:rsidRPr="00FC3C24">
              <w:t xml:space="preserve"> «Красные яблоки», А. </w:t>
            </w:r>
            <w:proofErr w:type="spellStart"/>
            <w:r w:rsidRPr="00FC3C24">
              <w:t>Барто</w:t>
            </w:r>
            <w:proofErr w:type="spellEnd"/>
            <w:r w:rsidRPr="00FC3C24">
              <w:t xml:space="preserve"> «Перед сном»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20</w:t>
            </w:r>
            <w:r w:rsidR="008F3AE8" w:rsidRPr="00FC3C24">
              <w:t>.03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jc w:val="center"/>
            </w:pPr>
            <w:r w:rsidRPr="00FC3C24">
              <w:t>79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В. </w:t>
            </w:r>
            <w:proofErr w:type="gramStart"/>
            <w:r w:rsidRPr="00FC3C24">
              <w:t>Драгунский</w:t>
            </w:r>
            <w:proofErr w:type="gramEnd"/>
            <w:r w:rsidRPr="00FC3C24">
              <w:t xml:space="preserve"> «Девочка на шаре»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01.04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0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«Счастье - это когда тебя понимают..</w:t>
            </w:r>
            <w:proofErr w:type="gramStart"/>
            <w:r w:rsidRPr="00FC3C24">
              <w:t>.»</w:t>
            </w:r>
            <w:proofErr w:type="gramEnd"/>
            <w:r w:rsidRPr="00FC3C24">
              <w:t>(завершение работы над рассказом В. Драгунского «Девочка на шаре»)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02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21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В. </w:t>
            </w:r>
            <w:proofErr w:type="gramStart"/>
            <w:r w:rsidRPr="00FC3C24">
              <w:t>Драгунский</w:t>
            </w:r>
            <w:proofErr w:type="gramEnd"/>
            <w:r w:rsidRPr="00FC3C24">
              <w:t xml:space="preserve"> «Тайное становится явным»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С. Маршак «Хороший день»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03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r w:rsidRPr="00FC3C24">
              <w:t xml:space="preserve">Подготовка к сочинению о своей </w:t>
            </w:r>
            <w:proofErr w:type="spellStart"/>
            <w:r w:rsidRPr="00FC3C24">
              <w:t>семье</w:t>
            </w:r>
            <w:proofErr w:type="gramStart"/>
            <w:r w:rsidRPr="00FC3C24">
              <w:t>.О</w:t>
            </w:r>
            <w:proofErr w:type="gramEnd"/>
            <w:r w:rsidRPr="00FC3C24">
              <w:t>бобщающий</w:t>
            </w:r>
            <w:proofErr w:type="spellEnd"/>
            <w:r w:rsidRPr="00FC3C24">
              <w:t xml:space="preserve"> урок по разделу 9.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u w:val="single"/>
              </w:rPr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разделу 9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roofErr w:type="spellStart"/>
            <w:r w:rsidRPr="00FC3C24">
              <w:t>Пров</w:t>
            </w:r>
            <w:proofErr w:type="spellEnd"/>
            <w:r w:rsidRPr="00FC3C24">
              <w:t>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08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Библиотечный урок.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 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</w:t>
            </w:r>
            <w:r w:rsidR="008F3AE8" w:rsidRPr="00FC3C24">
              <w:t>9.04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10. «Наполним музыкой сердца...» 5 ч.</w:t>
            </w: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84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Введение в раздел. О. Мандельштам «Рояль»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 Паустовский «Корзина с еловыми шишками»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10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85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К. Паустовский «Корзина с еловыми шишками»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15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66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86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Г. Цыферов «Тайна запечного сверчка». «Небольшое вступление», «О сказочной тайне маленького Моцарта»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«О танцующем снеге». «О Вене и серебряной шпаге принца»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16.04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87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6A6226" w:rsidP="008F3AE8">
            <w:pPr>
              <w:widowControl w:val="0"/>
              <w:autoSpaceDE w:val="0"/>
              <w:autoSpaceDN w:val="0"/>
              <w:adjustRightInd w:val="0"/>
            </w:pPr>
            <w:r>
              <w:t>И.</w:t>
            </w:r>
            <w:r w:rsidR="008F3AE8" w:rsidRPr="00FC3C24">
              <w:t xml:space="preserve"> Тургенев «Певцы» (отрывок)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17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88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В. </w:t>
            </w:r>
            <w:proofErr w:type="gramStart"/>
            <w:r w:rsidRPr="00FC3C24">
              <w:t>Драгунский</w:t>
            </w:r>
            <w:proofErr w:type="gramEnd"/>
            <w:r w:rsidRPr="00FC3C24">
              <w:t xml:space="preserve"> «Независимый Горбушка»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22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lastRenderedPageBreak/>
              <w:t>89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Подготовка к сочинению «Что я представляю, когда слушаю музыку». Обобщение по разделу.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rPr>
                <w:b/>
                <w:color w:val="FF0000"/>
                <w:u w:val="single"/>
              </w:rPr>
              <w:t xml:space="preserve">Проверочная работа по разделу 10.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roofErr w:type="spellStart"/>
            <w:r w:rsidRPr="00FC3C24">
              <w:t>Пров</w:t>
            </w:r>
            <w:proofErr w:type="spellEnd"/>
            <w:r w:rsidRPr="00FC3C24">
              <w:t>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23.04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90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24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11 . День смеха 4 ч.</w:t>
            </w: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91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Введение в раздел. Г. Сатир «</w:t>
            </w:r>
            <w:proofErr w:type="spellStart"/>
            <w:r w:rsidRPr="00FC3C24">
              <w:t>Смеянцы</w:t>
            </w:r>
            <w:proofErr w:type="spellEnd"/>
            <w:r w:rsidRPr="00FC3C24">
              <w:t xml:space="preserve">»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Г. Сатир «Людоед и принцесса, или Все наоборот»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29</w:t>
            </w:r>
            <w:r w:rsidR="008F3AE8" w:rsidRPr="00FC3C24">
              <w:t>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92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В. </w:t>
            </w:r>
            <w:proofErr w:type="gramStart"/>
            <w:r w:rsidRPr="00FC3C24">
              <w:t>Драгунский</w:t>
            </w:r>
            <w:proofErr w:type="gramEnd"/>
            <w:r w:rsidRPr="00FC3C24">
              <w:t xml:space="preserve"> «Надо иметь чувство юмора»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Двустишия О. Григорьева, Ю. </w:t>
            </w:r>
            <w:proofErr w:type="spellStart"/>
            <w:r w:rsidRPr="00FC3C24">
              <w:t>Мориц</w:t>
            </w:r>
            <w:proofErr w:type="spellEnd"/>
            <w:r w:rsidRPr="00FC3C24">
              <w:t xml:space="preserve"> «Малиновая кошка»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30.04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93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Обобщающий урок «Веселая мозаика»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Викторина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06</w:t>
            </w:r>
            <w:r w:rsidR="008F3AE8" w:rsidRPr="00FC3C24">
              <w:t>.05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94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07</w:t>
            </w:r>
            <w:r w:rsidR="008F3AE8" w:rsidRPr="00FC3C24">
              <w:t>.05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39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12.  «</w:t>
            </w:r>
            <w:proofErr w:type="gramStart"/>
            <w:r w:rsidRPr="00FC3C24">
              <w:rPr>
                <w:b/>
                <w:color w:val="000000"/>
              </w:rPr>
              <w:t>О</w:t>
            </w:r>
            <w:proofErr w:type="gramEnd"/>
            <w:r w:rsidRPr="00FC3C24">
              <w:rPr>
                <w:b/>
                <w:color w:val="000000"/>
              </w:rPr>
              <w:t xml:space="preserve"> </w:t>
            </w:r>
            <w:proofErr w:type="gramStart"/>
            <w:r w:rsidRPr="00FC3C24">
              <w:rPr>
                <w:b/>
                <w:color w:val="000000"/>
              </w:rPr>
              <w:t>весна</w:t>
            </w:r>
            <w:proofErr w:type="gramEnd"/>
            <w:r w:rsidRPr="00FC3C24">
              <w:rPr>
                <w:b/>
                <w:color w:val="000000"/>
              </w:rPr>
              <w:t>, без конца и без краю...» 3 ч.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</w:p>
        </w:tc>
      </w:tr>
      <w:tr w:rsidR="008F3AE8" w:rsidRPr="00FC3C24" w:rsidTr="008F3AE8">
        <w:trPr>
          <w:trHeight w:val="28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95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Введение в раздел. Стихи о весне Ф. Тютчева, А. Блока, А. Макаревича, В. Маяковского, О. </w:t>
            </w:r>
            <w:proofErr w:type="spellStart"/>
            <w:r w:rsidRPr="00FC3C24">
              <w:t>Мандельштама</w:t>
            </w:r>
            <w:proofErr w:type="gramStart"/>
            <w:r w:rsidRPr="00FC3C24">
              <w:t>,С</w:t>
            </w:r>
            <w:proofErr w:type="spellEnd"/>
            <w:proofErr w:type="gramEnd"/>
            <w:r w:rsidRPr="00FC3C24">
              <w:t>. Черного, Б Окуджавы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Наизусть стих.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08</w:t>
            </w:r>
            <w:r w:rsidR="008F3AE8" w:rsidRPr="00FC3C24">
              <w:t>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96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А. Толстой «Детство Никиты» (глава «Весна»)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умений и навыков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Составление плана.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BC7514">
            <w:pPr>
              <w:widowControl w:val="0"/>
              <w:autoSpaceDE w:val="0"/>
              <w:autoSpaceDN w:val="0"/>
              <w:adjustRightInd w:val="0"/>
            </w:pPr>
            <w:r w:rsidRPr="00FC3C24">
              <w:t>1</w:t>
            </w:r>
            <w:r w:rsidR="00BC7514" w:rsidRPr="00FC3C24">
              <w:t>3</w:t>
            </w:r>
            <w:r w:rsidRPr="00FC3C24">
              <w:t>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97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rPr>
                <w:b/>
                <w:color w:val="FF0000"/>
                <w:u w:val="single"/>
              </w:rPr>
            </w:pPr>
            <w:r w:rsidRPr="00FC3C24">
              <w:rPr>
                <w:b/>
                <w:color w:val="FF0000"/>
                <w:u w:val="single"/>
              </w:rPr>
              <w:t>Проверочная работа по разделам 11 и 12.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Творческая работа: сочинение о весне.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roofErr w:type="spellStart"/>
            <w:r w:rsidRPr="00FC3C24">
              <w:t>Пров</w:t>
            </w:r>
            <w:proofErr w:type="spellEnd"/>
            <w:r w:rsidRPr="00FC3C24">
              <w:t>. работа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14.05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>Раздел 13. День Победы 2 ч.</w:t>
            </w: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98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Введение в раздел. А. Ахматова «Памяти друга»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В. Драгунский «Арбузный переулок»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Стихи о войне В. Высоцкого, Б. </w:t>
            </w:r>
            <w:proofErr w:type="spellStart"/>
            <w:r w:rsidRPr="00FC3C24">
              <w:t>Окуджавы</w:t>
            </w:r>
            <w:proofErr w:type="gramStart"/>
            <w:r w:rsidRPr="00FC3C24">
              <w:t>,А</w:t>
            </w:r>
            <w:proofErr w:type="spellEnd"/>
            <w:proofErr w:type="gramEnd"/>
            <w:r w:rsidRPr="00FC3C24">
              <w:t>. Твардовского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Выразит</w:t>
            </w:r>
            <w:proofErr w:type="gramStart"/>
            <w:r w:rsidRPr="00FC3C24">
              <w:t>.</w:t>
            </w:r>
            <w:proofErr w:type="gramEnd"/>
            <w:r w:rsidRPr="00FC3C24">
              <w:t xml:space="preserve"> </w:t>
            </w:r>
            <w:proofErr w:type="gramStart"/>
            <w:r w:rsidRPr="00FC3C24">
              <w:t>ч</w:t>
            </w:r>
            <w:proofErr w:type="gramEnd"/>
            <w:r w:rsidRPr="00FC3C24">
              <w:t>т.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15</w:t>
            </w:r>
            <w:r w:rsidR="008F3AE8" w:rsidRPr="00FC3C24">
              <w:t>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99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Библиотечный урок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20</w:t>
            </w:r>
            <w:r w:rsidR="008F3AE8" w:rsidRPr="00FC3C24">
              <w:t>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3C24">
              <w:rPr>
                <w:b/>
                <w:color w:val="000000"/>
              </w:rPr>
              <w:t xml:space="preserve">Раздел 14. </w:t>
            </w:r>
            <w:r w:rsidR="002E10FA" w:rsidRPr="00FC3C24">
              <w:rPr>
                <w:b/>
                <w:color w:val="000000"/>
              </w:rPr>
              <w:t xml:space="preserve">Родная земля </w:t>
            </w:r>
            <w:r w:rsidRPr="00FC3C24">
              <w:rPr>
                <w:b/>
                <w:color w:val="000000"/>
              </w:rPr>
              <w:t>3 ч.</w:t>
            </w: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100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Введение в раздел. К. Паустовский «Бескорыстие» 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 xml:space="preserve">В. </w:t>
            </w:r>
            <w:proofErr w:type="spellStart"/>
            <w:r w:rsidRPr="00FC3C24">
              <w:t>Бахревский</w:t>
            </w:r>
            <w:proofErr w:type="spellEnd"/>
            <w:r w:rsidRPr="00FC3C24">
              <w:t>, Г. Цыферов «</w:t>
            </w:r>
            <w:proofErr w:type="spellStart"/>
            <w:r w:rsidRPr="00FC3C24">
              <w:t>Дубенка</w:t>
            </w:r>
            <w:proofErr w:type="spellEnd"/>
            <w:r w:rsidRPr="00FC3C24">
              <w:t>»,</w:t>
            </w:r>
            <w:r w:rsidR="002E10FA">
              <w:t xml:space="preserve"> </w:t>
            </w:r>
            <w:r w:rsidRPr="00FC3C24">
              <w:t>Б. Окуджава «Песенка об Арбате», С. Козлов, Г. Цыферов «Где живет солнце»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развития связной речи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Пересказ.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21.05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35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t>101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Заключительный урок. Проверка техники чтения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Уроки проверки и коррекции знаний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Техника чтения.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22</w:t>
            </w:r>
            <w:r w:rsidR="008F3AE8" w:rsidRPr="00FC3C24">
              <w:t>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AE8" w:rsidRPr="00FC3C24" w:rsidTr="008F3AE8">
        <w:trPr>
          <w:trHeight w:val="7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C24">
              <w:lastRenderedPageBreak/>
              <w:t>102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hideMark/>
          </w:tcPr>
          <w:p w:rsidR="008F3AE8" w:rsidRPr="00FC3C24" w:rsidRDefault="008F3AE8" w:rsidP="008F3AE8">
            <w:pPr>
              <w:rPr>
                <w:b/>
                <w:i/>
              </w:rPr>
            </w:pPr>
            <w:r w:rsidRPr="00FC3C24">
              <w:rPr>
                <w:b/>
                <w:i/>
              </w:rPr>
              <w:t>Любимые книги, любимые писатели.</w:t>
            </w:r>
          </w:p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3C24">
              <w:rPr>
                <w:b/>
                <w:i/>
              </w:rPr>
              <w:t>Урок внеклассного чтения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Урок обобщения и систематизации знаний.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  <w:hideMark/>
          </w:tcPr>
          <w:p w:rsidR="008F3AE8" w:rsidRPr="00FC3C24" w:rsidRDefault="00BC7514" w:rsidP="008F3AE8">
            <w:pPr>
              <w:widowControl w:val="0"/>
              <w:autoSpaceDE w:val="0"/>
              <w:autoSpaceDN w:val="0"/>
              <w:adjustRightInd w:val="0"/>
            </w:pPr>
            <w:r w:rsidRPr="00FC3C24">
              <w:t>27</w:t>
            </w:r>
            <w:r w:rsidR="008F3AE8" w:rsidRPr="00FC3C24">
              <w:t>.05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D9"/>
            <w:vAlign w:val="center"/>
          </w:tcPr>
          <w:p w:rsidR="008F3AE8" w:rsidRPr="00FC3C24" w:rsidRDefault="008F3AE8" w:rsidP="008F3AE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7081" w:rsidRPr="00FC3C24" w:rsidRDefault="00B67081" w:rsidP="00B67081">
      <w:pPr>
        <w:spacing w:before="210" w:after="210"/>
        <w:ind w:left="1080"/>
        <w:outlineLvl w:val="2"/>
        <w:rPr>
          <w:b/>
          <w:bCs/>
          <w:i/>
          <w:iCs/>
          <w:color w:val="170E02"/>
        </w:rPr>
      </w:pPr>
      <w:r w:rsidRPr="00FC3C24">
        <w:rPr>
          <w:b/>
          <w:bCs/>
          <w:i/>
          <w:iCs/>
          <w:color w:val="170E02"/>
        </w:rPr>
        <w:t>Материально-техническое обеспечение.</w:t>
      </w:r>
    </w:p>
    <w:p w:rsidR="00B67081" w:rsidRPr="00FC3C24" w:rsidRDefault="00B67081" w:rsidP="00B67081">
      <w:pPr>
        <w:spacing w:before="210" w:after="210"/>
        <w:ind w:left="360"/>
        <w:outlineLvl w:val="2"/>
        <w:rPr>
          <w:b/>
          <w:bCs/>
          <w:i/>
          <w:iCs/>
          <w:color w:val="170E02"/>
        </w:rPr>
      </w:pPr>
      <w:r w:rsidRPr="00FC3C24">
        <w:rPr>
          <w:color w:val="170E02"/>
        </w:rPr>
        <w:t xml:space="preserve">   Для реализации цели и задач обучения  литературному чтению  по данной программе используется УМК по литературному чтению  издательства «</w:t>
      </w:r>
      <w:proofErr w:type="spellStart"/>
      <w:r w:rsidRPr="00FC3C24">
        <w:rPr>
          <w:color w:val="170E02"/>
        </w:rPr>
        <w:t>Баласс</w:t>
      </w:r>
      <w:proofErr w:type="spellEnd"/>
      <w:r w:rsidRPr="00FC3C24">
        <w:rPr>
          <w:color w:val="170E02"/>
        </w:rPr>
        <w:t>».</w:t>
      </w:r>
    </w:p>
    <w:p w:rsidR="00B67081" w:rsidRPr="00FC3C24" w:rsidRDefault="00B67081" w:rsidP="00B67081">
      <w:pPr>
        <w:rPr>
          <w:color w:val="170E02"/>
        </w:rPr>
      </w:pPr>
      <w:r w:rsidRPr="00FC3C24">
        <w:rPr>
          <w:b/>
          <w:bCs/>
          <w:color w:val="170E02"/>
        </w:rPr>
        <w:t>Обучение литературному чтению  обеспечивается</w:t>
      </w:r>
      <w:r w:rsidRPr="00FC3C24">
        <w:rPr>
          <w:color w:val="170E02"/>
        </w:rPr>
        <w:t xml:space="preserve"> учебниками и пособиями: </w:t>
      </w:r>
    </w:p>
    <w:p w:rsidR="00B67081" w:rsidRPr="00FC3C24" w:rsidRDefault="00B67081" w:rsidP="00B67081">
      <w:pPr>
        <w:spacing w:before="150" w:after="150"/>
        <w:ind w:right="300"/>
        <w:rPr>
          <w:color w:val="170E02"/>
        </w:rPr>
      </w:pPr>
      <w:proofErr w:type="spellStart"/>
      <w:r w:rsidRPr="00FC3C24">
        <w:rPr>
          <w:color w:val="170E02"/>
        </w:rPr>
        <w:t>Бунеев</w:t>
      </w:r>
      <w:proofErr w:type="spellEnd"/>
      <w:r w:rsidRPr="00FC3C24">
        <w:rPr>
          <w:color w:val="170E02"/>
        </w:rPr>
        <w:t xml:space="preserve"> Р.Н., </w:t>
      </w:r>
      <w:proofErr w:type="spellStart"/>
      <w:r w:rsidRPr="00FC3C24">
        <w:rPr>
          <w:color w:val="170E02"/>
        </w:rPr>
        <w:t>Буне</w:t>
      </w:r>
      <w:r w:rsidR="008F3AE8" w:rsidRPr="00FC3C24">
        <w:rPr>
          <w:color w:val="170E02"/>
        </w:rPr>
        <w:t>ева</w:t>
      </w:r>
      <w:proofErr w:type="spellEnd"/>
      <w:r w:rsidR="008F3AE8" w:rsidRPr="00FC3C24">
        <w:rPr>
          <w:color w:val="170E02"/>
        </w:rPr>
        <w:t xml:space="preserve"> Е.В. «Литературное чтение» 3-й класс – «В одном счастливом детстве</w:t>
      </w:r>
      <w:r w:rsidRPr="00FC3C24">
        <w:rPr>
          <w:color w:val="170E02"/>
        </w:rPr>
        <w:t>», в 2-х ч.</w:t>
      </w:r>
    </w:p>
    <w:p w:rsidR="00B67081" w:rsidRPr="00FC3C24" w:rsidRDefault="00B67081" w:rsidP="00B67081">
      <w:pPr>
        <w:spacing w:before="150" w:after="150"/>
        <w:ind w:right="300"/>
        <w:rPr>
          <w:color w:val="170E02"/>
        </w:rPr>
      </w:pPr>
      <w:proofErr w:type="spellStart"/>
      <w:r w:rsidRPr="00FC3C24">
        <w:rPr>
          <w:color w:val="170E02"/>
        </w:rPr>
        <w:t>Бунеев</w:t>
      </w:r>
      <w:proofErr w:type="spellEnd"/>
      <w:r w:rsidRPr="00FC3C24">
        <w:rPr>
          <w:color w:val="170E02"/>
        </w:rPr>
        <w:t xml:space="preserve"> Р.Н., </w:t>
      </w:r>
      <w:proofErr w:type="spellStart"/>
      <w:r w:rsidRPr="00FC3C24">
        <w:rPr>
          <w:color w:val="170E02"/>
        </w:rPr>
        <w:t>Бунеева</w:t>
      </w:r>
      <w:proofErr w:type="spellEnd"/>
      <w:r w:rsidRPr="00FC3C24">
        <w:rPr>
          <w:color w:val="170E02"/>
        </w:rPr>
        <w:t xml:space="preserve"> Е.В Методиче</w:t>
      </w:r>
      <w:r w:rsidR="008F3AE8" w:rsidRPr="00FC3C24">
        <w:rPr>
          <w:color w:val="170E02"/>
        </w:rPr>
        <w:t>ские рекомендации для учителя. 3</w:t>
      </w:r>
      <w:r w:rsidRPr="00FC3C24">
        <w:rPr>
          <w:color w:val="170E02"/>
        </w:rPr>
        <w:t xml:space="preserve"> класс</w:t>
      </w:r>
    </w:p>
    <w:p w:rsidR="00B67081" w:rsidRPr="00FC3C24" w:rsidRDefault="00B67081" w:rsidP="00B67081">
      <w:pPr>
        <w:spacing w:before="150" w:after="150"/>
        <w:ind w:right="300"/>
        <w:rPr>
          <w:color w:val="170E02"/>
        </w:rPr>
      </w:pPr>
      <w:proofErr w:type="spellStart"/>
      <w:r w:rsidRPr="00FC3C24">
        <w:rPr>
          <w:color w:val="170E02"/>
        </w:rPr>
        <w:t>Бунеев</w:t>
      </w:r>
      <w:proofErr w:type="spellEnd"/>
      <w:r w:rsidRPr="00FC3C24">
        <w:rPr>
          <w:color w:val="170E02"/>
        </w:rPr>
        <w:t xml:space="preserve"> Р.Н., </w:t>
      </w:r>
      <w:proofErr w:type="spellStart"/>
      <w:r w:rsidRPr="00FC3C24">
        <w:rPr>
          <w:color w:val="170E02"/>
        </w:rPr>
        <w:t>Бунеева</w:t>
      </w:r>
      <w:proofErr w:type="spellEnd"/>
      <w:r w:rsidRPr="00FC3C24">
        <w:rPr>
          <w:color w:val="170E02"/>
        </w:rPr>
        <w:t xml:space="preserve"> Е.В «Тетрадь по литер</w:t>
      </w:r>
      <w:r w:rsidR="008F3AE8" w:rsidRPr="00FC3C24">
        <w:rPr>
          <w:color w:val="170E02"/>
        </w:rPr>
        <w:t>атурному чтению» для учащихся, 3</w:t>
      </w:r>
      <w:r w:rsidRPr="00FC3C24">
        <w:rPr>
          <w:color w:val="170E02"/>
        </w:rPr>
        <w:t xml:space="preserve"> класс</w:t>
      </w: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p w:rsidR="00B67081" w:rsidRPr="00FC3C24" w:rsidRDefault="00B67081" w:rsidP="00B67081">
      <w:pPr>
        <w:tabs>
          <w:tab w:val="left" w:pos="3220"/>
        </w:tabs>
      </w:pPr>
    </w:p>
    <w:sectPr w:rsidR="00B67081" w:rsidRPr="00FC3C24" w:rsidSect="00B670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765FB9"/>
    <w:multiLevelType w:val="multilevel"/>
    <w:tmpl w:val="3014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87C7E"/>
    <w:multiLevelType w:val="multilevel"/>
    <w:tmpl w:val="9128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69A"/>
    <w:multiLevelType w:val="multilevel"/>
    <w:tmpl w:val="2B48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A30CE"/>
    <w:multiLevelType w:val="multilevel"/>
    <w:tmpl w:val="3734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F7DA6"/>
    <w:multiLevelType w:val="multilevel"/>
    <w:tmpl w:val="2F9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F6495"/>
    <w:multiLevelType w:val="multilevel"/>
    <w:tmpl w:val="02C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C1E7B"/>
    <w:multiLevelType w:val="multilevel"/>
    <w:tmpl w:val="FCC0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273E8"/>
    <w:multiLevelType w:val="multilevel"/>
    <w:tmpl w:val="9844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F329A"/>
    <w:multiLevelType w:val="multilevel"/>
    <w:tmpl w:val="E42E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234AE"/>
    <w:multiLevelType w:val="multilevel"/>
    <w:tmpl w:val="797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02C87"/>
    <w:multiLevelType w:val="multilevel"/>
    <w:tmpl w:val="E002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1680E"/>
    <w:multiLevelType w:val="multilevel"/>
    <w:tmpl w:val="552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6778B"/>
    <w:multiLevelType w:val="hybridMultilevel"/>
    <w:tmpl w:val="B4083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23769"/>
    <w:multiLevelType w:val="multilevel"/>
    <w:tmpl w:val="E0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62910"/>
    <w:multiLevelType w:val="multilevel"/>
    <w:tmpl w:val="F38E2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775BE"/>
    <w:multiLevelType w:val="multilevel"/>
    <w:tmpl w:val="A94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4592F"/>
    <w:multiLevelType w:val="multilevel"/>
    <w:tmpl w:val="5F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C7177"/>
    <w:multiLevelType w:val="multilevel"/>
    <w:tmpl w:val="78A2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64872"/>
    <w:multiLevelType w:val="multilevel"/>
    <w:tmpl w:val="EB3A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D04D5"/>
    <w:multiLevelType w:val="multilevel"/>
    <w:tmpl w:val="1D2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C23ED"/>
    <w:multiLevelType w:val="multilevel"/>
    <w:tmpl w:val="D38A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77BEC"/>
    <w:multiLevelType w:val="multilevel"/>
    <w:tmpl w:val="AF3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35A7A"/>
    <w:multiLevelType w:val="hybridMultilevel"/>
    <w:tmpl w:val="A35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6FB83D90"/>
    <w:multiLevelType w:val="multilevel"/>
    <w:tmpl w:val="F5A0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3718AC"/>
    <w:multiLevelType w:val="multilevel"/>
    <w:tmpl w:val="53F65C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4649E4"/>
    <w:multiLevelType w:val="hybridMultilevel"/>
    <w:tmpl w:val="D1F8A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47A2C"/>
    <w:multiLevelType w:val="hybridMultilevel"/>
    <w:tmpl w:val="A15014B4"/>
    <w:lvl w:ilvl="0" w:tplc="47C246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96320"/>
    <w:multiLevelType w:val="multilevel"/>
    <w:tmpl w:val="2AFA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3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9"/>
  </w:num>
  <w:num w:numId="26">
    <w:abstractNumId w:val="3"/>
  </w:num>
  <w:num w:numId="27">
    <w:abstractNumId w:val="17"/>
  </w:num>
  <w:num w:numId="28">
    <w:abstractNumId w:val="20"/>
  </w:num>
  <w:num w:numId="29">
    <w:abstractNumId w:val="10"/>
  </w:num>
  <w:num w:numId="30">
    <w:abstractNumId w:val="1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081"/>
    <w:rsid w:val="00137914"/>
    <w:rsid w:val="001B1AEA"/>
    <w:rsid w:val="002E10FA"/>
    <w:rsid w:val="00341D62"/>
    <w:rsid w:val="003B3C56"/>
    <w:rsid w:val="0045690E"/>
    <w:rsid w:val="005D60D3"/>
    <w:rsid w:val="006A6226"/>
    <w:rsid w:val="00863C9A"/>
    <w:rsid w:val="008B5E03"/>
    <w:rsid w:val="008F3AE8"/>
    <w:rsid w:val="00903EBD"/>
    <w:rsid w:val="009F1D93"/>
    <w:rsid w:val="00B67081"/>
    <w:rsid w:val="00BC7514"/>
    <w:rsid w:val="00D6332D"/>
    <w:rsid w:val="00DE350B"/>
    <w:rsid w:val="00E054D8"/>
    <w:rsid w:val="00FC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081"/>
    <w:rPr>
      <w:color w:val="0000FF"/>
      <w:u w:val="single"/>
    </w:rPr>
  </w:style>
  <w:style w:type="character" w:styleId="a4">
    <w:name w:val="FollowedHyperlink"/>
    <w:basedOn w:val="a0"/>
    <w:rsid w:val="00B67081"/>
    <w:rPr>
      <w:color w:val="800080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B67081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B6708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B67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7081"/>
    <w:pPr>
      <w:ind w:left="720"/>
      <w:contextualSpacing/>
    </w:pPr>
  </w:style>
  <w:style w:type="character" w:styleId="ab">
    <w:name w:val="Emphasis"/>
    <w:basedOn w:val="a0"/>
    <w:uiPriority w:val="20"/>
    <w:qFormat/>
    <w:rsid w:val="00B67081"/>
    <w:rPr>
      <w:i/>
      <w:iCs/>
    </w:rPr>
  </w:style>
  <w:style w:type="paragraph" w:styleId="ac">
    <w:name w:val="Normal (Web)"/>
    <w:basedOn w:val="a"/>
    <w:uiPriority w:val="99"/>
    <w:unhideWhenUsed/>
    <w:rsid w:val="008F3AE8"/>
    <w:pPr>
      <w:spacing w:before="150" w:after="150"/>
      <w:ind w:left="300" w:right="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2012-09-13T11:01:00Z</dcterms:created>
  <dcterms:modified xsi:type="dcterms:W3CDTF">2012-09-18T16:10:00Z</dcterms:modified>
</cp:coreProperties>
</file>