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2" w:rsidRDefault="00764DEB" w:rsidP="005E5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22">
        <w:rPr>
          <w:rFonts w:ascii="Times New Roman" w:hAnsi="Times New Roman" w:cs="Times New Roman"/>
          <w:b/>
          <w:sz w:val="28"/>
          <w:szCs w:val="28"/>
        </w:rPr>
        <w:t>Фразы, которые не стоит говорить детям</w:t>
      </w:r>
    </w:p>
    <w:p w:rsidR="005E5722" w:rsidRPr="005E5722" w:rsidRDefault="005E5722" w:rsidP="005E5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EB" w:rsidRPr="001349F1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330">
        <w:rPr>
          <w:rFonts w:ascii="Times New Roman" w:hAnsi="Times New Roman" w:cs="Times New Roman"/>
          <w:b/>
          <w:sz w:val="24"/>
          <w:szCs w:val="24"/>
        </w:rPr>
        <w:t>1.</w:t>
      </w:r>
      <w:r w:rsidRPr="001349F1">
        <w:rPr>
          <w:rFonts w:ascii="Times New Roman" w:hAnsi="Times New Roman" w:cs="Times New Roman"/>
          <w:sz w:val="24"/>
          <w:szCs w:val="24"/>
        </w:rPr>
        <w:t xml:space="preserve"> </w:t>
      </w:r>
      <w:r w:rsidRPr="003B2330">
        <w:rPr>
          <w:rFonts w:ascii="Times New Roman" w:hAnsi="Times New Roman" w:cs="Times New Roman"/>
          <w:b/>
          <w:sz w:val="24"/>
          <w:szCs w:val="24"/>
        </w:rPr>
        <w:t>Вы говорите: "Это слишком дорого".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330">
        <w:rPr>
          <w:rFonts w:ascii="Times New Roman" w:hAnsi="Times New Roman" w:cs="Times New Roman"/>
          <w:i/>
          <w:sz w:val="24"/>
          <w:szCs w:val="24"/>
        </w:rPr>
        <w:t>Они слышат: "Счастье без денег невозможно".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30">
        <w:rPr>
          <w:rFonts w:ascii="Times New Roman" w:hAnsi="Times New Roman" w:cs="Times New Roman"/>
          <w:sz w:val="24"/>
          <w:szCs w:val="24"/>
          <w:u w:val="single"/>
        </w:rPr>
        <w:t>Лучше сказать: "В магазине продается немало интересных вещей, но у нас их и так много, так что мы не станем покупать новые".</w:t>
      </w:r>
    </w:p>
    <w:p w:rsidR="00764DEB" w:rsidRPr="001349F1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30">
        <w:rPr>
          <w:rFonts w:ascii="Times New Roman" w:hAnsi="Times New Roman" w:cs="Times New Roman"/>
          <w:b/>
          <w:sz w:val="24"/>
          <w:szCs w:val="24"/>
        </w:rPr>
        <w:t>2. Вы говорите: "Поделись своими игрушками".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330">
        <w:rPr>
          <w:rFonts w:ascii="Times New Roman" w:hAnsi="Times New Roman" w:cs="Times New Roman"/>
          <w:i/>
          <w:sz w:val="24"/>
          <w:szCs w:val="24"/>
        </w:rPr>
        <w:t>Они слышат: "Отдай свою игрушку".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30">
        <w:rPr>
          <w:rFonts w:ascii="Times New Roman" w:hAnsi="Times New Roman" w:cs="Times New Roman"/>
          <w:sz w:val="24"/>
          <w:szCs w:val="24"/>
          <w:u w:val="single"/>
        </w:rPr>
        <w:t>Лучше сказать: "Катя хотела бы немного поиграть с твоей машинкой.</w:t>
      </w:r>
      <w:r w:rsidR="00CC71E3" w:rsidRPr="003B2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2330">
        <w:rPr>
          <w:rFonts w:ascii="Times New Roman" w:hAnsi="Times New Roman" w:cs="Times New Roman"/>
          <w:sz w:val="24"/>
          <w:szCs w:val="24"/>
          <w:u w:val="single"/>
        </w:rPr>
        <w:t>Она тебе её вернет".</w:t>
      </w:r>
    </w:p>
    <w:p w:rsidR="00764DEB" w:rsidRPr="001349F1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30">
        <w:rPr>
          <w:rFonts w:ascii="Times New Roman" w:hAnsi="Times New Roman" w:cs="Times New Roman"/>
          <w:b/>
          <w:sz w:val="24"/>
          <w:szCs w:val="24"/>
        </w:rPr>
        <w:t>3. Вы говорите: "Думай, что говоришь!"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330">
        <w:rPr>
          <w:rFonts w:ascii="Times New Roman" w:hAnsi="Times New Roman" w:cs="Times New Roman"/>
          <w:i/>
          <w:sz w:val="24"/>
          <w:szCs w:val="24"/>
        </w:rPr>
        <w:t>Они слышат: "Не желаю тебя слушать!"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30">
        <w:rPr>
          <w:rFonts w:ascii="Times New Roman" w:hAnsi="Times New Roman" w:cs="Times New Roman"/>
          <w:sz w:val="24"/>
          <w:szCs w:val="24"/>
          <w:u w:val="single"/>
        </w:rPr>
        <w:t>Лучше сказать: "Я рада, что ты пришел со мной поговорить, но у меня к тебе одна просьба. Я считаю это слово грубым, так что, пожалуйста, не употребляй его".</w:t>
      </w:r>
    </w:p>
    <w:p w:rsidR="00764DEB" w:rsidRPr="001349F1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30">
        <w:rPr>
          <w:rFonts w:ascii="Times New Roman" w:hAnsi="Times New Roman" w:cs="Times New Roman"/>
          <w:b/>
          <w:sz w:val="24"/>
          <w:szCs w:val="24"/>
        </w:rPr>
        <w:t>4. Вы говорите: "Не волнуйся, все будет в порядке".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330">
        <w:rPr>
          <w:rFonts w:ascii="Times New Roman" w:hAnsi="Times New Roman" w:cs="Times New Roman"/>
          <w:i/>
          <w:sz w:val="24"/>
          <w:szCs w:val="24"/>
        </w:rPr>
        <w:t>Они слышат: "Нечего расстраиваться по пустякам!"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30">
        <w:rPr>
          <w:rFonts w:ascii="Times New Roman" w:hAnsi="Times New Roman" w:cs="Times New Roman"/>
          <w:sz w:val="24"/>
          <w:szCs w:val="24"/>
          <w:u w:val="single"/>
        </w:rPr>
        <w:t>Лучше сказать: "Я понимаю, что тебе было нелегко. Расскажи мне, как это случилось".</w:t>
      </w:r>
    </w:p>
    <w:p w:rsidR="00764DEB" w:rsidRPr="001349F1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30">
        <w:rPr>
          <w:rFonts w:ascii="Times New Roman" w:hAnsi="Times New Roman" w:cs="Times New Roman"/>
          <w:b/>
          <w:sz w:val="24"/>
          <w:szCs w:val="24"/>
        </w:rPr>
        <w:t>5. Вы говорите: "Почему ты это сделал</w:t>
      </w:r>
      <w:proofErr w:type="gramStart"/>
      <w:r w:rsidRPr="003B2330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3B2330">
        <w:rPr>
          <w:rFonts w:ascii="Times New Roman" w:hAnsi="Times New Roman" w:cs="Times New Roman"/>
          <w:b/>
          <w:sz w:val="24"/>
          <w:szCs w:val="24"/>
        </w:rPr>
        <w:t>не пришел домой вовремя, обидел сестренку"</w:t>
      </w:r>
    </w:p>
    <w:p w:rsidR="00764DEB" w:rsidRPr="003B2330" w:rsidRDefault="00764DEB" w:rsidP="001349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330">
        <w:rPr>
          <w:rFonts w:ascii="Times New Roman" w:hAnsi="Times New Roman" w:cs="Times New Roman"/>
          <w:i/>
          <w:sz w:val="24"/>
          <w:szCs w:val="24"/>
        </w:rPr>
        <w:t>Они слышат: "Ты опять поступил неправильно".</w:t>
      </w:r>
    </w:p>
    <w:p w:rsidR="009A1BE8" w:rsidRPr="003B2330" w:rsidRDefault="00764DEB" w:rsidP="001349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30">
        <w:rPr>
          <w:rFonts w:ascii="Times New Roman" w:hAnsi="Times New Roman" w:cs="Times New Roman"/>
          <w:sz w:val="24"/>
          <w:szCs w:val="24"/>
          <w:u w:val="single"/>
        </w:rPr>
        <w:t>Лучше сказать: "Думаю, ты задержался потому, что тебе было весело и не хотелось идти домой. Но это все равно неправильно".</w:t>
      </w:r>
    </w:p>
    <w:sectPr w:rsidR="009A1BE8" w:rsidRPr="003B2330" w:rsidSect="00CC71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DEB"/>
    <w:rsid w:val="001349F1"/>
    <w:rsid w:val="003B2330"/>
    <w:rsid w:val="005E5722"/>
    <w:rsid w:val="00724571"/>
    <w:rsid w:val="00764DEB"/>
    <w:rsid w:val="00814174"/>
    <w:rsid w:val="009A1BE8"/>
    <w:rsid w:val="00CC71E3"/>
    <w:rsid w:val="00DB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2014-01-31T10:04:00Z</dcterms:created>
  <dcterms:modified xsi:type="dcterms:W3CDTF">2014-01-31T10:04:00Z</dcterms:modified>
</cp:coreProperties>
</file>