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2" w:rsidRDefault="00242852" w:rsidP="00242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математики 3-В класса</w:t>
      </w:r>
    </w:p>
    <w:tbl>
      <w:tblPr>
        <w:tblStyle w:val="a3"/>
        <w:tblW w:w="0" w:type="auto"/>
        <w:tblInd w:w="0" w:type="dxa"/>
        <w:tblLook w:val="04A0"/>
      </w:tblPr>
      <w:tblGrid>
        <w:gridCol w:w="2616"/>
        <w:gridCol w:w="2289"/>
        <w:gridCol w:w="2456"/>
        <w:gridCol w:w="2210"/>
      </w:tblGrid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первичного предъявления новых знаний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задача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деятельность учащихся, направленную  на ознакомление с делением, когда в частном получается  остаток.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урока: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 w:rsidP="00942601">
            <w:pPr>
              <w:pStyle w:val="1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уважительного отношения к точке зрения одноклассников при работе в паре; воспитание доброжелательности(Л1), способствовать формированию способности учащихся к саморазвитию через содержание учебного материала.(Л-2), 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 w:rsidP="00942601">
            <w:pPr>
              <w:pStyle w:val="1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-познавательные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извлекать информацию из разных источников (П-1), анализировать информацию, (П-2), подводить под понятие, устанавливая закономерность(П-3)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осуществлять взаимоконтроль (Р-1), умение прогнозировать (Р-2), умение вносить коррективы при оценке утверждений (Р-3)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высказывать свою точку зрения(к-1), договариваться о распределении функций и ролей в совместной деятельности (к-2)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 w:rsidP="00942601">
            <w:pPr>
              <w:pStyle w:val="1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со способами деления с остатком</w:t>
            </w:r>
          </w:p>
        </w:tc>
      </w:tr>
      <w:tr w:rsidR="00242852" w:rsidTr="00242852"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 w:rsidP="00942601">
            <w:pPr>
              <w:pStyle w:val="1"/>
              <w:numPr>
                <w:ilvl w:val="0"/>
                <w:numId w:val="1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5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материал, учебники, тетради на печатной основе, карточки для индивидуальной работы.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(учебные ситуации)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учителя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деятельности учащегося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УУД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1.Проверка домашнего задания. (Подготовка к изучению нового материала)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деятельность учащихся по проверке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/з:прочитайте какие числовые последовательности на основе таблицы умножения и деления вы составили, а  ребята  установят закономерности в </w:t>
            </w:r>
            <w:r>
              <w:rPr>
                <w:sz w:val="24"/>
                <w:szCs w:val="24"/>
              </w:rPr>
              <w:lastRenderedPageBreak/>
              <w:t>вашей последовательности Посмотрим, какие числовые последовательности получились у Маши, установите закономерность в этой последовательности (Слайд 1:    3, 7, 10, 13, 16, 19)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товарища, выявляют закономерности в последовательностях.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-1, Л -2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-2, П -3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-1,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К-1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Постановка темы, цели урока. Мотивация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деятельность учащихся по определению  темы, цели урока 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работе с интригой учебника.(Маша и Миша делят конфеты двух сортов) 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Мотивация: научившись делить с остатком, будем без ошибок выполнять деление многозначных чисел.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цели  урока, отвечают на вопросы учителя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 формирование  у уч-ся способности к саморазвитию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формулирование учебной задачи.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высказывать свою точку зрения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3.Изучение нового материала.</w:t>
            </w:r>
          </w:p>
        </w:tc>
        <w:tc>
          <w:tcPr>
            <w:tcW w:w="2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деятельность учащихся по введению понятия «деление с остатком»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а)Работа в парах с предметными картинками(накрываем на стол)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852" w:rsidRDefault="0024285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Выявляют первый способ деления, основанный на вычитании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-1,К -2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-3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б)Интрига Миши на сравнение делителя и остатка(остаток при делении конфет получился больше делителя)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Задаёт вопросы, в целях выявления ошибки, которую Маша называет жадностью.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выявляют 2способ деления, основанный на табличном делении, делают вывод, сравнивают с выводом Маши (слайд2)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 -3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 -2, Р-3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в)Нахождение делимого как способ проверки деления с остатком)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учебником и тетрадью на печатной основе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по нахождению делимого, делают вывод, сравнивают с выводом Маши (слайд3)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П-1, П-3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Р-1, Р -3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-1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Физкультпауза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Работа в парах по нахождению делителя по известному делимому, неполному частному и остатку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pict>
                <v:rect id="_x0000_s1026" style="position:absolute;margin-left:45.5pt;margin-top:29.05pt;width:9.2pt;height:11.7pt;z-index:251658240;mso-position-horizontal-relative:text;mso-position-vertical-relative:text"/>
              </w:pict>
            </w:r>
            <w:r>
              <w:rPr>
                <w:sz w:val="24"/>
                <w:szCs w:val="24"/>
              </w:rPr>
              <w:t>Организует работу по карточкам вида:45 :     =7(ост2)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 алгоритм действия по нахождению делителя, выбирая из предложений верные, выполняют деление по алгоритму 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-2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-2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-1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-2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Записывает на доске: Р Т , №135; +УС по теме(5П)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дневнике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пользоваться условными значками</w:t>
            </w:r>
          </w:p>
        </w:tc>
      </w:tr>
      <w:tr w:rsidR="00242852" w:rsidTr="00242852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5.Итоги урока. Рефлексия.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через работу над утверждениями Миши(Слайд4) при делении  на 2 в остатке может быть только 1или 0.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выполнить деление с остатком, надо знать таблицу или пользоваться нерациональным способом через вычитание. 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можно и меньшее число на большее.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через дополнение предложений: (или выскажи своё) (слайд5)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работать на уроке было…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не понравилось, потому что…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Читают, обсуждают в паре, дополняют, исправляют.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Л-1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П-2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</w:t>
            </w:r>
          </w:p>
          <w:p w:rsidR="00242852" w:rsidRDefault="00242852">
            <w:pPr>
              <w:pStyle w:val="1"/>
              <w:spacing w:before="0"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</w:t>
            </w:r>
          </w:p>
          <w:p w:rsidR="00242852" w:rsidRDefault="00242852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-1</w:t>
            </w:r>
          </w:p>
        </w:tc>
      </w:tr>
    </w:tbl>
    <w:p w:rsidR="00402862" w:rsidRDefault="00402862"/>
    <w:sectPr w:rsidR="004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12A33"/>
    <w:multiLevelType w:val="hybridMultilevel"/>
    <w:tmpl w:val="267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852"/>
    <w:rsid w:val="00242852"/>
    <w:rsid w:val="0040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85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852"/>
    <w:rPr>
      <w:rFonts w:ascii="Times New Roman" w:eastAsia="Times New Roman" w:hAnsi="Times New Roman" w:cs="Times New Roman"/>
      <w:kern w:val="36"/>
      <w:sz w:val="32"/>
      <w:szCs w:val="32"/>
    </w:rPr>
  </w:style>
  <w:style w:type="table" w:styleId="a3">
    <w:name w:val="Table Grid"/>
    <w:basedOn w:val="a1"/>
    <w:uiPriority w:val="59"/>
    <w:rsid w:val="00242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Домик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Ф</dc:creator>
  <cp:keywords/>
  <dc:description/>
  <cp:lastModifiedBy>А Ф</cp:lastModifiedBy>
  <cp:revision>3</cp:revision>
  <dcterms:created xsi:type="dcterms:W3CDTF">2003-12-31T21:14:00Z</dcterms:created>
  <dcterms:modified xsi:type="dcterms:W3CDTF">2003-12-31T21:14:00Z</dcterms:modified>
</cp:coreProperties>
</file>