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9B" w:rsidRPr="00AF3D18" w:rsidRDefault="00EB629B" w:rsidP="00475F9E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AF3D18">
        <w:rPr>
          <w:rFonts w:ascii="Monotype Corsiva" w:hAnsi="Monotype Corsiva"/>
          <w:b/>
          <w:color w:val="FF00FF"/>
          <w:sz w:val="40"/>
          <w:szCs w:val="40"/>
        </w:rPr>
        <w:t>Новые образовательные стандарты в начальной школе</w:t>
      </w:r>
    </w:p>
    <w:p w:rsidR="002D3C62" w:rsidRPr="00475F9E" w:rsidRDefault="00EB629B" w:rsidP="00475F9E">
      <w:pPr>
        <w:pStyle w:val="a3"/>
        <w:jc w:val="center"/>
        <w:rPr>
          <w:rFonts w:ascii="Monotype Corsiva" w:hAnsi="Monotype Corsiva"/>
          <w:b/>
        </w:rPr>
      </w:pPr>
      <w:r w:rsidRPr="00475F9E">
        <w:rPr>
          <w:rFonts w:ascii="Monotype Corsiva" w:hAnsi="Monotype Corsiva"/>
          <w:b/>
          <w:sz w:val="32"/>
          <w:szCs w:val="32"/>
        </w:rPr>
        <w:t>Наша школа</w:t>
      </w:r>
      <w:r w:rsidR="00475F9E" w:rsidRPr="00475F9E">
        <w:rPr>
          <w:rFonts w:ascii="Monotype Corsiva" w:hAnsi="Monotype Corsiva"/>
          <w:b/>
          <w:sz w:val="32"/>
          <w:szCs w:val="32"/>
        </w:rPr>
        <w:t xml:space="preserve"> № 1098</w:t>
      </w:r>
      <w:r w:rsidRPr="00475F9E">
        <w:rPr>
          <w:rFonts w:ascii="Monotype Corsiva" w:hAnsi="Monotype Corsiva"/>
          <w:b/>
          <w:sz w:val="32"/>
          <w:szCs w:val="32"/>
        </w:rPr>
        <w:t xml:space="preserve"> вступила в реализацию Федерального Государственного Образовательного Стандарта с 01 сентября 2011 года. </w:t>
      </w:r>
      <w:r w:rsidRPr="00475F9E">
        <w:rPr>
          <w:rFonts w:ascii="Monotype Corsiva" w:hAnsi="Monotype Corsiva"/>
          <w:b/>
          <w:sz w:val="32"/>
          <w:szCs w:val="32"/>
        </w:rPr>
        <w:br/>
        <w:t>Для внедрения нового федерального стандарта начального образования требовалось решение таких задач, как: переподготовка учителей, поставка в школу компьютерных мобильных классов, которые можно перемещать в другие кабинеты, подключать к интерактивной доске, цифровой фото- или видеокамере, что добавляет урокам наглядности и делает учебу еще более увлекательной.</w:t>
      </w:r>
      <w:r w:rsidRPr="00475F9E">
        <w:rPr>
          <w:rFonts w:ascii="Monotype Corsiva" w:hAnsi="Monotype Corsiva"/>
          <w:b/>
          <w:sz w:val="32"/>
          <w:szCs w:val="32"/>
        </w:rPr>
        <w:br/>
      </w:r>
      <w:r w:rsidR="00AF3D18">
        <w:rPr>
          <w:rFonts w:ascii="Monotype Corsiva" w:hAnsi="Monotype Corsiva"/>
          <w:b/>
          <w:sz w:val="32"/>
          <w:szCs w:val="32"/>
        </w:rPr>
        <w:t xml:space="preserve">      </w:t>
      </w:r>
      <w:r w:rsidRPr="00475F9E">
        <w:rPr>
          <w:rFonts w:ascii="Monotype Corsiva" w:hAnsi="Monotype Corsiva"/>
          <w:b/>
          <w:sz w:val="32"/>
          <w:szCs w:val="32"/>
        </w:rPr>
        <w:t>С самого начала</w:t>
      </w:r>
      <w:r w:rsidR="00475F9E" w:rsidRPr="00475F9E">
        <w:rPr>
          <w:rFonts w:ascii="Monotype Corsiva" w:hAnsi="Monotype Corsiva"/>
          <w:b/>
          <w:sz w:val="32"/>
          <w:szCs w:val="32"/>
        </w:rPr>
        <w:t xml:space="preserve"> </w:t>
      </w:r>
      <w:r w:rsidRPr="00475F9E">
        <w:rPr>
          <w:rFonts w:ascii="Monotype Corsiva" w:hAnsi="Monotype Corsiva"/>
          <w:b/>
          <w:sz w:val="32"/>
          <w:szCs w:val="32"/>
        </w:rPr>
        <w:t xml:space="preserve"> работы </w:t>
      </w:r>
      <w:r w:rsidR="00475F9E" w:rsidRPr="00475F9E">
        <w:rPr>
          <w:rFonts w:ascii="Monotype Corsiva" w:hAnsi="Monotype Corsiva"/>
          <w:b/>
          <w:sz w:val="32"/>
          <w:szCs w:val="32"/>
        </w:rPr>
        <w:t xml:space="preserve"> </w:t>
      </w:r>
      <w:r w:rsidRPr="00475F9E">
        <w:rPr>
          <w:rFonts w:ascii="Monotype Corsiva" w:hAnsi="Monotype Corsiva"/>
          <w:b/>
          <w:sz w:val="32"/>
          <w:szCs w:val="32"/>
        </w:rPr>
        <w:t>по</w:t>
      </w:r>
      <w:r w:rsidR="00475F9E" w:rsidRPr="00475F9E">
        <w:rPr>
          <w:rFonts w:ascii="Monotype Corsiva" w:hAnsi="Monotype Corsiva"/>
          <w:b/>
          <w:sz w:val="32"/>
          <w:szCs w:val="32"/>
        </w:rPr>
        <w:t xml:space="preserve"> </w:t>
      </w:r>
      <w:r w:rsidRPr="00475F9E">
        <w:rPr>
          <w:rFonts w:ascii="Monotype Corsiva" w:hAnsi="Monotype Corsiva"/>
          <w:b/>
          <w:sz w:val="32"/>
          <w:szCs w:val="32"/>
        </w:rPr>
        <w:t xml:space="preserve"> реализации </w:t>
      </w:r>
      <w:r w:rsidR="00475F9E" w:rsidRPr="00475F9E">
        <w:rPr>
          <w:rFonts w:ascii="Monotype Corsiva" w:hAnsi="Monotype Corsiva"/>
          <w:b/>
          <w:sz w:val="32"/>
          <w:szCs w:val="32"/>
        </w:rPr>
        <w:t xml:space="preserve"> </w:t>
      </w:r>
      <w:r w:rsidRPr="00475F9E">
        <w:rPr>
          <w:rFonts w:ascii="Monotype Corsiva" w:hAnsi="Monotype Corsiva"/>
          <w:b/>
          <w:sz w:val="32"/>
          <w:szCs w:val="32"/>
        </w:rPr>
        <w:t>ФГОС</w:t>
      </w:r>
      <w:r w:rsidR="00475F9E" w:rsidRPr="00475F9E">
        <w:rPr>
          <w:rFonts w:ascii="Monotype Corsiva" w:hAnsi="Monotype Corsiva"/>
          <w:b/>
          <w:sz w:val="32"/>
          <w:szCs w:val="32"/>
        </w:rPr>
        <w:t xml:space="preserve"> </w:t>
      </w:r>
      <w:r w:rsidRPr="00475F9E">
        <w:rPr>
          <w:rFonts w:ascii="Monotype Corsiva" w:hAnsi="Monotype Corsiva"/>
          <w:b/>
          <w:sz w:val="32"/>
          <w:szCs w:val="32"/>
        </w:rPr>
        <w:t xml:space="preserve"> в </w:t>
      </w:r>
      <w:r w:rsidR="00475F9E" w:rsidRPr="00475F9E">
        <w:rPr>
          <w:rFonts w:ascii="Monotype Corsiva" w:hAnsi="Monotype Corsiva"/>
          <w:b/>
          <w:sz w:val="32"/>
          <w:szCs w:val="32"/>
        </w:rPr>
        <w:t xml:space="preserve"> </w:t>
      </w:r>
      <w:r w:rsidRPr="00475F9E">
        <w:rPr>
          <w:rFonts w:ascii="Monotype Corsiva" w:hAnsi="Monotype Corsiva"/>
          <w:b/>
          <w:sz w:val="32"/>
          <w:szCs w:val="32"/>
        </w:rPr>
        <w:t xml:space="preserve">школе была </w:t>
      </w:r>
      <w:bookmarkStart w:id="0" w:name="_GoBack"/>
      <w:bookmarkEnd w:id="0"/>
      <w:r w:rsidRPr="00475F9E">
        <w:rPr>
          <w:rFonts w:ascii="Monotype Corsiva" w:hAnsi="Monotype Corsiva"/>
          <w:b/>
          <w:sz w:val="32"/>
          <w:szCs w:val="32"/>
        </w:rPr>
        <w:t>разработана основная общеобразовательная программа.</w:t>
      </w:r>
      <w:r w:rsidRPr="00475F9E">
        <w:rPr>
          <w:rFonts w:ascii="Monotype Corsiva" w:hAnsi="Monotype Corsiva"/>
          <w:b/>
          <w:sz w:val="32"/>
          <w:szCs w:val="32"/>
        </w:rPr>
        <w:br/>
        <w:t>В основной общеобразовательной программе были представлены ожидаемые результаты освоения обучающимися программы учебных курсов; программы духовно-нравственного развития и воспитания обучающихся; воспитания культуры здорового и безопасного образа жизни; разработана система оценки достижений проектируемых результатов.</w:t>
      </w:r>
      <w:r w:rsidRPr="00475F9E">
        <w:rPr>
          <w:rFonts w:ascii="Monotype Corsiva" w:hAnsi="Monotype Corsiva"/>
          <w:b/>
          <w:sz w:val="32"/>
          <w:szCs w:val="32"/>
        </w:rPr>
        <w:br/>
        <w:t xml:space="preserve">В соответствии с новыми образовательными стандартами сегодня целью обучения становится не передача учителем определенной суммы знаний, а создание условий для максимального развития индивидуальности ребенка, его способностей, склонностей, интересов. </w:t>
      </w:r>
      <w:proofErr w:type="gramStart"/>
      <w:r w:rsidRPr="00475F9E">
        <w:rPr>
          <w:rFonts w:ascii="Monotype Corsiva" w:hAnsi="Monotype Corsiva"/>
          <w:b/>
          <w:sz w:val="32"/>
          <w:szCs w:val="32"/>
        </w:rPr>
        <w:t>В рамках работы по ФГОС учителю необходимо отказаться от репродуктивных методов и способов обучения, т.к. их место в современной дидактике занял системно-</w:t>
      </w:r>
      <w:proofErr w:type="spellStart"/>
      <w:r w:rsidRPr="00475F9E">
        <w:rPr>
          <w:rFonts w:ascii="Monotype Corsiva" w:hAnsi="Monotype Corsiva"/>
          <w:b/>
          <w:sz w:val="32"/>
          <w:szCs w:val="32"/>
        </w:rPr>
        <w:t>деятельностный</w:t>
      </w:r>
      <w:proofErr w:type="spellEnd"/>
      <w:r w:rsidRPr="00475F9E">
        <w:rPr>
          <w:rFonts w:ascii="Monotype Corsiva" w:hAnsi="Monotype Corsiva"/>
          <w:b/>
          <w:sz w:val="32"/>
          <w:szCs w:val="32"/>
        </w:rPr>
        <w:t xml:space="preserve"> подход, лежащий в основе стандарта, который предполагает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обучающихся.</w:t>
      </w:r>
      <w:proofErr w:type="gramEnd"/>
      <w:r w:rsidRPr="00475F9E">
        <w:rPr>
          <w:rFonts w:ascii="Monotype Corsiva" w:hAnsi="Monotype Corsiva"/>
          <w:b/>
          <w:sz w:val="32"/>
          <w:szCs w:val="32"/>
        </w:rPr>
        <w:br/>
        <w:t xml:space="preserve">Проработав год с первоклассниками в рамках нового ФГОС, можно с уверенностью констатировать, что использование новых </w:t>
      </w:r>
      <w:proofErr w:type="gramStart"/>
      <w:r w:rsidRPr="00475F9E">
        <w:rPr>
          <w:rFonts w:ascii="Monotype Corsiva" w:hAnsi="Monotype Corsiva"/>
          <w:b/>
          <w:sz w:val="32"/>
          <w:szCs w:val="32"/>
        </w:rPr>
        <w:t>ИКТ-технологий</w:t>
      </w:r>
      <w:proofErr w:type="gramEnd"/>
      <w:r w:rsidRPr="00475F9E">
        <w:rPr>
          <w:rFonts w:ascii="Monotype Corsiva" w:hAnsi="Monotype Corsiva"/>
          <w:b/>
          <w:sz w:val="32"/>
          <w:szCs w:val="32"/>
        </w:rPr>
        <w:t xml:space="preserve"> в учебном процессе, безусловно, не только повышает успешность обучения, но и, что особенно важно, формирует положительную мотивацию к обучению.</w:t>
      </w:r>
      <w:r w:rsidRPr="00475F9E">
        <w:rPr>
          <w:rFonts w:ascii="Monotype Corsiva" w:hAnsi="Monotype Corsiva"/>
          <w:b/>
          <w:sz w:val="32"/>
          <w:szCs w:val="32"/>
        </w:rPr>
        <w:br/>
        <w:t>Системно-</w:t>
      </w:r>
      <w:proofErr w:type="spellStart"/>
      <w:r w:rsidRPr="00475F9E">
        <w:rPr>
          <w:rFonts w:ascii="Monotype Corsiva" w:hAnsi="Monotype Corsiva"/>
          <w:b/>
          <w:sz w:val="32"/>
          <w:szCs w:val="32"/>
        </w:rPr>
        <w:t>деятельностный</w:t>
      </w:r>
      <w:proofErr w:type="spellEnd"/>
      <w:r w:rsidRPr="00475F9E">
        <w:rPr>
          <w:rFonts w:ascii="Monotype Corsiva" w:hAnsi="Monotype Corsiva"/>
          <w:b/>
          <w:sz w:val="32"/>
          <w:szCs w:val="32"/>
        </w:rPr>
        <w:t xml:space="preserve"> подход, заложенный во ФГОС, требует новой педагогической практики, интенсивного освоения новых средств обучения и современных образовательных технологий. Наша школа достаточно эффективно включает в образовательную деятельность предлагаемое оборудование, но далека еще от идеала. Рациональное сочетание технической составляющей и </w:t>
      </w:r>
      <w:proofErr w:type="spellStart"/>
      <w:r w:rsidRPr="00475F9E">
        <w:rPr>
          <w:rFonts w:ascii="Monotype Corsiva" w:hAnsi="Monotype Corsiva"/>
          <w:b/>
          <w:sz w:val="32"/>
          <w:szCs w:val="32"/>
        </w:rPr>
        <w:t>деятельностного</w:t>
      </w:r>
      <w:proofErr w:type="spellEnd"/>
      <w:r w:rsidRPr="00475F9E">
        <w:rPr>
          <w:rFonts w:ascii="Monotype Corsiva" w:hAnsi="Monotype Corsiva"/>
          <w:b/>
          <w:sz w:val="32"/>
          <w:szCs w:val="32"/>
        </w:rPr>
        <w:t xml:space="preserve"> подхода к организации обучения позволяет добиться роста качества знаний обучающихся.</w:t>
      </w:r>
    </w:p>
    <w:sectPr w:rsidR="002D3C62" w:rsidRPr="00475F9E" w:rsidSect="00AF3D18">
      <w:pgSz w:w="11906" w:h="16838"/>
      <w:pgMar w:top="1134" w:right="1416" w:bottom="568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5E"/>
    <w:rsid w:val="002D3C62"/>
    <w:rsid w:val="00475F9E"/>
    <w:rsid w:val="0060245E"/>
    <w:rsid w:val="00AB5107"/>
    <w:rsid w:val="00AF3D18"/>
    <w:rsid w:val="00E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2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18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2012-12-10T16:22:00Z</dcterms:created>
  <dcterms:modified xsi:type="dcterms:W3CDTF">2012-12-10T16:38:00Z</dcterms:modified>
</cp:coreProperties>
</file>