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16" w:rsidRPr="00190C16" w:rsidRDefault="00190C16" w:rsidP="00190C1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90C1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НОРМЫ ПО ПРОВЕРКЕ ТЕХНИКИ ЧТЕНИЯ ПО КЛАССАМ И ПОЛУГОДИЯМ</w:t>
      </w:r>
    </w:p>
    <w:p w:rsidR="00190C16" w:rsidRPr="00190C16" w:rsidRDefault="00190C16" w:rsidP="00190C1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90C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190C16">
        <w:rPr>
          <w:rFonts w:ascii="Verdana" w:eastAsia="Times New Roman" w:hAnsi="Verdana" w:cs="Times New Roman"/>
          <w:noProof/>
          <w:color w:val="0069A9"/>
          <w:sz w:val="17"/>
          <w:szCs w:val="17"/>
          <w:lang w:eastAsia="ru-RU"/>
        </w:rPr>
        <w:drawing>
          <wp:inline distT="0" distB="0" distL="0" distR="0" wp14:anchorId="0B792DD4" wp14:editId="42DFE679">
            <wp:extent cx="3808730" cy="3124835"/>
            <wp:effectExtent l="0" t="0" r="1270" b="0"/>
            <wp:docPr id="1" name="Рисунок 1" descr="http://goncharenkoulia.ucoz.ru/_si/0/s86261386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ncharenkoulia.ucoz.ru/_si/0/s86261386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980"/>
        <w:gridCol w:w="5452"/>
      </w:tblGrid>
      <w:tr w:rsidR="00190C16" w:rsidRPr="00190C16" w:rsidTr="00190C16">
        <w:tc>
          <w:tcPr>
            <w:tcW w:w="7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ind w:left="-73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полугодие</w:t>
            </w:r>
          </w:p>
        </w:tc>
      </w:tr>
      <w:tr w:rsidR="00190C16" w:rsidRPr="00190C16" w:rsidTr="00190C16">
        <w:trPr>
          <w:trHeight w:val="234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 и выше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30 - 34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25 - 29</w:t>
            </w:r>
          </w:p>
        </w:tc>
      </w:tr>
      <w:bookmarkEnd w:id="0"/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25</w:t>
            </w:r>
          </w:p>
        </w:tc>
      </w:tr>
      <w:tr w:rsidR="00190C16" w:rsidRPr="00190C16" w:rsidTr="00190C16">
        <w:tc>
          <w:tcPr>
            <w:tcW w:w="78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полугодие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 и выше</w:t>
            </w: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 и выше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40 - 44</w:t>
            </w: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50 - 54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35 - 39</w:t>
            </w: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– 49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35</w:t>
            </w: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45</w:t>
            </w:r>
          </w:p>
        </w:tc>
      </w:tr>
      <w:tr w:rsidR="00190C16" w:rsidRPr="00190C16" w:rsidTr="00190C16">
        <w:tc>
          <w:tcPr>
            <w:tcW w:w="78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  полугодие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65 и выше</w:t>
            </w: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75 и выше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60 - 64</w:t>
            </w: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70 - 74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55 - 59</w:t>
            </w: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– 69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55</w:t>
            </w: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65</w:t>
            </w:r>
          </w:p>
        </w:tc>
      </w:tr>
      <w:tr w:rsidR="00190C16" w:rsidRPr="00190C16" w:rsidTr="00190C16">
        <w:tc>
          <w:tcPr>
            <w:tcW w:w="78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полугодие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и выше</w:t>
            </w: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90 и выше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75 - 79</w:t>
            </w: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85 - 89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– 74</w:t>
            </w: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– 84</w:t>
            </w:r>
          </w:p>
        </w:tc>
      </w:tr>
      <w:tr w:rsidR="00190C16" w:rsidRPr="00190C16" w:rsidTr="00190C16"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5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16" w:rsidRPr="00190C16" w:rsidRDefault="00190C16" w:rsidP="00190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80</w:t>
            </w:r>
          </w:p>
        </w:tc>
      </w:tr>
    </w:tbl>
    <w:p w:rsidR="00190C16" w:rsidRPr="00190C16" w:rsidRDefault="00190C16" w:rsidP="00190C16">
      <w:pPr>
        <w:shd w:val="clear" w:color="auto" w:fill="FFFFFF"/>
        <w:spacing w:before="5" w:after="0" w:line="240" w:lineRule="auto"/>
        <w:ind w:left="38" w:right="14" w:firstLine="4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90C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90C16" w:rsidRPr="00190C16" w:rsidRDefault="00190C16" w:rsidP="00190C16">
      <w:pPr>
        <w:shd w:val="clear" w:color="auto" w:fill="FFFFFF"/>
        <w:spacing w:before="5" w:after="0" w:line="240" w:lineRule="auto"/>
        <w:ind w:left="38" w:right="14" w:firstLine="67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90C1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Из Программы: </w:t>
      </w:r>
      <w:r w:rsidRPr="00190C16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 xml:space="preserve">учитывая особенности уровня </w:t>
      </w:r>
      <w:proofErr w:type="spellStart"/>
      <w:r w:rsidRPr="00190C16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сформированности</w:t>
      </w:r>
      <w:proofErr w:type="spellEnd"/>
      <w:r w:rsidRPr="00190C16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 xml:space="preserve"> навыка чтения </w:t>
      </w:r>
      <w:r w:rsidRPr="00190C16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школьников, учитель ставит конкретные задачи контролирующей деятель</w:t>
      </w:r>
      <w:r w:rsidRPr="00190C16">
        <w:rPr>
          <w:rFonts w:ascii="Verdana" w:eastAsia="Times New Roman" w:hAnsi="Verdana" w:cs="Times New Roman"/>
          <w:color w:val="000000"/>
          <w:spacing w:val="-7"/>
          <w:sz w:val="28"/>
          <w:szCs w:val="28"/>
          <w:lang w:eastAsia="ru-RU"/>
        </w:rPr>
        <w:t>ности:</w:t>
      </w:r>
    </w:p>
    <w:p w:rsidR="00190C16" w:rsidRPr="00190C16" w:rsidRDefault="00190C16" w:rsidP="00190C16">
      <w:pPr>
        <w:shd w:val="clear" w:color="auto" w:fill="FFFFFF"/>
        <w:spacing w:before="5" w:after="0" w:line="240" w:lineRule="auto"/>
        <w:ind w:left="38" w:right="14" w:firstLine="67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90C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190C16" w:rsidRPr="00190C16" w:rsidRDefault="00190C16" w:rsidP="00190C16">
      <w:pPr>
        <w:shd w:val="clear" w:color="auto" w:fill="FFFFFF"/>
        <w:spacing w:before="24" w:after="0" w:line="240" w:lineRule="auto"/>
        <w:ind w:left="43" w:firstLine="221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90C16">
        <w:rPr>
          <w:rFonts w:ascii="Verdana" w:eastAsia="Times New Roman" w:hAnsi="Verdana" w:cs="Times New Roman"/>
          <w:color w:val="000000"/>
          <w:spacing w:val="-4"/>
          <w:sz w:val="17"/>
          <w:szCs w:val="17"/>
          <w:lang w:eastAsia="ru-RU"/>
        </w:rPr>
        <w:t>-</w:t>
      </w:r>
      <w:r w:rsidRPr="00190C16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ru-RU"/>
        </w:rPr>
        <w:t> </w:t>
      </w:r>
      <w:r w:rsidRPr="00190C1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в первом классе</w:t>
      </w:r>
      <w:r w:rsidRPr="00190C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</w:t>
      </w:r>
      <w:r w:rsidRPr="00190C16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 xml:space="preserve">проверяется </w:t>
      </w:r>
      <w:proofErr w:type="spellStart"/>
      <w:r w:rsidRPr="00190C16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сформированность</w:t>
      </w:r>
      <w:proofErr w:type="spellEnd"/>
      <w:r w:rsidRPr="00190C16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 xml:space="preserve"> слогового способа чте</w:t>
      </w:r>
      <w:r w:rsidRPr="00190C16">
        <w:rPr>
          <w:rFonts w:ascii="Verdana" w:eastAsia="Times New Roman" w:hAnsi="Verdana" w:cs="Times New Roman"/>
          <w:color w:val="000000"/>
          <w:spacing w:val="3"/>
          <w:sz w:val="28"/>
          <w:szCs w:val="28"/>
          <w:lang w:eastAsia="ru-RU"/>
        </w:rPr>
        <w:t xml:space="preserve">ния; осознание общего смысла читаемого текста при темпе чтения </w:t>
      </w:r>
      <w:proofErr w:type="spellStart"/>
      <w:r w:rsidRPr="00190C16">
        <w:rPr>
          <w:rFonts w:ascii="Verdana" w:eastAsia="Times New Roman" w:hAnsi="Verdana" w:cs="Times New Roman"/>
          <w:color w:val="000000"/>
          <w:spacing w:val="3"/>
          <w:sz w:val="28"/>
          <w:szCs w:val="28"/>
          <w:lang w:eastAsia="ru-RU"/>
        </w:rPr>
        <w:t>не</w:t>
      </w:r>
      <w:r w:rsidRPr="00190C16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менее</w:t>
      </w:r>
      <w:proofErr w:type="spellEnd"/>
      <w:r w:rsidRPr="00190C16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 </w:t>
      </w:r>
      <w:r w:rsidRPr="00190C16">
        <w:rPr>
          <w:rFonts w:ascii="Verdana" w:eastAsia="Times New Roman" w:hAnsi="Verdana" w:cs="Times New Roman"/>
          <w:b/>
          <w:bCs/>
          <w:color w:val="000000"/>
          <w:spacing w:val="-3"/>
          <w:sz w:val="28"/>
          <w:szCs w:val="28"/>
          <w:lang w:eastAsia="ru-RU"/>
        </w:rPr>
        <w:t>25-30</w:t>
      </w:r>
      <w:r w:rsidRPr="00190C16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 слов в минуту (на конец года); понимания значения отдельных </w:t>
      </w:r>
      <w:r w:rsidRPr="00190C16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слов и предложений;</w:t>
      </w:r>
    </w:p>
    <w:p w:rsidR="00190C16" w:rsidRPr="00190C16" w:rsidRDefault="00190C16" w:rsidP="00190C16">
      <w:pPr>
        <w:shd w:val="clear" w:color="auto" w:fill="FFFFFF"/>
        <w:spacing w:before="24" w:after="0" w:line="240" w:lineRule="auto"/>
        <w:ind w:left="43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90C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90C16" w:rsidRPr="00190C16" w:rsidRDefault="00190C16" w:rsidP="00190C16">
      <w:pPr>
        <w:shd w:val="clear" w:color="auto" w:fill="FFFFFF"/>
        <w:spacing w:before="10" w:after="0" w:line="240" w:lineRule="auto"/>
        <w:ind w:left="43" w:firstLine="221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90C16">
        <w:rPr>
          <w:rFonts w:ascii="Verdana" w:eastAsia="Times New Roman" w:hAnsi="Verdana" w:cs="Times New Roman"/>
          <w:color w:val="000000"/>
          <w:spacing w:val="-2"/>
          <w:sz w:val="17"/>
          <w:szCs w:val="17"/>
          <w:lang w:eastAsia="ru-RU"/>
        </w:rPr>
        <w:t>-</w:t>
      </w:r>
      <w:r w:rsidRPr="00190C16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  <w:lang w:eastAsia="ru-RU"/>
        </w:rPr>
        <w:t> </w:t>
      </w:r>
      <w:r w:rsidRPr="00190C1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во</w:t>
      </w:r>
      <w:r w:rsidRPr="00190C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</w:t>
      </w:r>
      <w:r w:rsidRPr="00190C1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втором классе</w:t>
      </w:r>
      <w:r w:rsidRPr="00190C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</w:t>
      </w:r>
      <w:r w:rsidRPr="00190C16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 xml:space="preserve">проверяется </w:t>
      </w:r>
      <w:proofErr w:type="spellStart"/>
      <w:r w:rsidRPr="00190C16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сформированность</w:t>
      </w:r>
      <w:proofErr w:type="spellEnd"/>
      <w:r w:rsidRPr="00190C16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 xml:space="preserve"> умения читать целы</w:t>
      </w:r>
      <w:r w:rsidRPr="00190C16">
        <w:rPr>
          <w:rFonts w:ascii="Verdana" w:eastAsia="Times New Roman" w:hAnsi="Verdana" w:cs="Times New Roman"/>
          <w:color w:val="000000"/>
          <w:spacing w:val="-1"/>
          <w:sz w:val="28"/>
          <w:szCs w:val="28"/>
          <w:lang w:eastAsia="ru-RU"/>
        </w:rPr>
        <w:t xml:space="preserve">ми словами и словосочетаниями; осознание общего смысла и </w:t>
      </w:r>
      <w:proofErr w:type="spellStart"/>
      <w:r w:rsidRPr="00190C16">
        <w:rPr>
          <w:rFonts w:ascii="Verdana" w:eastAsia="Times New Roman" w:hAnsi="Verdana" w:cs="Times New Roman"/>
          <w:color w:val="000000"/>
          <w:spacing w:val="-1"/>
          <w:sz w:val="28"/>
          <w:szCs w:val="28"/>
          <w:lang w:eastAsia="ru-RU"/>
        </w:rPr>
        <w:t>содержания</w:t>
      </w:r>
      <w:r w:rsidRPr="00190C16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прочитанного</w:t>
      </w:r>
      <w:proofErr w:type="spellEnd"/>
      <w:r w:rsidRPr="00190C16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 xml:space="preserve"> текста при темпе чтения вслух не менее </w:t>
      </w:r>
      <w:r w:rsidRPr="00190C16">
        <w:rPr>
          <w:rFonts w:ascii="Verdana" w:eastAsia="Times New Roman" w:hAnsi="Verdana" w:cs="Times New Roman"/>
          <w:b/>
          <w:bCs/>
          <w:color w:val="000000"/>
          <w:spacing w:val="-2"/>
          <w:sz w:val="28"/>
          <w:szCs w:val="28"/>
          <w:lang w:eastAsia="ru-RU"/>
        </w:rPr>
        <w:t>45-50</w:t>
      </w:r>
      <w:r w:rsidRPr="00190C16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 слов в минут</w:t>
      </w:r>
      <w:proofErr w:type="gramStart"/>
      <w:r w:rsidRPr="00190C16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у(</w:t>
      </w:r>
      <w:proofErr w:type="gramEnd"/>
      <w:r w:rsidRPr="00190C16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на конец года); умение использовать паузы, соответствующие знакам препинания, интонации, передающие характерные особенности героев;</w:t>
      </w:r>
    </w:p>
    <w:p w:rsidR="00190C16" w:rsidRPr="00190C16" w:rsidRDefault="00190C16" w:rsidP="00190C16">
      <w:pPr>
        <w:shd w:val="clear" w:color="auto" w:fill="FFFFFF"/>
        <w:spacing w:before="10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90C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90C16" w:rsidRPr="00190C16" w:rsidRDefault="00190C16" w:rsidP="00190C16">
      <w:pPr>
        <w:shd w:val="clear" w:color="auto" w:fill="FFFFFF"/>
        <w:spacing w:before="100" w:beforeAutospacing="1" w:after="100" w:afterAutospacing="1" w:line="240" w:lineRule="auto"/>
        <w:ind w:firstLine="226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0C1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 </w:t>
      </w:r>
      <w:r w:rsidRPr="00190C1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в третьем</w:t>
      </w:r>
      <w:r w:rsidRPr="00190C16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190C1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классе</w:t>
      </w:r>
      <w:r w:rsidRPr="00190C16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190C1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наряду с проверкой </w:t>
      </w:r>
      <w:proofErr w:type="spellStart"/>
      <w:r w:rsidRPr="00190C1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190C1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умения чи</w:t>
      </w:r>
      <w:r w:rsidRPr="00190C16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тать целыми словами основными задачами контроля являются достижение </w:t>
      </w:r>
      <w:r w:rsidRPr="00190C1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осмысления прочитанного текста при темпе чтения не менее</w:t>
      </w:r>
      <w:r w:rsidRPr="00190C1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65-70</w:t>
      </w:r>
      <w:r w:rsidRPr="00190C1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слов в </w:t>
      </w:r>
      <w:r w:rsidRPr="00190C16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минуту (вслух) и 85-90 слов в минуту ("про себя"); проверка выразительно</w:t>
      </w:r>
      <w:r w:rsidRPr="00190C16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softHyphen/>
      </w:r>
      <w:r w:rsidRPr="00190C16">
        <w:rPr>
          <w:rFonts w:ascii="Verdana" w:eastAsia="Times New Roman" w:hAnsi="Verdana" w:cs="Times New Roman"/>
          <w:color w:val="000000"/>
          <w:spacing w:val="1"/>
          <w:sz w:val="28"/>
          <w:szCs w:val="28"/>
          <w:lang w:eastAsia="ru-RU"/>
        </w:rPr>
        <w:t>сти чтения подготовленного текста прозаических произведений и стихо</w:t>
      </w:r>
      <w:r w:rsidRPr="00190C16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творений, использование основных средств выразительности: пауз, логиче</w:t>
      </w:r>
      <w:r w:rsidRPr="00190C16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ских ударений, интонационного рисунка;</w:t>
      </w:r>
    </w:p>
    <w:p w:rsidR="00190C16" w:rsidRPr="00190C16" w:rsidRDefault="00190C16" w:rsidP="00190C16">
      <w:pPr>
        <w:shd w:val="clear" w:color="auto" w:fill="FFFFFF"/>
        <w:spacing w:before="100" w:beforeAutospacing="1" w:after="100" w:afterAutospacing="1" w:line="240" w:lineRule="auto"/>
        <w:ind w:firstLine="22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90C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90C16" w:rsidRPr="00190C16" w:rsidRDefault="00190C16" w:rsidP="00190C16">
      <w:pPr>
        <w:shd w:val="clear" w:color="auto" w:fill="FFFFFF"/>
        <w:spacing w:before="100" w:beforeAutospacing="1" w:after="100" w:afterAutospacing="1" w:line="240" w:lineRule="auto"/>
        <w:ind w:left="14" w:firstLine="182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190C16">
        <w:rPr>
          <w:rFonts w:ascii="Symbol" w:eastAsia="Times New Roman" w:hAnsi="Symbol" w:cs="Times New Roman"/>
          <w:color w:val="000000"/>
          <w:spacing w:val="-5"/>
          <w:sz w:val="17"/>
          <w:szCs w:val="17"/>
          <w:lang w:eastAsia="ru-RU"/>
        </w:rPr>
        <w:t></w:t>
      </w:r>
      <w:r w:rsidRPr="00190C16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eastAsia="ru-RU"/>
        </w:rPr>
        <w:t>             </w:t>
      </w:r>
      <w:r w:rsidRPr="00190C1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в четвертом</w:t>
      </w:r>
      <w:r w:rsidRPr="00190C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</w:t>
      </w:r>
      <w:r w:rsidRPr="00190C1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классе</w:t>
      </w:r>
      <w:r w:rsidRPr="00190C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</w:t>
      </w:r>
      <w:r w:rsidRPr="00190C16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 xml:space="preserve">проверяется </w:t>
      </w:r>
      <w:proofErr w:type="spellStart"/>
      <w:r w:rsidRPr="00190C16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сформированность</w:t>
      </w:r>
      <w:proofErr w:type="spellEnd"/>
      <w:r w:rsidRPr="00190C16">
        <w:rPr>
          <w:rFonts w:ascii="Verdana" w:eastAsia="Times New Roman" w:hAnsi="Verdana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  <w:r w:rsidRPr="00190C16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умения читать сло</w:t>
      </w:r>
      <w:r w:rsidRPr="00190C16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восочетаниями и синтагмами; достижение осмысления текста, прочитанно</w:t>
      </w:r>
      <w:r w:rsidRPr="00190C16">
        <w:rPr>
          <w:rFonts w:ascii="Verdana" w:eastAsia="Times New Roman" w:hAnsi="Verdana" w:cs="Times New Roman"/>
          <w:color w:val="000000"/>
          <w:spacing w:val="-1"/>
          <w:sz w:val="28"/>
          <w:szCs w:val="28"/>
          <w:lang w:eastAsia="ru-RU"/>
        </w:rPr>
        <w:t>го при ориентировочном темпе </w:t>
      </w:r>
      <w:r w:rsidRPr="00190C16">
        <w:rPr>
          <w:rFonts w:ascii="Verdana" w:eastAsia="Times New Roman" w:hAnsi="Verdana" w:cs="Times New Roman"/>
          <w:b/>
          <w:bCs/>
          <w:color w:val="000000"/>
          <w:spacing w:val="-1"/>
          <w:sz w:val="28"/>
          <w:szCs w:val="28"/>
          <w:lang w:eastAsia="ru-RU"/>
        </w:rPr>
        <w:t>80-90</w:t>
      </w:r>
      <w:r w:rsidRPr="00190C16">
        <w:rPr>
          <w:rFonts w:ascii="Verdana" w:eastAsia="Times New Roman" w:hAnsi="Verdana" w:cs="Times New Roman"/>
          <w:color w:val="000000"/>
          <w:spacing w:val="-1"/>
          <w:sz w:val="28"/>
          <w:szCs w:val="28"/>
          <w:lang w:eastAsia="ru-RU"/>
        </w:rPr>
        <w:t> слов в минуту (вслух) и 115-120 слов </w:t>
      </w:r>
      <w:r w:rsidRPr="00190C16">
        <w:rPr>
          <w:rFonts w:ascii="Verdana" w:eastAsia="Times New Roman" w:hAnsi="Verdana" w:cs="Times New Roman"/>
          <w:color w:val="000000"/>
          <w:spacing w:val="3"/>
          <w:sz w:val="28"/>
          <w:szCs w:val="28"/>
          <w:lang w:eastAsia="ru-RU"/>
        </w:rPr>
        <w:t>в минуту ("про себя"); выразительность чтения по книге и наизусть как </w:t>
      </w:r>
      <w:r w:rsidRPr="00190C16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подготовленного, так и не подготовленного текста, самостоятельный выбор </w:t>
      </w:r>
      <w:r w:rsidRPr="00190C16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элементарных средств выразительности </w:t>
      </w:r>
      <w:proofErr w:type="spellStart"/>
      <w:r w:rsidRPr="00190C16">
        <w:rPr>
          <w:rFonts w:ascii="Verdana" w:eastAsia="Times New Roman" w:hAnsi="Verdana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190C16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зависимости</w:t>
      </w:r>
      <w:proofErr w:type="spellEnd"/>
      <w:r w:rsidRPr="00190C16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 xml:space="preserve"> от характера произ</w:t>
      </w:r>
      <w:r w:rsidRPr="00190C16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t>ведения.</w:t>
      </w:r>
      <w:proofErr w:type="gramEnd"/>
    </w:p>
    <w:p w:rsidR="00110D18" w:rsidRDefault="00110D18"/>
    <w:sectPr w:rsidR="0011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16"/>
    <w:rsid w:val="00110D18"/>
    <w:rsid w:val="0019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goncharenkoulia.ucoz.ru/_si/0/86261386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>Home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2014-04-11T07:33:00Z</dcterms:created>
  <dcterms:modified xsi:type="dcterms:W3CDTF">2014-04-11T07:34:00Z</dcterms:modified>
</cp:coreProperties>
</file>