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39" w:rsidRDefault="00555439" w:rsidP="00555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555439" w:rsidRPr="006B5ADC" w:rsidRDefault="00555439" w:rsidP="00555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ТРУДОВОМУ ОБУЧЕНИЮ</w:t>
      </w:r>
    </w:p>
    <w:p w:rsidR="00555439" w:rsidRDefault="0021394A" w:rsidP="00555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2012-2013</w:t>
      </w:r>
      <w:r w:rsidR="00555439">
        <w:rPr>
          <w:b/>
          <w:sz w:val="28"/>
          <w:szCs w:val="28"/>
        </w:rPr>
        <w:t xml:space="preserve"> УЧЕБНЫЙ ГОД</w:t>
      </w:r>
    </w:p>
    <w:p w:rsidR="00555439" w:rsidRPr="006B5ADC" w:rsidRDefault="00555439" w:rsidP="00555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 МОУ </w:t>
      </w:r>
      <w:r w:rsidR="0021394A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>«</w:t>
      </w:r>
      <w:r w:rsidR="0021394A">
        <w:rPr>
          <w:b/>
          <w:sz w:val="28"/>
          <w:szCs w:val="28"/>
        </w:rPr>
        <w:t>Перспектива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555439" w:rsidRPr="006B5ADC" w:rsidRDefault="00555439" w:rsidP="00555439">
      <w:pPr>
        <w:jc w:val="center"/>
        <w:rPr>
          <w:b/>
          <w:sz w:val="28"/>
          <w:szCs w:val="28"/>
        </w:rPr>
      </w:pPr>
    </w:p>
    <w:p w:rsidR="00555439" w:rsidRPr="006B5ADC" w:rsidRDefault="00555439" w:rsidP="00555439">
      <w:pPr>
        <w:rPr>
          <w:b/>
          <w:sz w:val="28"/>
          <w:szCs w:val="28"/>
        </w:rPr>
      </w:pPr>
    </w:p>
    <w:p w:rsidR="00555439" w:rsidRPr="006B5ADC" w:rsidRDefault="00555439" w:rsidP="00555439">
      <w:pPr>
        <w:rPr>
          <w:b/>
          <w:sz w:val="28"/>
          <w:szCs w:val="28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/>
    <w:p w:rsidR="00555439" w:rsidRPr="00555439" w:rsidRDefault="00555439" w:rsidP="00555439">
      <w:pPr>
        <w:jc w:val="center"/>
        <w:rPr>
          <w:b/>
          <w:sz w:val="28"/>
          <w:szCs w:val="28"/>
        </w:rPr>
      </w:pPr>
    </w:p>
    <w:p w:rsidR="00555439" w:rsidRPr="00555439" w:rsidRDefault="00555439" w:rsidP="00555439">
      <w:pPr>
        <w:jc w:val="center"/>
        <w:rPr>
          <w:b/>
          <w:sz w:val="28"/>
          <w:szCs w:val="28"/>
        </w:rPr>
      </w:pPr>
    </w:p>
    <w:p w:rsidR="00555439" w:rsidRPr="00555439" w:rsidRDefault="00555439" w:rsidP="00555439">
      <w:pPr>
        <w:jc w:val="center"/>
        <w:rPr>
          <w:b/>
          <w:sz w:val="28"/>
          <w:szCs w:val="28"/>
        </w:rPr>
      </w:pPr>
    </w:p>
    <w:p w:rsidR="00555439" w:rsidRPr="00555439" w:rsidRDefault="00555439" w:rsidP="00555439">
      <w:pPr>
        <w:jc w:val="center"/>
        <w:rPr>
          <w:b/>
          <w:sz w:val="28"/>
          <w:szCs w:val="28"/>
        </w:rPr>
      </w:pPr>
    </w:p>
    <w:p w:rsidR="00555439" w:rsidRPr="00555439" w:rsidRDefault="00555439" w:rsidP="00555439">
      <w:pPr>
        <w:jc w:val="center"/>
        <w:rPr>
          <w:b/>
          <w:sz w:val="28"/>
          <w:szCs w:val="28"/>
        </w:rPr>
      </w:pPr>
    </w:p>
    <w:p w:rsidR="00555439" w:rsidRP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Default="00555439" w:rsidP="00555439">
      <w:pPr>
        <w:jc w:val="center"/>
        <w:rPr>
          <w:b/>
          <w:sz w:val="28"/>
          <w:szCs w:val="28"/>
        </w:rPr>
      </w:pPr>
    </w:p>
    <w:p w:rsidR="00555439" w:rsidRPr="00555439" w:rsidRDefault="00555439" w:rsidP="00555439">
      <w:pPr>
        <w:jc w:val="center"/>
        <w:rPr>
          <w:b/>
          <w:sz w:val="28"/>
          <w:szCs w:val="28"/>
        </w:rPr>
      </w:pPr>
    </w:p>
    <w:p w:rsidR="00555439" w:rsidRPr="00555439" w:rsidRDefault="00555439" w:rsidP="00555439">
      <w:pPr>
        <w:jc w:val="center"/>
        <w:rPr>
          <w:b/>
          <w:sz w:val="28"/>
          <w:szCs w:val="28"/>
        </w:rPr>
      </w:pPr>
    </w:p>
    <w:p w:rsidR="00555439" w:rsidRPr="000B42A5" w:rsidRDefault="00555439" w:rsidP="00555439">
      <w:pPr>
        <w:jc w:val="center"/>
        <w:rPr>
          <w:b/>
          <w:sz w:val="28"/>
          <w:szCs w:val="28"/>
        </w:rPr>
      </w:pPr>
      <w:r w:rsidRPr="000B42A5">
        <w:rPr>
          <w:b/>
          <w:sz w:val="28"/>
          <w:szCs w:val="28"/>
        </w:rPr>
        <w:lastRenderedPageBreak/>
        <w:t>ПОЯСНИТЕЛЬНАЯ ЗАПИСКА</w:t>
      </w:r>
    </w:p>
    <w:p w:rsidR="00555439" w:rsidRPr="000B42A5" w:rsidRDefault="00555439" w:rsidP="00555439">
      <w:pPr>
        <w:jc w:val="center"/>
        <w:rPr>
          <w:b/>
          <w:sz w:val="28"/>
          <w:szCs w:val="28"/>
        </w:rPr>
      </w:pPr>
    </w:p>
    <w:p w:rsidR="00555439" w:rsidRPr="00A25915" w:rsidRDefault="00555439" w:rsidP="00555439">
      <w:r w:rsidRPr="00A25915">
        <w:t xml:space="preserve">Занятия художественной практической деятельностью, знакомство с произведениями декоративно-прикладного искусства по авторскому курсу «Художественный труд» решают не только частные задачи художественного воспитания, но и более глобальные – развивают интеллектуально-творческий потенциал ребенка. </w:t>
      </w:r>
    </w:p>
    <w:p w:rsidR="00555439" w:rsidRPr="00A25915" w:rsidRDefault="00555439" w:rsidP="00555439">
      <w:r w:rsidRPr="00A25915">
        <w:t>Поэтому целью данного курса является раскрытие творческого потенциала ребенка средствами художественного труда.</w:t>
      </w:r>
    </w:p>
    <w:p w:rsidR="00555439" w:rsidRPr="00A25915" w:rsidRDefault="00555439" w:rsidP="00555439">
      <w:r w:rsidRPr="00A25915">
        <w:t>Другие важные задачи курса - совершенствование ручной умелости, развитие мелкой моторики рук в процессе освоения различных технологических приемов, развитие конструкторских способностей, технического мышления, воображения, фантазии, художественного вкуса, расширение методов познания окружающей действительности, а также формирование культуры личности ребенка во всех проявлениях.</w:t>
      </w:r>
    </w:p>
    <w:p w:rsidR="00555439" w:rsidRPr="00A25915" w:rsidRDefault="00555439" w:rsidP="00555439">
      <w:r>
        <w:t>Программа 4</w:t>
      </w:r>
      <w:r w:rsidRPr="00A25915">
        <w:t>-го года обучения имеет несколько разделов, каждый из которых посвящен определенной группе материалов: бумага и картон, текстильные материалы, пластилин, природные материалы, комбинированные виды работ из различных материалов.</w:t>
      </w:r>
    </w:p>
    <w:p w:rsidR="00555439" w:rsidRPr="00A25915" w:rsidRDefault="00555439" w:rsidP="00555439">
      <w:r w:rsidRPr="00A25915">
        <w:t>Программа работы с каждым видом материала построена на основе «спирально-концентрического принципа». Дети, постоянно используя и не теряя из поля зрения, ранее сформированные умения и приемы работы, постепенно расширяют и углубляют круг своих возможностей в данной сфере.</w:t>
      </w:r>
    </w:p>
    <w:p w:rsidR="00555439" w:rsidRPr="00A25915" w:rsidRDefault="00555439" w:rsidP="00555439">
      <w:r w:rsidRPr="00A25915">
        <w:t xml:space="preserve">Решение содержательной задачи каждой основной линии дает возможность ребенку как можно более полно </w:t>
      </w:r>
      <w:proofErr w:type="gramStart"/>
      <w:r w:rsidRPr="00A25915">
        <w:t>представить место</w:t>
      </w:r>
      <w:proofErr w:type="gramEnd"/>
      <w:r w:rsidRPr="00A25915">
        <w:t>, роль, значение и применение материала в окружающей жизни.</w:t>
      </w:r>
    </w:p>
    <w:p w:rsidR="00555439" w:rsidRPr="00A25915" w:rsidRDefault="00555439" w:rsidP="00555439">
      <w:r w:rsidRPr="00A25915">
        <w:t>В систему представлений о материале должны входить: исторические аспекты его возникновения, художественно-прикладных традиций России и других стран в работе с этим материалом, виды художественной обработки, названия технологических приемов обработки, инструменты для работы, современные виды и способы получения этого материала, изменения свойств и каче</w:t>
      </w:r>
      <w:proofErr w:type="gramStart"/>
      <w:r w:rsidRPr="00A25915">
        <w:t>ств в пр</w:t>
      </w:r>
      <w:proofErr w:type="gramEnd"/>
      <w:r w:rsidRPr="00A25915">
        <w:t>оцессе обработки, взаимо</w:t>
      </w:r>
      <w:r>
        <w:t>действие с другими материалами</w:t>
      </w:r>
    </w:p>
    <w:p w:rsidR="00555439" w:rsidRDefault="00555439" w:rsidP="00555439"/>
    <w:p w:rsidR="00555439" w:rsidRDefault="00555439" w:rsidP="00555439"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к концу четвертого класса</w:t>
      </w:r>
    </w:p>
    <w:p w:rsidR="00555439" w:rsidRDefault="00555439" w:rsidP="00555439">
      <w:r>
        <w:t xml:space="preserve">Обучающиеся должны </w:t>
      </w:r>
    </w:p>
    <w:p w:rsidR="00555439" w:rsidRDefault="00555439" w:rsidP="00555439">
      <w:r>
        <w:t>■ иметь представление:</w:t>
      </w:r>
    </w:p>
    <w:p w:rsidR="00555439" w:rsidRDefault="00555439" w:rsidP="00555439">
      <w:r>
        <w:t>- об истории возникновения различных ремесел, материалов и инструментов;</w:t>
      </w:r>
    </w:p>
    <w:p w:rsidR="00555439" w:rsidRDefault="00555439" w:rsidP="00555439">
      <w:r>
        <w:t>- о видах и свойствах современных материалов, подходящих для использования в прикладном творчестве;</w:t>
      </w:r>
    </w:p>
    <w:p w:rsidR="00555439" w:rsidRDefault="00555439" w:rsidP="00555439">
      <w:r>
        <w:t>■ знать:</w:t>
      </w:r>
    </w:p>
    <w:p w:rsidR="00555439" w:rsidRDefault="00555439" w:rsidP="00555439">
      <w:r>
        <w:t>- правила безопасности труда и личной гигиены при обработке различных материалов;</w:t>
      </w:r>
    </w:p>
    <w:p w:rsidR="00555439" w:rsidRDefault="00555439" w:rsidP="00555439">
      <w:r>
        <w:t>- название и назначение инструментов для обработки бумаги, картона, ткани и др. материалов. Правила пользования этими инструментами;</w:t>
      </w:r>
    </w:p>
    <w:p w:rsidR="00555439" w:rsidRDefault="00555439" w:rsidP="00555439">
      <w:r>
        <w:t>- приемы разметки (на просвет, с помощью шаблона, линейки, угольника, циркуля);</w:t>
      </w:r>
    </w:p>
    <w:p w:rsidR="00555439" w:rsidRDefault="00555439" w:rsidP="00555439">
      <w:proofErr w:type="gramStart"/>
      <w:r>
        <w:t xml:space="preserve">- способы соединения деталей из бумаги и картона (приклеивание внахлест и в торец, соединение проволокой, </w:t>
      </w:r>
      <w:proofErr w:type="gramEnd"/>
    </w:p>
    <w:p w:rsidR="00555439" w:rsidRDefault="00555439" w:rsidP="00555439">
      <w:r>
        <w:t>- новые приемы обработки уже цветных материалов - бумаги, текстиля, пластилина и др.;</w:t>
      </w:r>
    </w:p>
    <w:p w:rsidR="00555439" w:rsidRDefault="00555439" w:rsidP="00555439">
      <w:r>
        <w:t>■ уметь:</w:t>
      </w:r>
    </w:p>
    <w:p w:rsidR="00555439" w:rsidRDefault="00555439" w:rsidP="00555439">
      <w:r>
        <w:t>- понимать рисунки, схемы, эскизы;</w:t>
      </w:r>
    </w:p>
    <w:p w:rsidR="00555439" w:rsidRDefault="00555439" w:rsidP="00555439">
      <w:r>
        <w:t>- определять название детали и материал для ее изготовления. Анализировать свойства материалов, подходящих для данной работы;</w:t>
      </w:r>
    </w:p>
    <w:p w:rsidR="00555439" w:rsidRDefault="00555439" w:rsidP="00555439">
      <w:r>
        <w:lastRenderedPageBreak/>
        <w:t xml:space="preserve">- определять порядок </w:t>
      </w:r>
      <w:proofErr w:type="gramStart"/>
      <w:r>
        <w:t>действии</w:t>
      </w:r>
      <w:proofErr w:type="gramEnd"/>
      <w:r>
        <w:t>, планировать этапы своей работы;</w:t>
      </w:r>
    </w:p>
    <w:p w:rsidR="00555439" w:rsidRDefault="00555439" w:rsidP="00555439">
      <w:r>
        <w:t>- комбинировать различные приемы работы для достижения поставленной художественно-творческой задачи;</w:t>
      </w:r>
    </w:p>
    <w:p w:rsidR="00555439" w:rsidRPr="00A25915" w:rsidRDefault="00555439" w:rsidP="00555439">
      <w:r>
        <w:t>- выполнять новые приемы моделирования и обработки риалов, предложенные программой, повторяя представленный образец, внося в него частичные изменения, а также создавая по собственному замыслу.</w:t>
      </w: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p w:rsidR="00555439" w:rsidRPr="00555439" w:rsidRDefault="00555439" w:rsidP="00555439">
      <w:pPr>
        <w:rPr>
          <w:sz w:val="20"/>
          <w:szCs w:val="20"/>
        </w:rPr>
      </w:pPr>
    </w:p>
    <w:tbl>
      <w:tblPr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"/>
        <w:gridCol w:w="513"/>
        <w:gridCol w:w="1035"/>
        <w:gridCol w:w="4140"/>
        <w:gridCol w:w="1260"/>
        <w:gridCol w:w="3060"/>
        <w:gridCol w:w="3600"/>
      </w:tblGrid>
      <w:tr w:rsidR="00FD3E4F" w:rsidRPr="0067549A" w:rsidTr="006E2082">
        <w:trPr>
          <w:cantSplit/>
          <w:trHeight w:val="900"/>
        </w:trPr>
        <w:tc>
          <w:tcPr>
            <w:tcW w:w="1296" w:type="dxa"/>
            <w:gridSpan w:val="2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lastRenderedPageBreak/>
              <w:t>Дата проведения</w:t>
            </w:r>
          </w:p>
        </w:tc>
        <w:tc>
          <w:tcPr>
            <w:tcW w:w="513" w:type="dxa"/>
            <w:vMerge w:val="restart"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№ </w:t>
            </w:r>
            <w:proofErr w:type="gramStart"/>
            <w:r w:rsidRPr="0067549A">
              <w:rPr>
                <w:sz w:val="20"/>
                <w:szCs w:val="20"/>
              </w:rPr>
              <w:t>п</w:t>
            </w:r>
            <w:proofErr w:type="gramEnd"/>
            <w:r w:rsidRPr="0067549A">
              <w:rPr>
                <w:sz w:val="20"/>
                <w:szCs w:val="20"/>
              </w:rPr>
              <w:t>/п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Тема урока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Тип урока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67549A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FD3E4F" w:rsidRPr="0067549A" w:rsidTr="006E2082">
        <w:trPr>
          <w:cantSplit/>
          <w:trHeight w:val="810"/>
        </w:trPr>
        <w:tc>
          <w:tcPr>
            <w:tcW w:w="648" w:type="dxa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648" w:type="dxa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513" w:type="dxa"/>
            <w:vMerge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>Вырезание и аппликация</w:t>
            </w: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Орнаменты</w:t>
            </w:r>
            <w:proofErr w:type="gramStart"/>
            <w:r w:rsidRPr="0067549A">
              <w:rPr>
                <w:sz w:val="20"/>
                <w:szCs w:val="20"/>
              </w:rPr>
              <w:t xml:space="preserve"> .</w:t>
            </w:r>
            <w:proofErr w:type="gramEnd"/>
            <w:r w:rsidRPr="0067549A">
              <w:rPr>
                <w:sz w:val="20"/>
                <w:szCs w:val="20"/>
              </w:rPr>
              <w:t>Приемы построения орнаментов.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>Знать</w:t>
            </w:r>
            <w:r w:rsidRPr="0067549A">
              <w:rPr>
                <w:sz w:val="20"/>
                <w:szCs w:val="20"/>
              </w:rPr>
              <w:t xml:space="preserve"> технологию выполнения аппликации.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>Уметь</w:t>
            </w:r>
            <w:r w:rsidRPr="0067549A">
              <w:rPr>
                <w:sz w:val="20"/>
                <w:szCs w:val="20"/>
              </w:rPr>
              <w:t xml:space="preserve"> выполнять приемы симметричного вырезывания, сочетать в работе операции с разными материалами.</w:t>
            </w: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Геометрический орнамент. Бордюр 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47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Зооморфные мотивы в орнаменте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Транспарантное вырезание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Гербы и геральдика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 Урок-выставка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Рельефная бумага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b/>
              </w:rPr>
            </w:pPr>
            <w:r w:rsidRPr="0067549A">
              <w:rPr>
                <w:b/>
              </w:rPr>
              <w:t>Художественное конструирование из бумаги</w:t>
            </w: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Динамическая открытка «Кот в сапогах».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 xml:space="preserve">Знать </w:t>
            </w:r>
            <w:r w:rsidRPr="0067549A">
              <w:rPr>
                <w:sz w:val="20"/>
                <w:szCs w:val="20"/>
              </w:rPr>
              <w:t>свойства материалов, об особенностях выполнения аппликации из плотной бумаги.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 xml:space="preserve">Уметь </w:t>
            </w:r>
            <w:r w:rsidRPr="0067549A">
              <w:rPr>
                <w:sz w:val="20"/>
                <w:szCs w:val="20"/>
              </w:rPr>
              <w:t xml:space="preserve">работать  ножом по лекалам 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 </w:t>
            </w: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Рамка для художественных работ.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Урок-фантазия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1444"/>
        </w:trPr>
        <w:tc>
          <w:tcPr>
            <w:tcW w:w="648" w:type="dxa"/>
            <w:tcBorders>
              <w:bottom w:val="single" w:sz="4" w:space="0" w:color="auto"/>
            </w:tcBorders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Складывание по кривой линии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Урок-фантазия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proofErr w:type="spellStart"/>
            <w:r w:rsidRPr="0067549A">
              <w:rPr>
                <w:sz w:val="20"/>
                <w:szCs w:val="20"/>
              </w:rPr>
              <w:t>Бумагопластика</w:t>
            </w:r>
            <w:proofErr w:type="spellEnd"/>
            <w:proofErr w:type="gramStart"/>
            <w:r w:rsidRPr="0067549A">
              <w:rPr>
                <w:sz w:val="20"/>
                <w:szCs w:val="20"/>
              </w:rPr>
              <w:t xml:space="preserve"> .</w:t>
            </w:r>
            <w:proofErr w:type="gramEnd"/>
            <w:r w:rsidRPr="0067549A">
              <w:rPr>
                <w:sz w:val="20"/>
                <w:szCs w:val="20"/>
              </w:rPr>
              <w:t xml:space="preserve"> Деревья 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Старинный замок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97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12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b/>
              </w:rPr>
            </w:pPr>
            <w:r w:rsidRPr="0067549A">
              <w:rPr>
                <w:b/>
              </w:rPr>
              <w:t xml:space="preserve">Оригами </w:t>
            </w: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Схемы оригами. Базовые формы.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 xml:space="preserve">Знать </w:t>
            </w:r>
            <w:r w:rsidRPr="0067549A">
              <w:rPr>
                <w:sz w:val="20"/>
                <w:szCs w:val="20"/>
              </w:rPr>
              <w:t>свойства материалов, из которых можно выполнить изделие.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 xml:space="preserve">Уметь </w:t>
            </w:r>
            <w:r w:rsidRPr="0067549A">
              <w:rPr>
                <w:sz w:val="20"/>
                <w:szCs w:val="20"/>
              </w:rPr>
              <w:t>экономно размечать детали на бумаге, складывать изделия по схемам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13</w:t>
            </w:r>
          </w:p>
        </w:tc>
        <w:tc>
          <w:tcPr>
            <w:tcW w:w="1035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Соединение модулей разных размеров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14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Склеивание модулей. </w:t>
            </w:r>
            <w:proofErr w:type="spellStart"/>
            <w:r w:rsidRPr="0067549A">
              <w:rPr>
                <w:sz w:val="20"/>
                <w:szCs w:val="20"/>
              </w:rPr>
              <w:t>Кусудамы</w:t>
            </w:r>
            <w:proofErr w:type="spellEnd"/>
            <w:r w:rsidRPr="0067549A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15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Складываем и вырезаем. Звездочки 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16</w:t>
            </w:r>
          </w:p>
        </w:tc>
        <w:tc>
          <w:tcPr>
            <w:tcW w:w="1035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Складываем по спирали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b/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72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17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b/>
              </w:rPr>
            </w:pPr>
            <w:r w:rsidRPr="0067549A">
              <w:rPr>
                <w:b/>
              </w:rPr>
              <w:t>Моделирование из фольги</w:t>
            </w: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Приемы обработки фольги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 xml:space="preserve">Знать </w:t>
            </w:r>
            <w:r w:rsidRPr="0067549A">
              <w:rPr>
                <w:sz w:val="20"/>
                <w:szCs w:val="20"/>
              </w:rPr>
              <w:t>свойства материалов, из которых можно выполнить изделие.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>Иметь представление</w:t>
            </w:r>
            <w:r w:rsidRPr="0067549A">
              <w:rPr>
                <w:sz w:val="20"/>
                <w:szCs w:val="20"/>
              </w:rPr>
              <w:t xml:space="preserve"> о возможности выполнения изделий </w:t>
            </w:r>
            <w:proofErr w:type="gramStart"/>
            <w:r w:rsidRPr="0067549A">
              <w:rPr>
                <w:sz w:val="20"/>
                <w:szCs w:val="20"/>
              </w:rPr>
              <w:t>из</w:t>
            </w:r>
            <w:proofErr w:type="gramEnd"/>
            <w:r w:rsidRPr="0067549A">
              <w:rPr>
                <w:sz w:val="20"/>
                <w:szCs w:val="20"/>
              </w:rPr>
              <w:t xml:space="preserve"> разных </w:t>
            </w:r>
            <w:proofErr w:type="spellStart"/>
            <w:r w:rsidRPr="0067549A">
              <w:rPr>
                <w:sz w:val="20"/>
                <w:szCs w:val="20"/>
              </w:rPr>
              <w:t>ма</w:t>
            </w:r>
            <w:proofErr w:type="spellEnd"/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proofErr w:type="spellStart"/>
            <w:r w:rsidRPr="0067549A">
              <w:rPr>
                <w:sz w:val="20"/>
                <w:szCs w:val="20"/>
              </w:rPr>
              <w:t>териалов</w:t>
            </w:r>
            <w:proofErr w:type="spellEnd"/>
            <w:r w:rsidRPr="0067549A">
              <w:rPr>
                <w:sz w:val="20"/>
                <w:szCs w:val="20"/>
              </w:rPr>
              <w:t>.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lastRenderedPageBreak/>
              <w:t xml:space="preserve"> Уметь </w:t>
            </w:r>
            <w:r w:rsidRPr="0067549A">
              <w:rPr>
                <w:sz w:val="20"/>
                <w:szCs w:val="20"/>
              </w:rPr>
              <w:t>экономно размечать детали на бумаге, выкраивать заготовки, формовать на плоскости, формовать объемные фигуры, выполнять тиснение, отпечатки, гофрирование, создавать фактурные поверхности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72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18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Моделирование человека в костюме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72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19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Моделирование фигурок животных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72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20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Моделирование из плотной фольги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72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21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Рамка для фотографии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72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22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FD3E4F" w:rsidRPr="0067549A" w:rsidRDefault="00FD3E4F" w:rsidP="00DE0B48">
            <w:pPr>
              <w:ind w:right="113"/>
              <w:jc w:val="center"/>
              <w:rPr>
                <w:b/>
              </w:rPr>
            </w:pPr>
            <w:r w:rsidRPr="0067549A">
              <w:rPr>
                <w:b/>
              </w:rPr>
              <w:t xml:space="preserve"> Пластилин </w:t>
            </w: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Многоплановый рельеф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 xml:space="preserve">Уметь </w:t>
            </w:r>
            <w:r w:rsidRPr="0067549A">
              <w:rPr>
                <w:sz w:val="20"/>
                <w:szCs w:val="20"/>
              </w:rPr>
              <w:t>лепить разными способами</w:t>
            </w:r>
            <w:proofErr w:type="gramStart"/>
            <w:r w:rsidRPr="0067549A">
              <w:rPr>
                <w:sz w:val="20"/>
                <w:szCs w:val="20"/>
              </w:rPr>
              <w:t xml:space="preserve"> ,</w:t>
            </w:r>
            <w:proofErr w:type="gramEnd"/>
            <w:r w:rsidRPr="0067549A">
              <w:rPr>
                <w:sz w:val="20"/>
                <w:szCs w:val="20"/>
              </w:rPr>
              <w:t xml:space="preserve"> намечать эскизы</w:t>
            </w:r>
          </w:p>
          <w:p w:rsidR="00FD3E4F" w:rsidRPr="0067549A" w:rsidRDefault="00FD3E4F" w:rsidP="00DE0B48">
            <w:pPr>
              <w:rPr>
                <w:sz w:val="16"/>
                <w:szCs w:val="16"/>
              </w:rPr>
            </w:pPr>
            <w:r w:rsidRPr="0067549A">
              <w:rPr>
                <w:sz w:val="20"/>
                <w:szCs w:val="20"/>
              </w:rPr>
              <w:t>.</w:t>
            </w:r>
            <w:r w:rsidRPr="0067549A">
              <w:rPr>
                <w:b/>
                <w:sz w:val="20"/>
                <w:szCs w:val="20"/>
              </w:rPr>
              <w:t>Знать</w:t>
            </w:r>
            <w:r w:rsidRPr="0067549A">
              <w:rPr>
                <w:sz w:val="20"/>
                <w:szCs w:val="20"/>
              </w:rPr>
              <w:t xml:space="preserve"> свойства материалов, пригодных для лепки</w:t>
            </w:r>
            <w:r w:rsidRPr="0067549A">
              <w:rPr>
                <w:sz w:val="16"/>
                <w:szCs w:val="16"/>
              </w:rPr>
              <w:t>.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 xml:space="preserve">Иметь представление </w:t>
            </w:r>
            <w:r w:rsidRPr="0067549A">
              <w:rPr>
                <w:sz w:val="20"/>
                <w:szCs w:val="20"/>
              </w:rPr>
              <w:t>о видах скульптуры</w:t>
            </w:r>
          </w:p>
        </w:tc>
      </w:tr>
      <w:tr w:rsidR="00FD3E4F" w:rsidRPr="0067549A" w:rsidTr="006E2082">
        <w:trPr>
          <w:trHeight w:val="72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23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Контррельеф 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rPr>
          <w:trHeight w:val="720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24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Сграффито 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25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 xml:space="preserve">Горельеф 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26</w:t>
            </w:r>
          </w:p>
        </w:tc>
        <w:tc>
          <w:tcPr>
            <w:tcW w:w="1035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Пластилин на проволочном каркасе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b/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27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Реалистическая лепка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28</w:t>
            </w:r>
          </w:p>
        </w:tc>
        <w:tc>
          <w:tcPr>
            <w:tcW w:w="1035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Оригами из пластилина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29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Композиции из пластилиновой ленты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30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Что ты знаешь о пластилине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31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67549A">
              <w:rPr>
                <w:sz w:val="20"/>
                <w:szCs w:val="20"/>
              </w:rPr>
              <w:t>делирование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Дизайн посуды.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FD3E4F" w:rsidRPr="00555439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 xml:space="preserve">Знать </w:t>
            </w:r>
            <w:r w:rsidRPr="0067549A">
              <w:rPr>
                <w:sz w:val="20"/>
                <w:szCs w:val="20"/>
              </w:rPr>
              <w:t>свойства материалов, из которых можно выполнить изделие.</w:t>
            </w:r>
          </w:p>
          <w:p w:rsidR="00FD3E4F" w:rsidRPr="00555439" w:rsidRDefault="00FD3E4F" w:rsidP="00DE0B48">
            <w:pPr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b/>
                <w:sz w:val="20"/>
                <w:szCs w:val="20"/>
              </w:rPr>
              <w:t>Иметь представление</w:t>
            </w:r>
            <w:r w:rsidRPr="0067549A">
              <w:rPr>
                <w:sz w:val="20"/>
                <w:szCs w:val="20"/>
              </w:rPr>
              <w:t xml:space="preserve"> о возможности выполнения изделий из разных материалов.</w:t>
            </w:r>
          </w:p>
        </w:tc>
      </w:tr>
      <w:tr w:rsidR="00FD3E4F" w:rsidRPr="0067549A" w:rsidTr="006E2082">
        <w:trPr>
          <w:trHeight w:val="1372"/>
        </w:trPr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32</w:t>
            </w:r>
          </w:p>
        </w:tc>
        <w:tc>
          <w:tcPr>
            <w:tcW w:w="1035" w:type="dxa"/>
            <w:vMerge/>
            <w:shd w:val="clear" w:color="auto" w:fill="auto"/>
            <w:textDirection w:val="btLr"/>
          </w:tcPr>
          <w:p w:rsidR="00FD3E4F" w:rsidRPr="0067549A" w:rsidRDefault="00FD3E4F" w:rsidP="00DE0B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Дизайн парфюмерных флаконов</w:t>
            </w:r>
          </w:p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33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proofErr w:type="spellStart"/>
            <w:r w:rsidRPr="0067549A">
              <w:rPr>
                <w:sz w:val="20"/>
                <w:szCs w:val="20"/>
              </w:rPr>
              <w:t>Декарирование</w:t>
            </w:r>
            <w:proofErr w:type="spellEnd"/>
            <w:r w:rsidRPr="0067549A">
              <w:rPr>
                <w:sz w:val="20"/>
                <w:szCs w:val="20"/>
              </w:rPr>
              <w:t xml:space="preserve"> комнатных цветов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  <w:tr w:rsidR="00FD3E4F" w:rsidRPr="0067549A" w:rsidTr="006E2082"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34</w:t>
            </w:r>
          </w:p>
        </w:tc>
        <w:tc>
          <w:tcPr>
            <w:tcW w:w="1035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Выставка работ</w:t>
            </w:r>
          </w:p>
        </w:tc>
        <w:tc>
          <w:tcPr>
            <w:tcW w:w="12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  <w:r w:rsidRPr="006754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00" w:type="dxa"/>
            <w:vMerge/>
            <w:shd w:val="clear" w:color="auto" w:fill="auto"/>
          </w:tcPr>
          <w:p w:rsidR="00FD3E4F" w:rsidRPr="0067549A" w:rsidRDefault="00FD3E4F" w:rsidP="00DE0B48">
            <w:pPr>
              <w:rPr>
                <w:sz w:val="20"/>
                <w:szCs w:val="20"/>
              </w:rPr>
            </w:pPr>
          </w:p>
        </w:tc>
      </w:tr>
    </w:tbl>
    <w:p w:rsidR="00555439" w:rsidRPr="00817752" w:rsidRDefault="00555439" w:rsidP="00555439">
      <w:pPr>
        <w:rPr>
          <w:sz w:val="20"/>
          <w:szCs w:val="20"/>
        </w:rPr>
      </w:pPr>
    </w:p>
    <w:p w:rsidR="00610EB7" w:rsidRDefault="00610EB7"/>
    <w:sectPr w:rsidR="00610EB7" w:rsidSect="00A75F23">
      <w:pgSz w:w="16838" w:h="11906" w:orient="landscape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86"/>
    <w:rsid w:val="0021394A"/>
    <w:rsid w:val="00555439"/>
    <w:rsid w:val="00610EB7"/>
    <w:rsid w:val="006E2082"/>
    <w:rsid w:val="00FC0F86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cp:lastPrinted>2012-10-09T11:49:00Z</cp:lastPrinted>
  <dcterms:created xsi:type="dcterms:W3CDTF">2012-09-25T20:17:00Z</dcterms:created>
  <dcterms:modified xsi:type="dcterms:W3CDTF">2012-12-05T18:15:00Z</dcterms:modified>
</cp:coreProperties>
</file>