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A" w:rsidRPr="00527349" w:rsidRDefault="00A2282A" w:rsidP="00E73FE5">
      <w:pPr>
        <w:rPr>
          <w:highlight w:val="yellow"/>
        </w:rPr>
      </w:pPr>
    </w:p>
    <w:p w:rsidR="00A2282A" w:rsidRPr="00817553" w:rsidRDefault="00716598" w:rsidP="00716598">
      <w:pPr>
        <w:pStyle w:val="afe"/>
        <w:jc w:val="center"/>
        <w:rPr>
          <w:b/>
          <w:sz w:val="28"/>
          <w:szCs w:val="28"/>
        </w:rPr>
      </w:pPr>
      <w:bookmarkStart w:id="0" w:name="_Toc278970131"/>
      <w:r w:rsidRPr="00817553">
        <w:rPr>
          <w:b/>
          <w:sz w:val="28"/>
          <w:szCs w:val="28"/>
        </w:rPr>
        <w:t>КАЛЕНДАРНО-ТЕМАТИЧЕСКОЕ ПЛАНИРОВАНИЕ</w:t>
      </w:r>
      <w:bookmarkEnd w:id="0"/>
    </w:p>
    <w:p w:rsidR="00716598" w:rsidRPr="00817553" w:rsidRDefault="00716598" w:rsidP="00716598">
      <w:pPr>
        <w:pStyle w:val="afe"/>
        <w:jc w:val="center"/>
        <w:rPr>
          <w:b/>
        </w:rPr>
      </w:pPr>
    </w:p>
    <w:p w:rsidR="00A2282A" w:rsidRPr="00817553" w:rsidRDefault="00A2282A" w:rsidP="00716598">
      <w:pPr>
        <w:pStyle w:val="afe"/>
        <w:jc w:val="center"/>
        <w:rPr>
          <w:b/>
        </w:rPr>
      </w:pPr>
      <w:r w:rsidRPr="00817553">
        <w:rPr>
          <w:b/>
        </w:rPr>
        <w:t xml:space="preserve">1 </w:t>
      </w:r>
      <w:r w:rsidR="008738A7">
        <w:rPr>
          <w:b/>
        </w:rPr>
        <w:t>«Б</w:t>
      </w:r>
      <w:r w:rsidR="007B0B24">
        <w:rPr>
          <w:b/>
        </w:rPr>
        <w:t xml:space="preserve">» </w:t>
      </w:r>
      <w:bookmarkStart w:id="1" w:name="_GoBack"/>
      <w:bookmarkEnd w:id="1"/>
      <w:r w:rsidRPr="00817553">
        <w:rPr>
          <w:b/>
        </w:rPr>
        <w:t>класс (</w:t>
      </w:r>
      <w:r w:rsidR="00716598" w:rsidRPr="00817553">
        <w:rPr>
          <w:b/>
        </w:rPr>
        <w:t>132</w:t>
      </w:r>
      <w:r w:rsidRPr="00817553">
        <w:rPr>
          <w:b/>
        </w:rPr>
        <w:t xml:space="preserve"> ч</w:t>
      </w:r>
      <w:r w:rsidR="00716598" w:rsidRPr="00817553">
        <w:rPr>
          <w:b/>
        </w:rPr>
        <w:t>аса</w:t>
      </w:r>
      <w:r w:rsidRPr="00817553">
        <w:rPr>
          <w:b/>
        </w:rPr>
        <w:t>)</w:t>
      </w:r>
    </w:p>
    <w:p w:rsidR="002912E4" w:rsidRPr="00817553" w:rsidRDefault="002912E4" w:rsidP="002912E4">
      <w:pPr>
        <w:pStyle w:val="afe"/>
        <w:rPr>
          <w:b/>
        </w:rPr>
      </w:pPr>
    </w:p>
    <w:p w:rsidR="002912E4" w:rsidRPr="00817553" w:rsidRDefault="002912E4" w:rsidP="002912E4">
      <w:pPr>
        <w:pStyle w:val="afe"/>
        <w:rPr>
          <w:b/>
        </w:rPr>
      </w:pPr>
      <w:r w:rsidRPr="00817553">
        <w:rPr>
          <w:b/>
        </w:rPr>
        <w:t>Перечень принятых сокращений:</w:t>
      </w:r>
    </w:p>
    <w:p w:rsidR="002912E4" w:rsidRPr="00817553" w:rsidRDefault="002912E4" w:rsidP="002912E4">
      <w:pPr>
        <w:pStyle w:val="afe"/>
      </w:pPr>
      <w:r w:rsidRPr="00817553">
        <w:t>УИНМ – урок изучения нового материала.</w:t>
      </w:r>
    </w:p>
    <w:p w:rsidR="002912E4" w:rsidRPr="00817553" w:rsidRDefault="002912E4" w:rsidP="002912E4">
      <w:pPr>
        <w:pStyle w:val="afe"/>
      </w:pPr>
      <w:proofErr w:type="spellStart"/>
      <w:r w:rsidRPr="00817553">
        <w:t>УРУиН</w:t>
      </w:r>
      <w:proofErr w:type="spellEnd"/>
      <w:r w:rsidRPr="00817553">
        <w:t xml:space="preserve"> – урок развития умений и навыков.</w:t>
      </w:r>
    </w:p>
    <w:p w:rsidR="002912E4" w:rsidRPr="00817553" w:rsidRDefault="002912E4" w:rsidP="002912E4">
      <w:pPr>
        <w:pStyle w:val="afe"/>
        <w:rPr>
          <w:b/>
        </w:rPr>
      </w:pPr>
      <w:proofErr w:type="spellStart"/>
      <w:r w:rsidRPr="00817553">
        <w:t>УОиС</w:t>
      </w:r>
      <w:proofErr w:type="spellEnd"/>
      <w:r w:rsidRPr="00817553">
        <w:t xml:space="preserve"> – урок обобщения и систематизации знаний.</w:t>
      </w:r>
    </w:p>
    <w:p w:rsidR="00457AA5" w:rsidRPr="00817553" w:rsidRDefault="002912E4" w:rsidP="00457AA5">
      <w:r w:rsidRPr="00817553">
        <w:t>КЗ – урок контроля занятий.</w:t>
      </w:r>
    </w:p>
    <w:p w:rsidR="002912E4" w:rsidRPr="00817553" w:rsidRDefault="002912E4" w:rsidP="00457A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416"/>
        <w:gridCol w:w="1414"/>
        <w:gridCol w:w="3105"/>
        <w:gridCol w:w="2990"/>
        <w:gridCol w:w="9"/>
        <w:gridCol w:w="1553"/>
        <w:gridCol w:w="6"/>
        <w:gridCol w:w="1002"/>
        <w:gridCol w:w="1476"/>
      </w:tblGrid>
      <w:tr w:rsidR="00457AA5" w:rsidRPr="00817553" w:rsidTr="00D24D6F">
        <w:trPr>
          <w:trHeight w:val="20"/>
          <w:tblHeader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№ урока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Тема урока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Тип/форма урока</w:t>
            </w:r>
          </w:p>
        </w:tc>
        <w:tc>
          <w:tcPr>
            <w:tcW w:w="2064" w:type="pct"/>
            <w:gridSpan w:val="3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Планируемые результаты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Вид и формы контроля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Дата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  <w:rPr>
                <w:sz w:val="22"/>
                <w:szCs w:val="22"/>
              </w:rPr>
            </w:pPr>
            <w:r w:rsidRPr="00817553">
              <w:rPr>
                <w:sz w:val="22"/>
                <w:szCs w:val="22"/>
              </w:rPr>
              <w:t>Примечание</w:t>
            </w:r>
          </w:p>
        </w:tc>
      </w:tr>
      <w:tr w:rsidR="00457AA5" w:rsidRPr="00817553" w:rsidTr="00D24D6F">
        <w:trPr>
          <w:trHeight w:val="20"/>
          <w:tblHeader/>
        </w:trPr>
        <w:tc>
          <w:tcPr>
            <w:tcW w:w="276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817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478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1050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Освоение предметных знаний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УУД</w:t>
            </w:r>
          </w:p>
        </w:tc>
        <w:tc>
          <w:tcPr>
            <w:tcW w:w="527" w:type="pct"/>
            <w:gridSpan w:val="2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339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499" w:type="pct"/>
            <w:vMerge/>
            <w:vAlign w:val="center"/>
            <w:hideMark/>
          </w:tcPr>
          <w:p w:rsidR="00457AA5" w:rsidRPr="00817553" w:rsidRDefault="00457AA5" w:rsidP="00457AA5"/>
        </w:tc>
      </w:tr>
      <w:tr w:rsidR="00457AA5" w:rsidRPr="00817553" w:rsidTr="00457AA5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t>Тема: Подготовка к изучению чисел. Пространственные и временные представления - 8 ча</w:t>
            </w:r>
            <w:r w:rsidR="00817553">
              <w:rPr>
                <w:b/>
                <w:bCs/>
              </w:rPr>
              <w:t>сов</w:t>
            </w:r>
          </w:p>
        </w:tc>
      </w:tr>
      <w:tr w:rsidR="00457AA5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1.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>Счет предметов (с использованием количественных и порядковых числительных).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457AA5" w:rsidRPr="00817553" w:rsidRDefault="00457AA5" w:rsidP="00457AA5">
            <w:r w:rsidRPr="00817553">
              <w:t>Обучающийся будет</w:t>
            </w:r>
            <w:r w:rsidR="003B293B" w:rsidRPr="00817553">
              <w:t>:</w:t>
            </w:r>
            <w:r w:rsidRPr="00817553">
              <w:t xml:space="preserve"> </w:t>
            </w:r>
            <w:r w:rsidRPr="00817553">
              <w:rPr>
                <w:b/>
              </w:rPr>
              <w:t>уметь</w:t>
            </w:r>
            <w:r w:rsidRPr="00817553">
              <w:t>:</w:t>
            </w:r>
          </w:p>
          <w:p w:rsidR="00457AA5" w:rsidRPr="00817553" w:rsidRDefault="00457AA5" w:rsidP="00457AA5">
            <w:r w:rsidRPr="00817553">
              <w:t>сравнивать предметы по размеру: больше, меньше, выше, ниже, длиннее, короче;</w:t>
            </w:r>
          </w:p>
          <w:p w:rsidR="00457AA5" w:rsidRPr="00817553" w:rsidRDefault="00457AA5" w:rsidP="00457AA5">
            <w:r w:rsidRPr="00817553">
              <w:t>сравнивать предметы по форме: круглый, квадратный, треугольный и др.;</w:t>
            </w:r>
          </w:p>
          <w:p w:rsidR="00457AA5" w:rsidRPr="00817553" w:rsidRDefault="00457AA5" w:rsidP="00457AA5">
            <w:r w:rsidRPr="00817553">
              <w:rPr>
                <w:b/>
              </w:rPr>
              <w:t>иметь</w:t>
            </w:r>
            <w:r w:rsidRPr="00817553">
              <w:t xml:space="preserve">: пространственные представления о взаимном </w:t>
            </w:r>
            <w:r w:rsidRPr="00817553">
              <w:lastRenderedPageBreak/>
              <w:t xml:space="preserve">расположении предметов; </w:t>
            </w:r>
          </w:p>
          <w:p w:rsidR="00457AA5" w:rsidRPr="00817553" w:rsidRDefault="00457AA5" w:rsidP="00457AA5">
            <w:r w:rsidRPr="00817553">
              <w:rPr>
                <w:b/>
              </w:rPr>
              <w:t>знать</w:t>
            </w:r>
            <w:r w:rsidRPr="00817553">
              <w:t xml:space="preserve">: </w:t>
            </w:r>
          </w:p>
          <w:p w:rsidR="00457AA5" w:rsidRPr="00817553" w:rsidRDefault="00457AA5" w:rsidP="00457AA5">
            <w:r w:rsidRPr="00817553">
              <w:t>направление движения: слева направо, справа налево, сверху вниз;</w:t>
            </w:r>
          </w:p>
          <w:p w:rsidR="00457AA5" w:rsidRPr="00817553" w:rsidRDefault="00457AA5" w:rsidP="00457AA5">
            <w:r w:rsidRPr="00817553">
              <w:t>временные представления: сначала, потом, до, после, раньше, позже.</w:t>
            </w:r>
          </w:p>
          <w:p w:rsidR="00457AA5" w:rsidRPr="00817553" w:rsidRDefault="00457AA5" w:rsidP="00457AA5">
            <w:r w:rsidRPr="00817553">
              <w:t>в совместной деятельности с учителем получит возможность познакомиться:</w:t>
            </w:r>
          </w:p>
          <w:p w:rsidR="00457AA5" w:rsidRPr="00817553" w:rsidRDefault="00457AA5" w:rsidP="00457AA5">
            <w:pPr>
              <w:rPr>
                <w:iCs/>
              </w:rPr>
            </w:pPr>
            <w:r w:rsidRPr="00817553">
              <w:rPr>
                <w:iCs/>
              </w:rPr>
              <w:t>с порядковыми и количественными числительными для обозначения результата счета предметов;</w:t>
            </w:r>
          </w:p>
          <w:p w:rsidR="00457AA5" w:rsidRPr="00817553" w:rsidRDefault="00457AA5" w:rsidP="00457AA5">
            <w:pPr>
              <w:rPr>
                <w:iCs/>
              </w:rPr>
            </w:pPr>
            <w:r w:rsidRPr="00817553">
              <w:rPr>
                <w:iCs/>
              </w:rPr>
              <w:t>с понятиями «направление движения», «расположение в пространстве»;</w:t>
            </w:r>
          </w:p>
          <w:p w:rsidR="00457AA5" w:rsidRPr="00817553" w:rsidRDefault="00457AA5" w:rsidP="00457AA5">
            <w:r w:rsidRPr="00817553">
              <w:rPr>
                <w:iCs/>
              </w:rPr>
              <w:t>научится обобщать и классифицировать предметы.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457AA5" w:rsidRPr="00817553" w:rsidRDefault="00457AA5" w:rsidP="00457AA5">
            <w:r w:rsidRPr="00817553">
              <w:rPr>
                <w:b/>
              </w:rPr>
              <w:lastRenderedPageBreak/>
              <w:t>Познавательные УУД</w:t>
            </w:r>
            <w:r w:rsidRPr="00817553">
              <w:t xml:space="preserve">: </w:t>
            </w:r>
          </w:p>
          <w:p w:rsidR="00457AA5" w:rsidRPr="00817553" w:rsidRDefault="00457AA5" w:rsidP="00457AA5">
            <w:r w:rsidRPr="00817553">
              <w:t xml:space="preserve">1. Ориентироваться в учебниках (система обозначений, рубрики, содержание). </w:t>
            </w:r>
          </w:p>
          <w:p w:rsidR="00457AA5" w:rsidRPr="00817553" w:rsidRDefault="00457AA5" w:rsidP="00457AA5">
            <w:pPr>
              <w:rPr>
                <w:u w:val="single"/>
              </w:rPr>
            </w:pPr>
            <w:r w:rsidRPr="00817553">
              <w:t xml:space="preserve">2. </w:t>
            </w:r>
            <w:r w:rsidRPr="00817553">
              <w:rPr>
                <w:iCs/>
              </w:rPr>
              <w:t>Осуществлять поиск информации для выполнения заданий, используя справочные материалы учебника (под руководством учителя).</w:t>
            </w:r>
          </w:p>
          <w:p w:rsidR="00457AA5" w:rsidRPr="00817553" w:rsidRDefault="00457AA5" w:rsidP="00457AA5">
            <w:r w:rsidRPr="00817553">
              <w:t xml:space="preserve">3. Сравнивать предметы, </w:t>
            </w:r>
            <w:r w:rsidRPr="00817553">
              <w:lastRenderedPageBreak/>
              <w:t>объекты: находить общее и различие.</w:t>
            </w:r>
          </w:p>
          <w:p w:rsidR="00457AA5" w:rsidRPr="00817553" w:rsidRDefault="00457AA5" w:rsidP="00457AA5">
            <w:r w:rsidRPr="00817553">
              <w:t xml:space="preserve">4. </w:t>
            </w:r>
            <w:r w:rsidRPr="00817553">
              <w:rPr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17553">
              <w:t>.</w:t>
            </w:r>
          </w:p>
          <w:p w:rsidR="00457AA5" w:rsidRPr="00817553" w:rsidRDefault="00457AA5" w:rsidP="00457AA5">
            <w:pPr>
              <w:rPr>
                <w:u w:val="single"/>
              </w:rPr>
            </w:pPr>
            <w:r w:rsidRPr="00817553">
              <w:rPr>
                <w:b/>
              </w:rPr>
              <w:t>Регулятивные УУД</w:t>
            </w:r>
            <w:r w:rsidRPr="00817553">
              <w:t xml:space="preserve">: </w:t>
            </w:r>
          </w:p>
          <w:p w:rsidR="00457AA5" w:rsidRPr="00817553" w:rsidRDefault="00457AA5" w:rsidP="00457AA5">
            <w:pPr>
              <w:rPr>
                <w:u w:val="single"/>
              </w:rPr>
            </w:pPr>
            <w:r w:rsidRPr="00817553">
              <w:t xml:space="preserve">1. Организовывать свое рабочее место под руководством учителя. </w:t>
            </w:r>
          </w:p>
          <w:p w:rsidR="00457AA5" w:rsidRPr="00817553" w:rsidRDefault="00457AA5" w:rsidP="00457AA5">
            <w:r w:rsidRPr="00817553">
              <w:t>2. Осуществлять контроль в форме сличения своей работы с эталоном.</w:t>
            </w:r>
          </w:p>
          <w:p w:rsidR="00457AA5" w:rsidRPr="00817553" w:rsidRDefault="00457AA5" w:rsidP="00457AA5">
            <w:r w:rsidRPr="00817553">
              <w:t>3</w:t>
            </w:r>
            <w:r w:rsidRPr="00817553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57AA5" w:rsidRPr="00817553" w:rsidRDefault="00457AA5" w:rsidP="00457AA5">
            <w:pPr>
              <w:rPr>
                <w:u w:val="single"/>
              </w:rPr>
            </w:pPr>
            <w:r w:rsidRPr="00817553">
              <w:rPr>
                <w:b/>
                <w:sz w:val="23"/>
                <w:szCs w:val="23"/>
              </w:rPr>
              <w:t>Коммуникативные УУД</w:t>
            </w:r>
            <w:r w:rsidRPr="00817553">
              <w:t xml:space="preserve">: </w:t>
            </w:r>
          </w:p>
          <w:p w:rsidR="00457AA5" w:rsidRPr="00817553" w:rsidRDefault="00457AA5" w:rsidP="00457AA5">
            <w:pPr>
              <w:rPr>
                <w:u w:val="single"/>
              </w:rPr>
            </w:pPr>
            <w:r w:rsidRPr="00817553">
              <w:t xml:space="preserve">1. Вступать в  диалог (отвечать на вопросы, задавать вопросы). </w:t>
            </w:r>
          </w:p>
          <w:p w:rsidR="00457AA5" w:rsidRPr="00817553" w:rsidRDefault="00457AA5" w:rsidP="00457AA5">
            <w:r w:rsidRPr="00817553">
              <w:t>2.</w:t>
            </w:r>
            <w:r w:rsidRPr="00817553">
              <w:rPr>
                <w:iCs/>
              </w:rPr>
              <w:t>Участвовать в коллективном обсуждении учебной проблемы.</w:t>
            </w:r>
            <w:r w:rsidRPr="00817553">
              <w:t> 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lastRenderedPageBreak/>
              <w:t xml:space="preserve">Текущий. </w:t>
            </w:r>
          </w:p>
        </w:tc>
        <w:tc>
          <w:tcPr>
            <w:tcW w:w="33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2.</w:t>
            </w:r>
          </w:p>
        </w:tc>
        <w:tc>
          <w:tcPr>
            <w:tcW w:w="817" w:type="pct"/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>Сравнение   групп  предметов. Столько же. Больше. Меньше. Использование в счете количественных числительных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 xml:space="preserve">Текущий. </w:t>
            </w:r>
          </w:p>
        </w:tc>
        <w:tc>
          <w:tcPr>
            <w:tcW w:w="33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2484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lastRenderedPageBreak/>
              <w:t>3.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proofErr w:type="gramStart"/>
            <w:r w:rsidRPr="00817553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 xml:space="preserve">Текущий. 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lastRenderedPageBreak/>
              <w:t>4.</w:t>
            </w:r>
          </w:p>
        </w:tc>
        <w:tc>
          <w:tcPr>
            <w:tcW w:w="817" w:type="pct"/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 xml:space="preserve">Временные представления: сначала, потом, до, после, раньше, позже.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Фронтальный опрос.</w:t>
            </w:r>
          </w:p>
        </w:tc>
        <w:tc>
          <w:tcPr>
            <w:tcW w:w="33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AE41C1">
        <w:trPr>
          <w:trHeight w:val="876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5.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>Сравнение групп предметов. Столько же. Больше. Меньше.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proofErr w:type="spellStart"/>
            <w:r w:rsidRPr="00817553">
              <w:t>УРУиН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Индивид</w:t>
            </w:r>
            <w:proofErr w:type="gramStart"/>
            <w:r w:rsidRPr="00817553">
              <w:t>.</w:t>
            </w:r>
            <w:proofErr w:type="gramEnd"/>
            <w:r w:rsidRPr="00817553">
              <w:t xml:space="preserve"> </w:t>
            </w:r>
            <w:proofErr w:type="gramStart"/>
            <w:r w:rsidRPr="00817553">
              <w:t>о</w:t>
            </w:r>
            <w:proofErr w:type="gramEnd"/>
            <w:r w:rsidRPr="00817553">
              <w:t>прос.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1104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6.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 xml:space="preserve">Сравнение групп предметов. </w:t>
            </w:r>
            <w:proofErr w:type="gramStart"/>
            <w:r w:rsidRPr="00817553">
              <w:t>На сколько</w:t>
            </w:r>
            <w:proofErr w:type="gramEnd"/>
            <w:r w:rsidRPr="00817553">
              <w:t xml:space="preserve"> больше (меньше)? 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proofErr w:type="spellStart"/>
            <w:r w:rsidRPr="00817553">
              <w:t>УРУиН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7AA5" w:rsidRPr="00817553" w:rsidRDefault="00457AA5" w:rsidP="00457AA5"/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828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7.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>Закрепление пройденного материала.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7AA5" w:rsidRPr="00817553" w:rsidRDefault="00457AA5" w:rsidP="00457AA5"/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Индивид</w:t>
            </w:r>
            <w:proofErr w:type="gramStart"/>
            <w:r w:rsidRPr="00817553">
              <w:t>.</w:t>
            </w:r>
            <w:proofErr w:type="gramEnd"/>
            <w:r w:rsidRPr="00817553">
              <w:t xml:space="preserve"> </w:t>
            </w:r>
            <w:proofErr w:type="gramStart"/>
            <w:r w:rsidRPr="00817553">
              <w:t>о</w:t>
            </w:r>
            <w:proofErr w:type="gramEnd"/>
            <w:r w:rsidRPr="00817553">
              <w:t>прос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8.</w:t>
            </w:r>
          </w:p>
        </w:tc>
        <w:tc>
          <w:tcPr>
            <w:tcW w:w="817" w:type="pct"/>
            <w:shd w:val="clear" w:color="auto" w:fill="auto"/>
            <w:hideMark/>
          </w:tcPr>
          <w:p w:rsidR="00457AA5" w:rsidRPr="00817553" w:rsidRDefault="00457AA5" w:rsidP="00574CCC">
            <w:pPr>
              <w:jc w:val="both"/>
            </w:pPr>
            <w:r w:rsidRPr="00817553">
              <w:t>Закрепление. Что узнали. Чему научились.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57AA5" w:rsidRPr="00817553" w:rsidRDefault="00457AA5" w:rsidP="00457AA5">
            <w:pPr>
              <w:jc w:val="center"/>
            </w:pPr>
            <w:r w:rsidRPr="00817553">
              <w:t>КЗ</w:t>
            </w:r>
          </w:p>
        </w:tc>
        <w:tc>
          <w:tcPr>
            <w:tcW w:w="1050" w:type="pct"/>
            <w:vMerge/>
            <w:vAlign w:val="center"/>
            <w:hideMark/>
          </w:tcPr>
          <w:p w:rsidR="00457AA5" w:rsidRPr="00817553" w:rsidRDefault="00457AA5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vAlign w:val="center"/>
            <w:hideMark/>
          </w:tcPr>
          <w:p w:rsidR="00457AA5" w:rsidRPr="00817553" w:rsidRDefault="00457AA5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457AA5" w:rsidRPr="00817553" w:rsidRDefault="00D12C2F" w:rsidP="00457AA5">
            <w:pPr>
              <w:jc w:val="center"/>
            </w:pPr>
            <w:r>
              <w:t>Диагностическая</w:t>
            </w:r>
            <w:r w:rsidR="00817553">
              <w:t xml:space="preserve"> работа «</w:t>
            </w:r>
            <w:r w:rsidR="00817553" w:rsidRPr="00527349">
              <w:t xml:space="preserve">Счет предметов. Сравнение групп </w:t>
            </w:r>
            <w:r w:rsidR="00817553" w:rsidRPr="00527349">
              <w:lastRenderedPageBreak/>
              <w:t>предметов</w:t>
            </w:r>
            <w:r w:rsidR="00817553">
              <w:t>»</w:t>
            </w:r>
          </w:p>
        </w:tc>
        <w:tc>
          <w:tcPr>
            <w:tcW w:w="33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lastRenderedPageBreak/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57AA5" w:rsidRPr="00817553" w:rsidRDefault="00457AA5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57AA5" w:rsidRPr="00527349" w:rsidTr="00D24D6F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457AA5" w:rsidRPr="00817553" w:rsidRDefault="00457AA5" w:rsidP="00457AA5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lastRenderedPageBreak/>
              <w:t>Тема: Числа от 1 до 10 и число 0. Нумерация. – 28 часов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457AA5" w:rsidRPr="00817553" w:rsidRDefault="00457AA5" w:rsidP="00457AA5"/>
        </w:tc>
      </w:tr>
      <w:tr w:rsidR="003B293B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9.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Понятия «много», «один». Письмо цифры 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3B293B" w:rsidRPr="00817553" w:rsidRDefault="003B293B" w:rsidP="003B293B">
            <w:r w:rsidRPr="00817553">
              <w:t xml:space="preserve"> Обучающийся будет:</w:t>
            </w:r>
          </w:p>
          <w:p w:rsidR="003B293B" w:rsidRPr="00817553" w:rsidRDefault="003B293B" w:rsidP="003B293B">
            <w:r w:rsidRPr="00817553">
              <w:rPr>
                <w:b/>
              </w:rPr>
              <w:t>знать</w:t>
            </w:r>
            <w:r w:rsidRPr="00817553">
              <w:t xml:space="preserve">: </w:t>
            </w:r>
          </w:p>
          <w:p w:rsidR="003B293B" w:rsidRPr="00817553" w:rsidRDefault="003B293B" w:rsidP="003B293B">
            <w:r w:rsidRPr="00817553">
              <w:t xml:space="preserve">название, последовательность и обозначение чисел от 1 до 10; </w:t>
            </w:r>
          </w:p>
          <w:p w:rsidR="003B293B" w:rsidRPr="00817553" w:rsidRDefault="003B293B" w:rsidP="003B293B">
            <w:r w:rsidRPr="00817553">
              <w:t xml:space="preserve">состав чисел в пределах 10; </w:t>
            </w:r>
          </w:p>
          <w:p w:rsidR="003B293B" w:rsidRPr="00817553" w:rsidRDefault="003B293B" w:rsidP="003B293B">
            <w:r w:rsidRPr="00817553">
              <w:t xml:space="preserve">способ получения при счете числа, следующего за данным числом и числа, ему предшествующего; </w:t>
            </w:r>
          </w:p>
          <w:p w:rsidR="003B293B" w:rsidRPr="00817553" w:rsidRDefault="003B293B" w:rsidP="003B293B">
            <w:proofErr w:type="gramStart"/>
            <w:r w:rsidRPr="00817553">
              <w:t xml:space="preserve">знать понятия: равенство, неравенство; точка, кривая линия, прямая линия, отрезок, ломанная, многоугольник, углы вершины и стороны многоугольника. </w:t>
            </w:r>
            <w:proofErr w:type="gramEnd"/>
          </w:p>
          <w:p w:rsidR="003B293B" w:rsidRPr="00817553" w:rsidRDefault="003B293B" w:rsidP="003B293B">
            <w:r w:rsidRPr="00817553">
              <w:rPr>
                <w:b/>
              </w:rPr>
              <w:t>уметь</w:t>
            </w:r>
            <w:r w:rsidRPr="00817553">
              <w:t xml:space="preserve">: </w:t>
            </w:r>
          </w:p>
          <w:p w:rsidR="003B293B" w:rsidRPr="00817553" w:rsidRDefault="003B293B" w:rsidP="003B293B">
            <w:r w:rsidRPr="00817553">
              <w:t xml:space="preserve">называть «соседние» числа по отношению к любому числу в пределах 10; </w:t>
            </w:r>
          </w:p>
          <w:p w:rsidR="003B293B" w:rsidRPr="00817553" w:rsidRDefault="003B293B" w:rsidP="003B293B">
            <w:r w:rsidRPr="00817553">
              <w:t>выполнять вычисления в примерах вида 4 + 1, 4 – 1 на основе знания нумерации;</w:t>
            </w:r>
          </w:p>
          <w:p w:rsidR="003B293B" w:rsidRPr="00817553" w:rsidRDefault="003B293B" w:rsidP="00457AA5">
            <w:r w:rsidRPr="00817553">
              <w:t xml:space="preserve">чертить отрезки с помощью линейки и измерять их </w:t>
            </w:r>
            <w:r w:rsidRPr="00817553">
              <w:lastRenderedPageBreak/>
              <w:t xml:space="preserve">длину в </w:t>
            </w:r>
            <w:proofErr w:type="gramStart"/>
            <w:r w:rsidRPr="00817553">
              <w:t>см</w:t>
            </w:r>
            <w:proofErr w:type="gramEnd"/>
            <w:r w:rsidRPr="00817553">
              <w:t>;</w:t>
            </w:r>
          </w:p>
          <w:p w:rsidR="003B293B" w:rsidRPr="00817553" w:rsidRDefault="003B293B" w:rsidP="00457AA5">
            <w:r w:rsidRPr="00817553">
              <w:t>решать задачи в 1 действие на сложение и вычитание (на основе счета предметов).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в совместной деятельности с учителем получит возможность научиться: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склонять числительные «один», «одна»,  «одно»;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строить треугольники и четырехугольники из счетных палочек;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группировать предметы по заданному признаку;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узнать виды многоугольников;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>решать ребусы, магические квадраты, круговые примеры, задачи на смекалку.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3B293B" w:rsidRPr="00817553" w:rsidRDefault="003B293B" w:rsidP="00457AA5">
            <w:r w:rsidRPr="00817553">
              <w:rPr>
                <w:b/>
              </w:rPr>
              <w:lastRenderedPageBreak/>
              <w:t>Познавательные УУД</w:t>
            </w:r>
            <w:r w:rsidRPr="00817553">
              <w:t xml:space="preserve">: </w:t>
            </w:r>
          </w:p>
          <w:p w:rsidR="003B293B" w:rsidRPr="00817553" w:rsidRDefault="003B293B" w:rsidP="00457AA5">
            <w:r w:rsidRPr="00817553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B293B" w:rsidRPr="00817553" w:rsidRDefault="003B293B" w:rsidP="00457AA5">
            <w:r w:rsidRPr="00817553">
              <w:t xml:space="preserve">2. </w:t>
            </w:r>
            <w:r w:rsidRPr="00817553">
              <w:rPr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  <w:r w:rsidRPr="00817553">
              <w:t xml:space="preserve"> </w:t>
            </w:r>
          </w:p>
          <w:p w:rsidR="003B293B" w:rsidRPr="00817553" w:rsidRDefault="003B293B" w:rsidP="00457AA5">
            <w:r w:rsidRPr="00817553">
              <w:t xml:space="preserve">3. Понимать информацию, представленную в виде текста, рисунков, схем. </w:t>
            </w:r>
          </w:p>
          <w:p w:rsidR="003B293B" w:rsidRPr="00817553" w:rsidRDefault="003B293B" w:rsidP="00457AA5">
            <w:r w:rsidRPr="00817553">
              <w:t xml:space="preserve">4. Сравнивать предметы, объекты: находить общее и различие. </w:t>
            </w:r>
          </w:p>
          <w:p w:rsidR="003B293B" w:rsidRPr="00817553" w:rsidRDefault="003B293B" w:rsidP="00457AA5">
            <w:pPr>
              <w:rPr>
                <w:u w:val="single"/>
              </w:rPr>
            </w:pPr>
            <w:r w:rsidRPr="00817553">
              <w:t xml:space="preserve">5. </w:t>
            </w:r>
            <w:r w:rsidRPr="00817553">
              <w:rPr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17553">
              <w:t>.</w:t>
            </w:r>
            <w:r w:rsidRPr="00817553">
              <w:rPr>
                <w:u w:val="single"/>
              </w:rPr>
              <w:t xml:space="preserve"> </w:t>
            </w:r>
          </w:p>
          <w:p w:rsidR="003B293B" w:rsidRPr="00817553" w:rsidRDefault="003B293B" w:rsidP="00457AA5">
            <w:pPr>
              <w:rPr>
                <w:u w:val="single"/>
              </w:rPr>
            </w:pPr>
            <w:r w:rsidRPr="00817553">
              <w:rPr>
                <w:b/>
              </w:rPr>
              <w:t>Регулятивные УУД</w:t>
            </w:r>
            <w:r w:rsidRPr="00817553">
              <w:t>:</w:t>
            </w:r>
          </w:p>
          <w:p w:rsidR="003B293B" w:rsidRPr="00817553" w:rsidRDefault="003B293B" w:rsidP="00457AA5">
            <w:r w:rsidRPr="00817553">
              <w:t>1</w:t>
            </w:r>
            <w:r w:rsidRPr="00817553">
              <w:rPr>
                <w:iCs/>
              </w:rPr>
              <w:t xml:space="preserve">. Организовывать свое рабочее место под </w:t>
            </w:r>
            <w:r w:rsidRPr="00817553">
              <w:rPr>
                <w:iCs/>
              </w:rPr>
              <w:lastRenderedPageBreak/>
              <w:t xml:space="preserve">руководством учителя. </w:t>
            </w:r>
          </w:p>
          <w:p w:rsidR="003B293B" w:rsidRPr="00817553" w:rsidRDefault="003B293B" w:rsidP="00457AA5">
            <w:r w:rsidRPr="00817553">
              <w:t>2. Осуществлять контроль в форме сличения своей работы с заданным эталоном.</w:t>
            </w:r>
          </w:p>
          <w:p w:rsidR="003B293B" w:rsidRPr="00817553" w:rsidRDefault="003B293B" w:rsidP="00457AA5">
            <w:r w:rsidRPr="00817553">
              <w:t>3.Вносить необходимые дополнения, исправления в свою работу, если она расходится с эталоном (образцом).</w:t>
            </w:r>
          </w:p>
          <w:p w:rsidR="003B293B" w:rsidRPr="00817553" w:rsidRDefault="003B293B" w:rsidP="00457AA5">
            <w:r w:rsidRPr="00817553">
              <w:t>4</w:t>
            </w:r>
            <w:r w:rsidRPr="00817553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B293B" w:rsidRPr="00817553" w:rsidRDefault="003B293B" w:rsidP="00457AA5">
            <w:pPr>
              <w:rPr>
                <w:u w:val="single"/>
              </w:rPr>
            </w:pPr>
            <w:r w:rsidRPr="00817553">
              <w:rPr>
                <w:b/>
                <w:sz w:val="22"/>
                <w:szCs w:val="22"/>
              </w:rPr>
              <w:t>Коммуникативные УУД</w:t>
            </w:r>
            <w:r w:rsidRPr="00817553">
              <w:t>:</w:t>
            </w:r>
          </w:p>
          <w:p w:rsidR="003B293B" w:rsidRPr="00817553" w:rsidRDefault="003B293B" w:rsidP="00457AA5">
            <w:r w:rsidRPr="00817553">
              <w:t>1. Соблюдать простейшие нормы речевого этикета: здороваться, прощаться, благодарить.</w:t>
            </w:r>
          </w:p>
          <w:p w:rsidR="003B293B" w:rsidRPr="00817553" w:rsidRDefault="003B293B" w:rsidP="00457AA5">
            <w:r w:rsidRPr="00817553">
              <w:t> 2</w:t>
            </w:r>
            <w:r w:rsidRPr="00817553">
              <w:rPr>
                <w:iCs/>
              </w:rPr>
              <w:t>. Вступать в  диалог (отвеча</w:t>
            </w:r>
            <w:r w:rsidR="001C0B28" w:rsidRPr="00817553">
              <w:rPr>
                <w:iCs/>
              </w:rPr>
              <w:t>ть на вопросы, задавать вопросы</w:t>
            </w:r>
            <w:r w:rsidRPr="00817553">
              <w:rPr>
                <w:iCs/>
              </w:rPr>
              <w:t xml:space="preserve">). </w:t>
            </w:r>
          </w:p>
          <w:p w:rsidR="003B293B" w:rsidRPr="00817553" w:rsidRDefault="003B293B" w:rsidP="00457AA5">
            <w:pPr>
              <w:rPr>
                <w:iCs/>
              </w:rPr>
            </w:pPr>
            <w:r w:rsidRPr="00817553">
              <w:rPr>
                <w:iCs/>
              </w:rPr>
              <w:t xml:space="preserve">3. Сотрудничать с товарищами при выполнении заданий в паре: устанавливать и соблюдать очерёдность </w:t>
            </w:r>
            <w:r w:rsidRPr="00817553">
              <w:rPr>
                <w:iCs/>
              </w:rPr>
              <w:lastRenderedPageBreak/>
              <w:t>действий, корректно сообщать товарищу об ошибках.</w:t>
            </w:r>
          </w:p>
          <w:p w:rsidR="003B293B" w:rsidRPr="00817553" w:rsidRDefault="003B293B" w:rsidP="00457AA5">
            <w:r w:rsidRPr="00817553">
              <w:t>4.Участвовать в коллективном обсуждении учебной проблемы.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  <w:p w:rsidR="003B293B" w:rsidRPr="00817553" w:rsidRDefault="003B293B" w:rsidP="00457AA5">
            <w:r w:rsidRPr="00817553">
              <w:t> 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lastRenderedPageBreak/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10.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Числа 1, 2. Письмо цифры 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11.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Число 3. Письмо цифры 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Индивид</w:t>
            </w:r>
            <w:proofErr w:type="gramStart"/>
            <w:r w:rsidRPr="00817553">
              <w:t>.</w:t>
            </w:r>
            <w:proofErr w:type="gramEnd"/>
            <w:r w:rsidRPr="00817553">
              <w:t xml:space="preserve">  </w:t>
            </w:r>
            <w:proofErr w:type="gramStart"/>
            <w:r w:rsidRPr="00817553">
              <w:t>о</w:t>
            </w:r>
            <w:proofErr w:type="gramEnd"/>
            <w:r w:rsidRPr="00817553">
              <w:t>прос.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12.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Числа 1, 2, 3. Знаки «+» «</w:t>
            </w:r>
            <w:proofErr w:type="gramStart"/>
            <w:r w:rsidRPr="00817553">
              <w:t>-»</w:t>
            </w:r>
            <w:proofErr w:type="gramEnd"/>
            <w:r w:rsidRPr="00817553">
              <w:t xml:space="preserve"> «=»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AE41C1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13.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Число 4. Письмо цифры 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14.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Понятия «длиннее», «короче», «одинаковые по длине».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15.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Число 5. Письмо цифры 5.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16.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B293B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3B293B" w:rsidRPr="00817553" w:rsidRDefault="003B293B" w:rsidP="003B293B">
            <w:pPr>
              <w:jc w:val="center"/>
            </w:pPr>
            <w:r w:rsidRPr="00817553">
              <w:t>17.</w:t>
            </w:r>
          </w:p>
        </w:tc>
        <w:tc>
          <w:tcPr>
            <w:tcW w:w="817" w:type="pct"/>
            <w:shd w:val="clear" w:color="auto" w:fill="auto"/>
            <w:hideMark/>
          </w:tcPr>
          <w:p w:rsidR="003B293B" w:rsidRPr="00817553" w:rsidRDefault="003B293B" w:rsidP="00574CCC">
            <w:pPr>
              <w:jc w:val="both"/>
            </w:pPr>
            <w:r w:rsidRPr="00817553">
              <w:t>Точка. Кривая линия. Прямая линия. Отрезок.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B293B" w:rsidRPr="00817553" w:rsidRDefault="003B293B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B293B" w:rsidRPr="00817553" w:rsidRDefault="003B293B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B293B" w:rsidRPr="00817553" w:rsidRDefault="003B293B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B293B" w:rsidRPr="00817553" w:rsidRDefault="003B293B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B293B">
            <w:pPr>
              <w:jc w:val="center"/>
            </w:pPr>
            <w:r w:rsidRPr="00817553">
              <w:t>18.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 xml:space="preserve">Ломаная линия. Звено </w:t>
            </w:r>
            <w:proofErr w:type="gramStart"/>
            <w:r w:rsidRPr="00817553">
              <w:t>ломаной</w:t>
            </w:r>
            <w:proofErr w:type="gramEnd"/>
            <w:r w:rsidRPr="00817553">
              <w:t xml:space="preserve">. </w:t>
            </w:r>
            <w:r w:rsidRPr="00817553">
              <w:lastRenderedPageBreak/>
              <w:t>Вершины.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lastRenderedPageBreak/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lastRenderedPageBreak/>
              <w:t>19.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Числа от 1 до 5. Закрепление изученного материала.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20.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Знаки «&gt;». «&lt;», «=»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21.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Равенство. Неравенство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22.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Многоугольники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1104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23.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Числа 6. 7. Письмо цифры 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24.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Числа от 1 до 7. Письмо цифры 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B293B">
            <w:pPr>
              <w:jc w:val="center"/>
            </w:pPr>
            <w:r w:rsidRPr="00817553">
              <w:t>25.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Числа 8, 9. Письмо цифры 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26.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 xml:space="preserve">Числа от 1 до 9. </w:t>
            </w:r>
          </w:p>
          <w:p w:rsidR="001C0B28" w:rsidRPr="00817553" w:rsidRDefault="001C0B28" w:rsidP="00574CCC">
            <w:pPr>
              <w:jc w:val="both"/>
            </w:pPr>
            <w:r w:rsidRPr="00817553">
              <w:t>Письмо цифры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27.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Число 10. Запись числа 10.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B293B">
            <w:pPr>
              <w:jc w:val="center"/>
            </w:pPr>
            <w:r w:rsidRPr="00817553">
              <w:t>28.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Числа от 1 до 10. Закрепление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29.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Сантиметр – единица измерения длины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30.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 xml:space="preserve">Увеличить. Уменьшить. Измерение длины отрезков с помощью </w:t>
            </w:r>
            <w:r w:rsidRPr="00817553">
              <w:lastRenderedPageBreak/>
              <w:t>линейки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lastRenderedPageBreak/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lastRenderedPageBreak/>
              <w:t>31.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Число 0. Цифра 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32.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 xml:space="preserve">Сложение и </w:t>
            </w:r>
            <w:r w:rsidRPr="00817553">
              <w:rPr>
                <w:sz w:val="23"/>
                <w:szCs w:val="23"/>
              </w:rPr>
              <w:t>вычитание</w:t>
            </w:r>
            <w:r w:rsidRPr="00817553">
              <w:t xml:space="preserve"> с числом 0.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33.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Закрепление знаний по теме «Нумерация. Числа от 1 до 10 и число 0»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34.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1C0B28" w:rsidP="00574CCC">
            <w:pPr>
              <w:jc w:val="both"/>
            </w:pPr>
            <w:r w:rsidRPr="00817553">
              <w:t>Закрепление знаний по теме «Нумерация. Числа от 1 до 10 и число 0»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1C0B28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1C0B28" w:rsidP="001C0B28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AE41C1">
        <w:trPr>
          <w:trHeight w:val="60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B293B">
            <w:pPr>
              <w:jc w:val="center"/>
            </w:pPr>
            <w:r w:rsidRPr="00817553">
              <w:t>35.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 знаний по теме «Нумерация. Числа от 1 до 10 и число 0»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proofErr w:type="spellStart"/>
            <w:r w:rsidRPr="00817553">
              <w:t>УОиС</w:t>
            </w:r>
            <w:proofErr w:type="spellEnd"/>
            <w:r w:rsidRPr="00817553">
              <w:rPr>
                <w:bCs/>
              </w:rPr>
              <w:t xml:space="preserve"> 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C874DD">
        <w:trPr>
          <w:trHeight w:val="1038"/>
        </w:trPr>
        <w:tc>
          <w:tcPr>
            <w:tcW w:w="276" w:type="pct"/>
            <w:shd w:val="clear" w:color="auto" w:fill="auto"/>
            <w:vAlign w:val="center"/>
            <w:hideMark/>
          </w:tcPr>
          <w:p w:rsidR="001C0B28" w:rsidRPr="00817553" w:rsidRDefault="001C0B28" w:rsidP="003B293B">
            <w:pPr>
              <w:jc w:val="center"/>
            </w:pPr>
            <w:r w:rsidRPr="00817553">
              <w:t>36.</w:t>
            </w:r>
          </w:p>
        </w:tc>
        <w:tc>
          <w:tcPr>
            <w:tcW w:w="817" w:type="pct"/>
            <w:shd w:val="clear" w:color="auto" w:fill="auto"/>
            <w:hideMark/>
          </w:tcPr>
          <w:p w:rsidR="001C0B28" w:rsidRPr="00817553" w:rsidRDefault="00817553" w:rsidP="00574CCC">
            <w:pPr>
              <w:jc w:val="both"/>
            </w:pPr>
            <w:r w:rsidRPr="00817553">
              <w:rPr>
                <w:b/>
                <w:bCs/>
              </w:rPr>
              <w:t>Проверочная работа.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C0B28" w:rsidRPr="00817553" w:rsidRDefault="00817553" w:rsidP="00D24D6F">
            <w:pPr>
              <w:jc w:val="center"/>
            </w:pPr>
            <w:r w:rsidRPr="00817553">
              <w:rPr>
                <w:bCs/>
              </w:rPr>
              <w:t>КЗ</w:t>
            </w:r>
          </w:p>
        </w:tc>
        <w:tc>
          <w:tcPr>
            <w:tcW w:w="1050" w:type="pct"/>
            <w:vMerge/>
            <w:vAlign w:val="center"/>
            <w:hideMark/>
          </w:tcPr>
          <w:p w:rsidR="001C0B28" w:rsidRPr="00817553" w:rsidRDefault="001C0B28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1C0B28" w:rsidRPr="00817553" w:rsidRDefault="001C0B28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1C0B28" w:rsidRPr="00817553" w:rsidRDefault="00D12C2F" w:rsidP="001C0B28">
            <w:pPr>
              <w:jc w:val="center"/>
            </w:pPr>
            <w:r>
              <w:t xml:space="preserve">Диагностическая </w:t>
            </w:r>
            <w:r w:rsidR="00817553" w:rsidRPr="00817553">
              <w:t>работа «Нумерация чисел от 1 до 10»</w:t>
            </w:r>
          </w:p>
        </w:tc>
        <w:tc>
          <w:tcPr>
            <w:tcW w:w="33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C0B28" w:rsidRPr="00817553" w:rsidRDefault="001C0B28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1C0B28" w:rsidRPr="00817553" w:rsidTr="00D24D6F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1C0B28" w:rsidRPr="00817553" w:rsidRDefault="001C0B28" w:rsidP="00DA515F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t>Тема: Числа от 1 до 10 и число 0. Сложение и вычитание – 47 ч</w:t>
            </w:r>
            <w:r w:rsidR="00DA515F" w:rsidRPr="00817553">
              <w:rPr>
                <w:b/>
                <w:bCs/>
              </w:rPr>
              <w:t>асов</w:t>
            </w:r>
            <w:r w:rsidRPr="00817553">
              <w:rPr>
                <w:b/>
                <w:bCs/>
              </w:rPr>
              <w:t>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1C0B28" w:rsidRPr="00817553" w:rsidRDefault="001C0B28" w:rsidP="00457AA5"/>
        </w:tc>
      </w:tr>
      <w:tr w:rsidR="00AE0044" w:rsidRPr="00817553" w:rsidTr="00D24D6F">
        <w:trPr>
          <w:trHeight w:val="1129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37.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 xml:space="preserve">Прибавить и вычесть число 1.(+1,-1) Знаки +, -, = (плюс, минус, равно)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AE0044" w:rsidRPr="00817553" w:rsidRDefault="00AE0044" w:rsidP="00457AA5">
            <w:r w:rsidRPr="00817553">
              <w:t>Обучающийся будет:</w:t>
            </w:r>
          </w:p>
          <w:p w:rsidR="00AE0044" w:rsidRPr="00817553" w:rsidRDefault="00AE0044" w:rsidP="00457AA5">
            <w:r w:rsidRPr="00817553">
              <w:t>знать:</w:t>
            </w:r>
          </w:p>
          <w:p w:rsidR="00AE0044" w:rsidRPr="00817553" w:rsidRDefault="00AE0044" w:rsidP="00457AA5">
            <w:r w:rsidRPr="00817553">
              <w:t>конкретный смысл и название действий сложения и вычитания;</w:t>
            </w:r>
          </w:p>
          <w:p w:rsidR="00AE0044" w:rsidRPr="00817553" w:rsidRDefault="00AE0044" w:rsidP="00457AA5">
            <w:r w:rsidRPr="00817553">
              <w:t xml:space="preserve">знать и использовать при чтении и записи числовых </w:t>
            </w:r>
            <w:r w:rsidRPr="00817553">
              <w:lastRenderedPageBreak/>
              <w:t>выражений названия компонентов и результатов сложения и вычитания;</w:t>
            </w:r>
          </w:p>
          <w:p w:rsidR="00AE0044" w:rsidRPr="00817553" w:rsidRDefault="00AE0044" w:rsidP="00457AA5">
            <w:r w:rsidRPr="00817553">
              <w:t>знать переместительное свойство сложения;</w:t>
            </w:r>
          </w:p>
          <w:p w:rsidR="00AE0044" w:rsidRPr="00817553" w:rsidRDefault="00AE0044" w:rsidP="00457AA5">
            <w:r w:rsidRPr="00817553">
              <w:t>знать таблицу сложения в пределах 10 и соответствующие случаи вычитания;</w:t>
            </w:r>
          </w:p>
          <w:p w:rsidR="00AE0044" w:rsidRPr="00817553" w:rsidRDefault="00AE0044" w:rsidP="00457AA5">
            <w:r w:rsidRPr="00817553">
              <w:t xml:space="preserve">единицы длины: </w:t>
            </w:r>
            <w:proofErr w:type="gramStart"/>
            <w:r w:rsidRPr="00817553">
              <w:t>см</w:t>
            </w:r>
            <w:proofErr w:type="gramEnd"/>
            <w:r w:rsidRPr="00817553">
              <w:t xml:space="preserve"> и дм, соотношение между ними;</w:t>
            </w:r>
          </w:p>
          <w:p w:rsidR="00AE0044" w:rsidRPr="00817553" w:rsidRDefault="00AE0044" w:rsidP="00457AA5">
            <w:r w:rsidRPr="00817553">
              <w:t>литр;</w:t>
            </w:r>
          </w:p>
          <w:p w:rsidR="00AE0044" w:rsidRPr="00817553" w:rsidRDefault="00AE0044" w:rsidP="00457AA5">
            <w:r w:rsidRPr="00817553">
              <w:t xml:space="preserve">единицу массы: </w:t>
            </w:r>
            <w:proofErr w:type="gramStart"/>
            <w:r w:rsidRPr="00817553">
              <w:t>кг</w:t>
            </w:r>
            <w:proofErr w:type="gramEnd"/>
            <w:r w:rsidRPr="00817553">
              <w:t>.</w:t>
            </w:r>
          </w:p>
          <w:p w:rsidR="00AE0044" w:rsidRPr="00817553" w:rsidRDefault="00AE0044" w:rsidP="00457AA5">
            <w:r w:rsidRPr="00817553">
              <w:t>Уметь:</w:t>
            </w:r>
          </w:p>
          <w:p w:rsidR="00AE0044" w:rsidRPr="00817553" w:rsidRDefault="00AE0044" w:rsidP="00457AA5">
            <w:r w:rsidRPr="00817553">
              <w:t>находить значение числовых выражений в 1 – 2 действия без скобок;</w:t>
            </w:r>
          </w:p>
          <w:p w:rsidR="00AE0044" w:rsidRPr="00817553" w:rsidRDefault="00AE0044" w:rsidP="00457AA5">
            <w:r w:rsidRPr="00817553">
              <w:t>применять приемы вычислений:</w:t>
            </w:r>
          </w:p>
          <w:p w:rsidR="00AE0044" w:rsidRPr="00817553" w:rsidRDefault="00AE0044" w:rsidP="00457AA5">
            <w:r w:rsidRPr="00817553">
              <w:t>при сложении – прибавление по частям; перестановка чисел;</w:t>
            </w:r>
          </w:p>
          <w:p w:rsidR="00AE0044" w:rsidRPr="00817553" w:rsidRDefault="00AE0044" w:rsidP="00457AA5">
            <w:r w:rsidRPr="00817553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AE0044" w:rsidRPr="00817553" w:rsidRDefault="00AE0044" w:rsidP="00457AA5">
            <w:r w:rsidRPr="00817553">
              <w:t>выполнять сложение и вычитание с числом 0;</w:t>
            </w:r>
          </w:p>
          <w:p w:rsidR="00AE0044" w:rsidRPr="00817553" w:rsidRDefault="00AE0044" w:rsidP="00457AA5">
            <w:r w:rsidRPr="00817553">
              <w:t xml:space="preserve">находить число, которое на </w:t>
            </w:r>
            <w:r w:rsidRPr="00817553">
              <w:lastRenderedPageBreak/>
              <w:t>несколько единиц больше или меньше данного;</w:t>
            </w:r>
          </w:p>
          <w:p w:rsidR="00AE0044" w:rsidRPr="00817553" w:rsidRDefault="00AE0044" w:rsidP="00457AA5">
            <w:r w:rsidRPr="00817553">
              <w:t>уметь решать задачи в одно действие на сложение и вычитание.</w:t>
            </w:r>
          </w:p>
          <w:p w:rsidR="00AE0044" w:rsidRPr="00817553" w:rsidRDefault="00AE0044" w:rsidP="00457AA5">
            <w:pPr>
              <w:rPr>
                <w:iCs/>
              </w:rPr>
            </w:pPr>
            <w:r w:rsidRPr="00817553">
              <w:rPr>
                <w:iCs/>
              </w:rPr>
              <w:t>в совместной деятельности с учителем получит возможность научиться:</w:t>
            </w:r>
          </w:p>
          <w:p w:rsidR="00AE0044" w:rsidRPr="00817553" w:rsidRDefault="00AE0044" w:rsidP="00457AA5">
            <w:pPr>
              <w:rPr>
                <w:iCs/>
              </w:rPr>
            </w:pPr>
            <w:r w:rsidRPr="00817553">
              <w:rPr>
                <w:iCs/>
              </w:rPr>
              <w:t>группировать предметы по заданному признаку;</w:t>
            </w:r>
          </w:p>
          <w:p w:rsidR="00AE0044" w:rsidRPr="00817553" w:rsidRDefault="00AE0044" w:rsidP="00457AA5">
            <w:pPr>
              <w:rPr>
                <w:iCs/>
              </w:rPr>
            </w:pPr>
            <w:proofErr w:type="gramStart"/>
            <w:r w:rsidRPr="00817553">
              <w:rPr>
                <w:iCs/>
              </w:rPr>
              <w:t>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AE0044" w:rsidRPr="00817553" w:rsidRDefault="00AE0044" w:rsidP="00457AA5">
            <w:pPr>
              <w:rPr>
                <w:iCs/>
              </w:rPr>
            </w:pPr>
            <w:r w:rsidRPr="00817553">
              <w:rPr>
                <w:iCs/>
              </w:rPr>
              <w:t xml:space="preserve">строить многоугольники, </w:t>
            </w:r>
            <w:proofErr w:type="gramStart"/>
            <w:r w:rsidRPr="00817553">
              <w:rPr>
                <w:iCs/>
              </w:rPr>
              <w:t>ломанные</w:t>
            </w:r>
            <w:proofErr w:type="gramEnd"/>
            <w:r w:rsidRPr="00817553">
              <w:rPr>
                <w:iCs/>
              </w:rPr>
              <w:t xml:space="preserve"> линии.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lastRenderedPageBreak/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AE0044" w:rsidRPr="00817553" w:rsidRDefault="00AE0044" w:rsidP="00457AA5">
            <w:pPr>
              <w:rPr>
                <w:u w:val="single"/>
              </w:rPr>
            </w:pPr>
            <w:r w:rsidRPr="00817553">
              <w:rPr>
                <w:u w:val="single"/>
              </w:rPr>
              <w:lastRenderedPageBreak/>
              <w:t>Познавательные УУД</w:t>
            </w:r>
            <w:r w:rsidRPr="00817553">
              <w:t>:</w:t>
            </w:r>
          </w:p>
          <w:p w:rsidR="00AE0044" w:rsidRPr="00817553" w:rsidRDefault="00AE0044" w:rsidP="00457AA5">
            <w:r w:rsidRPr="00817553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E0044" w:rsidRPr="00817553" w:rsidRDefault="00AE0044" w:rsidP="00457AA5">
            <w:r w:rsidRPr="00817553">
              <w:t xml:space="preserve">2. </w:t>
            </w:r>
            <w:r w:rsidRPr="00817553">
              <w:rPr>
                <w:iCs/>
              </w:rPr>
              <w:t xml:space="preserve">Осуществлять поиск </w:t>
            </w:r>
            <w:r w:rsidRPr="00817553">
              <w:rPr>
                <w:iCs/>
              </w:rPr>
              <w:lastRenderedPageBreak/>
              <w:t>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E0044" w:rsidRPr="00817553" w:rsidRDefault="00AE0044" w:rsidP="00DA515F">
            <w:r w:rsidRPr="00817553">
              <w:t>3. Понимать информацию,</w:t>
            </w:r>
          </w:p>
          <w:p w:rsidR="00AE0044" w:rsidRPr="00817553" w:rsidRDefault="00AE0044" w:rsidP="00457AA5">
            <w:proofErr w:type="gramStart"/>
            <w:r w:rsidRPr="00817553">
              <w:t>представленную</w:t>
            </w:r>
            <w:proofErr w:type="gramEnd"/>
            <w:r w:rsidRPr="00817553">
              <w:t xml:space="preserve"> в виде текста, рисунков, схем.</w:t>
            </w:r>
          </w:p>
          <w:p w:rsidR="00AE0044" w:rsidRPr="00817553" w:rsidRDefault="00AE0044" w:rsidP="00457AA5">
            <w:r w:rsidRPr="00817553">
              <w:t>4. Сравнивать предметы, объекты: находить общее и различие.</w:t>
            </w:r>
          </w:p>
          <w:p w:rsidR="00AE0044" w:rsidRPr="00817553" w:rsidRDefault="00AE0044" w:rsidP="00457AA5">
            <w:r w:rsidRPr="00817553">
              <w:t xml:space="preserve">5. </w:t>
            </w:r>
            <w:r w:rsidRPr="00817553">
              <w:rPr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17553">
              <w:t>.</w:t>
            </w:r>
          </w:p>
          <w:p w:rsidR="00AE0044" w:rsidRPr="00817553" w:rsidRDefault="00AE0044" w:rsidP="00457AA5">
            <w:pPr>
              <w:rPr>
                <w:u w:val="single"/>
              </w:rPr>
            </w:pPr>
            <w:r w:rsidRPr="00817553">
              <w:rPr>
                <w:u w:val="single"/>
              </w:rPr>
              <w:t>Регулятивные УУД</w:t>
            </w:r>
            <w:r w:rsidRPr="00817553">
              <w:t>:</w:t>
            </w:r>
          </w:p>
          <w:p w:rsidR="00AE0044" w:rsidRPr="00817553" w:rsidRDefault="00AE0044" w:rsidP="00457AA5">
            <w:r w:rsidRPr="00817553">
              <w:t>1</w:t>
            </w:r>
            <w:r w:rsidRPr="00817553">
              <w:rPr>
                <w:iCs/>
              </w:rPr>
              <w:t xml:space="preserve">. Организовывать свое рабочее место под руководством учителя. </w:t>
            </w:r>
          </w:p>
          <w:p w:rsidR="00AE0044" w:rsidRPr="00817553" w:rsidRDefault="00AE0044" w:rsidP="00457AA5">
            <w:r w:rsidRPr="00817553">
              <w:t>2. Осуществлять контроль в форме сличения своей работы с заданным эталоном.</w:t>
            </w:r>
          </w:p>
          <w:p w:rsidR="00AE0044" w:rsidRPr="00817553" w:rsidRDefault="00AE0044" w:rsidP="00457AA5">
            <w:r w:rsidRPr="00817553">
              <w:t xml:space="preserve">3.Вносить необходимые дополнения, исправления в свою работу, если она расходится с эталоном </w:t>
            </w:r>
            <w:r w:rsidRPr="00817553">
              <w:lastRenderedPageBreak/>
              <w:t>(образцом).</w:t>
            </w:r>
          </w:p>
          <w:p w:rsidR="00AE0044" w:rsidRPr="00817553" w:rsidRDefault="00AE0044" w:rsidP="00457AA5">
            <w:r w:rsidRPr="00817553">
              <w:t>4</w:t>
            </w:r>
            <w:r w:rsidRPr="00817553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E0044" w:rsidRPr="00817553" w:rsidRDefault="00AE0044" w:rsidP="00457AA5">
            <w:pPr>
              <w:rPr>
                <w:u w:val="single"/>
              </w:rPr>
            </w:pPr>
            <w:r w:rsidRPr="00817553">
              <w:rPr>
                <w:u w:val="single"/>
              </w:rPr>
              <w:t>Коммуникативные УУД</w:t>
            </w:r>
            <w:r w:rsidRPr="00817553">
              <w:t>:</w:t>
            </w:r>
          </w:p>
          <w:p w:rsidR="00AE0044" w:rsidRPr="00817553" w:rsidRDefault="00AE0044" w:rsidP="00457AA5">
            <w:r w:rsidRPr="00817553">
              <w:t>1. Соблюдать простейшие нормы речевого этикета: здороваться, прощаться, благодарить.</w:t>
            </w:r>
          </w:p>
          <w:p w:rsidR="00AE0044" w:rsidRPr="00817553" w:rsidRDefault="00AE0044" w:rsidP="00457AA5">
            <w:r w:rsidRPr="00817553">
              <w:t xml:space="preserve"> 2</w:t>
            </w:r>
            <w:r w:rsidRPr="00817553">
              <w:rPr>
                <w:iCs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817553">
              <w:rPr>
                <w:iCs/>
              </w:rPr>
              <w:t>непонятное</w:t>
            </w:r>
            <w:proofErr w:type="gramEnd"/>
            <w:r w:rsidRPr="00817553">
              <w:rPr>
                <w:iCs/>
              </w:rPr>
              <w:t xml:space="preserve">). </w:t>
            </w:r>
          </w:p>
          <w:p w:rsidR="00AE0044" w:rsidRPr="00817553" w:rsidRDefault="00AE0044" w:rsidP="00457AA5">
            <w:pPr>
              <w:rPr>
                <w:iCs/>
              </w:rPr>
            </w:pPr>
            <w:r w:rsidRPr="00817553">
              <w:rPr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E0044" w:rsidRPr="00817553" w:rsidRDefault="00AE0044" w:rsidP="00457AA5">
            <w:r w:rsidRPr="00817553">
              <w:t>4.Участвовать в коллективном обсуждении учебной проблемы.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lastRenderedPageBreak/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r w:rsidRPr="00817553">
              <w:t> </w:t>
            </w:r>
          </w:p>
          <w:p w:rsidR="00AE0044" w:rsidRPr="00817553" w:rsidRDefault="00AE0044" w:rsidP="00457AA5">
            <w:pPr>
              <w:rPr>
                <w:u w:val="single"/>
              </w:rPr>
            </w:pPr>
            <w:r w:rsidRPr="00817553">
              <w:t> 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lastRenderedPageBreak/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38.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Прибавить и вычесть число 1.(+1+1; -1-1)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39.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 xml:space="preserve">Прибавить и вычесть </w:t>
            </w:r>
            <w:r w:rsidRPr="00817553">
              <w:lastRenderedPageBreak/>
              <w:t>число 2.Приемы вычислений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lastRenderedPageBreak/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lastRenderedPageBreak/>
              <w:t>40.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Слагаемые. Сумма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41.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Задача (условие, вопрос)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42.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Составление задач на сложение, вычитание по одному рисунку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43.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Прибавить и вычесть число 2. Составление и заучивание таблиц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44.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Присчитывание и отсчитывание по 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45.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46.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Закрепление.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47.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Прибавить и вычесть число 3. Приёмы вычисления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48.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Решение текстовых задач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49.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Сравнение отрезков по длине. Решение текстовых задач.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lastRenderedPageBreak/>
              <w:t>50.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Прибавить и вычесть число 3. Составление и заучивание таблиц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817553" w:rsidTr="00D24D6F">
        <w:trPr>
          <w:trHeight w:val="828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lastRenderedPageBreak/>
              <w:t>51.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Закрепление. Прибавить и вычесть число 3.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AE0044" w:rsidRPr="00527349" w:rsidTr="00D24D6F">
        <w:trPr>
          <w:trHeight w:val="1656"/>
        </w:trPr>
        <w:tc>
          <w:tcPr>
            <w:tcW w:w="276" w:type="pct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52.</w:t>
            </w:r>
          </w:p>
        </w:tc>
        <w:tc>
          <w:tcPr>
            <w:tcW w:w="817" w:type="pct"/>
            <w:shd w:val="clear" w:color="auto" w:fill="auto"/>
            <w:hideMark/>
          </w:tcPr>
          <w:p w:rsidR="00AE0044" w:rsidRPr="00817553" w:rsidRDefault="00AE0044" w:rsidP="00574CCC">
            <w:pPr>
              <w:jc w:val="both"/>
            </w:pPr>
            <w:r w:rsidRPr="00817553">
              <w:t>Закрепление. Сложение и соответствующие случаи состава чисел. Решение текстовых задач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AE0044" w:rsidRPr="00817553" w:rsidRDefault="00AE0044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AE0044" w:rsidRPr="00817553" w:rsidRDefault="00AE0044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AE0044" w:rsidRPr="00817553" w:rsidRDefault="00AE0044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AE0044" w:rsidRPr="00817553" w:rsidRDefault="00AE0044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53.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817553">
            <w:pPr>
              <w:jc w:val="both"/>
            </w:pPr>
            <w:r w:rsidRPr="00817553">
              <w:t xml:space="preserve">Закрепление. Прибавить и вычесть числа 1, 2, 3.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54.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>Закрепление. Прибавить и вычесть числа 1, 2, 3. Решение задач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55.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proofErr w:type="gramStart"/>
            <w:r w:rsidRPr="00817553">
              <w:t>Задачи на увеличение числа на несколько единиц (с двумя множествами предметов</w:t>
            </w:r>
            <w:proofErr w:type="gramEnd"/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56.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817553">
              <w:t>множе-ствами</w:t>
            </w:r>
            <w:proofErr w:type="spellEnd"/>
            <w:proofErr w:type="gramEnd"/>
            <w:r w:rsidRPr="00817553">
              <w:t xml:space="preserve"> предметов)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57.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 xml:space="preserve">Прибавить и вычесть число 4. Приёмы </w:t>
            </w:r>
            <w:r w:rsidRPr="00817553">
              <w:lastRenderedPageBreak/>
              <w:t>вычислений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lastRenderedPageBreak/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lastRenderedPageBreak/>
              <w:t>58.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 xml:space="preserve">Закрепление. Прибавить и вычесть число 4.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59.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>Задачи на разностное сравнение чисел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60.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>Закрепление. Задачи на разностное сравнение чисел.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61.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>Прибавить и вычесть число 4. Составление и заучивание таблиц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62.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>Закрепление.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352E51" w:rsidP="00D24D6F">
            <w:pPr>
              <w:jc w:val="center"/>
            </w:pPr>
            <w:r>
              <w:t>КЗ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817553" w:rsidRPr="00817553" w:rsidRDefault="00D12C2F" w:rsidP="00AE0044">
            <w:pPr>
              <w:jc w:val="center"/>
            </w:pPr>
            <w:r>
              <w:t xml:space="preserve">Диагностическая </w:t>
            </w:r>
            <w:r w:rsidR="00352E51">
              <w:t>работа «</w:t>
            </w:r>
            <w:r w:rsidR="00352E51" w:rsidRPr="00527349">
              <w:t>Сложение и вычитание чисел от 1 до 10</w:t>
            </w:r>
            <w:r w:rsidR="00352E51">
              <w:t>»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817553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63.</w:t>
            </w:r>
          </w:p>
        </w:tc>
        <w:tc>
          <w:tcPr>
            <w:tcW w:w="817" w:type="pct"/>
            <w:shd w:val="clear" w:color="auto" w:fill="auto"/>
          </w:tcPr>
          <w:p w:rsidR="00817553" w:rsidRPr="00817553" w:rsidRDefault="00817553" w:rsidP="00817553">
            <w:pPr>
              <w:jc w:val="both"/>
            </w:pPr>
            <w:r w:rsidRPr="00817553">
              <w:t xml:space="preserve">Перестановка слагаемых. </w:t>
            </w:r>
          </w:p>
          <w:p w:rsidR="00817553" w:rsidRPr="00817553" w:rsidRDefault="00817553" w:rsidP="00817553">
            <w:pPr>
              <w:jc w:val="both"/>
            </w:pPr>
            <w:r w:rsidRPr="00817553">
              <w:t>Применение переместительного свойства сложения для случаев вида _+5, 6, 7, 8,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817553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1932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lastRenderedPageBreak/>
              <w:t>64.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 xml:space="preserve">Перестановка слагаемых. </w:t>
            </w:r>
          </w:p>
          <w:p w:rsidR="00817553" w:rsidRPr="00817553" w:rsidRDefault="00817553" w:rsidP="00574CCC">
            <w:pPr>
              <w:jc w:val="both"/>
            </w:pPr>
            <w:r w:rsidRPr="00817553">
              <w:t>Применение переместительного свойства сложения для случаев вида _+5, 6, 7, 8,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Индивидуальный опрос.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65.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Тематический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138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66.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Прибавить числа 5, 6, 7, 8, 9. Составление таблицы _+5. 6, 7, 8,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Тематический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1114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67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 xml:space="preserve">Закрепление. Состав чисел в пределах 10. </w:t>
            </w:r>
          </w:p>
          <w:p w:rsidR="00817553" w:rsidRPr="00817553" w:rsidRDefault="00817553" w:rsidP="00574CCC">
            <w:pPr>
              <w:jc w:val="both"/>
            </w:pPr>
            <w:r w:rsidRPr="00817553">
              <w:t>Что узнали. Чему научились.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68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</w:t>
            </w:r>
            <w:proofErr w:type="gramStart"/>
            <w:r w:rsidRPr="00817553">
              <w:t xml:space="preserve"> .</w:t>
            </w:r>
            <w:proofErr w:type="gramEnd"/>
            <w:r w:rsidRPr="00817553">
              <w:t>Состав чисел в пределах 10. Подготовка к введению задач в 2 действия.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69.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Связь между суммой и слагаемыми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70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 xml:space="preserve">Связь между суммой </w:t>
            </w:r>
            <w:r w:rsidRPr="00817553">
              <w:lastRenderedPageBreak/>
              <w:t>и слагаемыми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lastRenderedPageBreak/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lastRenderedPageBreak/>
              <w:t>71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72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Уменьшаемое. Вычитаемое. Разность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73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чисел 6, 7. Состав чисел 6. 7.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74.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чисел 6, 7. Закрепление изученных приёмов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75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чисел 8, 9. Состав чисел 8, 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76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чисел 8. 9. Подготовка к задаче в 2 действия.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77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числа 10 Таблица сложения и соответствующие случаи вычитания.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78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Вычитание из чисел  10. Таблица сложения и соответствующие случаи вычитания.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79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Килограмм.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80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Литр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352E51" w:rsidRDefault="00817553" w:rsidP="00AE0044">
            <w:pPr>
              <w:jc w:val="center"/>
            </w:pPr>
            <w:r w:rsidRPr="00352E51">
              <w:t>81.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352E51" w:rsidRDefault="00817553" w:rsidP="00574CCC">
            <w:pPr>
              <w:jc w:val="both"/>
            </w:pPr>
            <w:r w:rsidRPr="00352E51">
              <w:t xml:space="preserve">Закрепление. Что </w:t>
            </w:r>
            <w:r w:rsidRPr="00352E51">
              <w:lastRenderedPageBreak/>
              <w:t>узнали. Чему научились.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352E51" w:rsidRDefault="00817553" w:rsidP="00D24D6F">
            <w:pPr>
              <w:jc w:val="center"/>
            </w:pPr>
            <w:proofErr w:type="spellStart"/>
            <w:r w:rsidRPr="00352E51">
              <w:lastRenderedPageBreak/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352E51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352E51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352E51" w:rsidRDefault="00352E51" w:rsidP="00AE0044">
            <w:pPr>
              <w:jc w:val="center"/>
            </w:pPr>
            <w:r>
              <w:t>Индивидуал</w:t>
            </w:r>
            <w:r>
              <w:lastRenderedPageBreak/>
              <w:t xml:space="preserve">ьный </w:t>
            </w:r>
            <w:r w:rsidRPr="00352E51">
              <w:t>опрос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352E51" w:rsidRDefault="00817553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lastRenderedPageBreak/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352E51" w:rsidRDefault="00817553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t> </w:t>
            </w:r>
          </w:p>
        </w:tc>
      </w:tr>
      <w:tr w:rsidR="00817553" w:rsidRPr="00527349" w:rsidTr="00D24D6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lastRenderedPageBreak/>
              <w:t>82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Закрепление. Таблицы сложения и соответствующие случаи вычитания. Решение задач.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D24D6F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1014" w:type="pct"/>
            <w:gridSpan w:val="2"/>
            <w:vMerge/>
            <w:vAlign w:val="center"/>
            <w:hideMark/>
          </w:tcPr>
          <w:p w:rsidR="00817553" w:rsidRPr="00817553" w:rsidRDefault="00817553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AE0044">
            <w:pPr>
              <w:jc w:val="center"/>
            </w:pPr>
            <w:r w:rsidRPr="00817553">
              <w:t>Текущий</w:t>
            </w:r>
          </w:p>
        </w:tc>
        <w:tc>
          <w:tcPr>
            <w:tcW w:w="33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352E51" w:rsidRPr="00527349" w:rsidTr="00D24D6F">
        <w:trPr>
          <w:trHeight w:val="70"/>
        </w:trPr>
        <w:tc>
          <w:tcPr>
            <w:tcW w:w="276" w:type="pct"/>
            <w:shd w:val="clear" w:color="auto" w:fill="auto"/>
            <w:vAlign w:val="center"/>
            <w:hideMark/>
          </w:tcPr>
          <w:p w:rsidR="00352E51" w:rsidRPr="00352E51" w:rsidRDefault="00352E51" w:rsidP="00AE0044">
            <w:pPr>
              <w:jc w:val="center"/>
            </w:pPr>
            <w:r w:rsidRPr="00352E51">
              <w:t>83</w:t>
            </w:r>
          </w:p>
        </w:tc>
        <w:tc>
          <w:tcPr>
            <w:tcW w:w="817" w:type="pct"/>
            <w:shd w:val="clear" w:color="auto" w:fill="auto"/>
            <w:hideMark/>
          </w:tcPr>
          <w:p w:rsidR="00352E51" w:rsidRPr="00352E51" w:rsidRDefault="00352E51" w:rsidP="00486D7F">
            <w:pPr>
              <w:jc w:val="both"/>
              <w:rPr>
                <w:b/>
                <w:bCs/>
              </w:rPr>
            </w:pPr>
            <w:r w:rsidRPr="00352E51">
              <w:rPr>
                <w:b/>
                <w:bCs/>
              </w:rPr>
              <w:t xml:space="preserve">Проверим себя. </w:t>
            </w:r>
            <w:r w:rsidRPr="00352E51">
              <w:t xml:space="preserve">Таблицы сложения и соответствующие случаи вычитания.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52E51" w:rsidRPr="00352E51" w:rsidRDefault="00352E51" w:rsidP="00D24D6F">
            <w:pPr>
              <w:jc w:val="center"/>
            </w:pPr>
            <w:r w:rsidRPr="00352E51">
              <w:t>КЗ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352E51" w:rsidRPr="00352E51" w:rsidRDefault="00352E51" w:rsidP="00457AA5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352E51" w:rsidRPr="00352E51" w:rsidRDefault="00352E51" w:rsidP="00457AA5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352E51" w:rsidRPr="00352E51" w:rsidRDefault="00D12C2F" w:rsidP="00644354">
            <w:pPr>
              <w:jc w:val="center"/>
            </w:pPr>
            <w:r>
              <w:t xml:space="preserve">Диагностическая </w:t>
            </w:r>
            <w:r w:rsidR="00486D7F" w:rsidRPr="00352E51">
              <w:t>работа «Сложение и вычитание чисел в пределах 10»</w:t>
            </w:r>
          </w:p>
        </w:tc>
        <w:tc>
          <w:tcPr>
            <w:tcW w:w="339" w:type="pct"/>
            <w:shd w:val="clear" w:color="auto" w:fill="auto"/>
            <w:hideMark/>
          </w:tcPr>
          <w:p w:rsidR="00352E51" w:rsidRPr="00352E51" w:rsidRDefault="00352E51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52E51" w:rsidRPr="00352E51" w:rsidRDefault="00352E51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t> </w:t>
            </w:r>
          </w:p>
        </w:tc>
      </w:tr>
      <w:tr w:rsidR="00817553" w:rsidRPr="00817553" w:rsidTr="00D24D6F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817553" w:rsidRPr="00817553" w:rsidRDefault="00817553" w:rsidP="00D26DC2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t>Числа от 1 до 20. Нумерация – 13 часов.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817553" w:rsidRPr="00817553" w:rsidRDefault="00817553" w:rsidP="00457AA5"/>
        </w:tc>
      </w:tr>
      <w:tr w:rsidR="00817553" w:rsidRPr="00817553" w:rsidTr="003C2E80">
        <w:trPr>
          <w:trHeight w:val="85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84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Название и последовательность чисел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817553" w:rsidRPr="00817553" w:rsidRDefault="00817553" w:rsidP="00457AA5">
            <w:r w:rsidRPr="00817553">
              <w:t xml:space="preserve">Обучающийся будет </w:t>
            </w:r>
          </w:p>
          <w:p w:rsidR="00817553" w:rsidRPr="00817553" w:rsidRDefault="00817553" w:rsidP="00457AA5">
            <w:r w:rsidRPr="00817553">
              <w:rPr>
                <w:b/>
              </w:rPr>
              <w:t>знать</w:t>
            </w:r>
            <w:r w:rsidRPr="00817553">
              <w:t>:</w:t>
            </w:r>
          </w:p>
          <w:p w:rsidR="00817553" w:rsidRPr="00817553" w:rsidRDefault="00817553" w:rsidP="00457AA5">
            <w:r w:rsidRPr="00817553">
              <w:t>название, последовательность и обозначение чисел от 11 до 20;</w:t>
            </w:r>
          </w:p>
          <w:p w:rsidR="00817553" w:rsidRPr="00817553" w:rsidRDefault="00817553" w:rsidP="00457AA5">
            <w:r w:rsidRPr="00817553">
              <w:t>десятичный состав чисел в пределах 20;</w:t>
            </w:r>
          </w:p>
          <w:p w:rsidR="00817553" w:rsidRPr="00817553" w:rsidRDefault="00817553" w:rsidP="00457AA5">
            <w:r w:rsidRPr="00817553">
              <w:t>как получить при счете число. Следующее за данным числом и число, ему предшествующее;</w:t>
            </w:r>
          </w:p>
          <w:p w:rsidR="00817553" w:rsidRPr="00817553" w:rsidRDefault="00817553" w:rsidP="00457AA5">
            <w:r w:rsidRPr="00817553">
              <w:t>единицу времени: час;</w:t>
            </w:r>
          </w:p>
          <w:p w:rsidR="00817553" w:rsidRPr="00817553" w:rsidRDefault="00817553" w:rsidP="00457AA5">
            <w:r w:rsidRPr="00817553">
              <w:rPr>
                <w:b/>
              </w:rPr>
              <w:lastRenderedPageBreak/>
              <w:t>уметь</w:t>
            </w:r>
            <w:r w:rsidRPr="00817553">
              <w:t>:</w:t>
            </w:r>
          </w:p>
          <w:p w:rsidR="00817553" w:rsidRPr="00817553" w:rsidRDefault="00817553" w:rsidP="00457AA5">
            <w:r w:rsidRPr="00817553">
              <w:t>читать, записывать и сравнивать числа от 11 до 20;</w:t>
            </w:r>
          </w:p>
          <w:p w:rsidR="00817553" w:rsidRPr="00817553" w:rsidRDefault="00817553" w:rsidP="00457AA5">
            <w:r w:rsidRPr="00817553">
              <w:t>называть «соседние» числа по отношению к любому числу в пределах 20;</w:t>
            </w:r>
          </w:p>
          <w:p w:rsidR="00817553" w:rsidRPr="00817553" w:rsidRDefault="00817553" w:rsidP="00457AA5">
            <w:r w:rsidRPr="00817553">
              <w:t>выполнять вычисления в примерах вида 10 + 7, 17 – 7, 17 – 10;</w:t>
            </w:r>
          </w:p>
          <w:p w:rsidR="00817553" w:rsidRPr="00817553" w:rsidRDefault="00817553" w:rsidP="00457AA5">
            <w:r w:rsidRPr="00817553">
              <w:t>определять время по часам с точностью до часа.</w:t>
            </w:r>
          </w:p>
          <w:p w:rsidR="00817553" w:rsidRPr="00817553" w:rsidRDefault="00817553" w:rsidP="00457AA5">
            <w:pPr>
              <w:rPr>
                <w:iCs/>
              </w:rPr>
            </w:pPr>
            <w:r w:rsidRPr="00817553">
              <w:rPr>
                <w:iCs/>
              </w:rPr>
              <w:t>в совместной деятельности с учителем получит возможность научиться:</w:t>
            </w:r>
          </w:p>
          <w:p w:rsidR="00817553" w:rsidRPr="00817553" w:rsidRDefault="00817553" w:rsidP="00457AA5">
            <w:pPr>
              <w:rPr>
                <w:iCs/>
              </w:rPr>
            </w:pPr>
            <w:r w:rsidRPr="00817553">
              <w:rPr>
                <w:iCs/>
              </w:rPr>
              <w:t xml:space="preserve"> группировать предметы по заданному признаку;</w:t>
            </w:r>
          </w:p>
          <w:p w:rsidR="00817553" w:rsidRPr="00817553" w:rsidRDefault="00817553" w:rsidP="00457AA5">
            <w:pPr>
              <w:rPr>
                <w:iCs/>
              </w:rPr>
            </w:pPr>
            <w:proofErr w:type="gramStart"/>
            <w:r w:rsidRPr="00817553">
              <w:rPr>
                <w:iCs/>
              </w:rPr>
              <w:t>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  <w:p w:rsidR="00817553" w:rsidRPr="00817553" w:rsidRDefault="00817553" w:rsidP="00457AA5">
            <w:r w:rsidRPr="00817553">
              <w:t> </w:t>
            </w:r>
          </w:p>
          <w:p w:rsidR="00817553" w:rsidRPr="00817553" w:rsidRDefault="00817553" w:rsidP="00457AA5">
            <w:r w:rsidRPr="00817553">
              <w:t> </w:t>
            </w:r>
          </w:p>
          <w:p w:rsidR="00817553" w:rsidRPr="00817553" w:rsidRDefault="00817553" w:rsidP="00457AA5">
            <w:r w:rsidRPr="00817553">
              <w:t> 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817553" w:rsidRPr="00817553" w:rsidRDefault="00817553" w:rsidP="00457AA5">
            <w:pPr>
              <w:rPr>
                <w:u w:val="single"/>
              </w:rPr>
            </w:pPr>
            <w:r w:rsidRPr="00817553">
              <w:rPr>
                <w:b/>
              </w:rPr>
              <w:lastRenderedPageBreak/>
              <w:t>Познавательные УУД</w:t>
            </w:r>
            <w:r w:rsidRPr="00817553">
              <w:t>:</w:t>
            </w:r>
          </w:p>
          <w:p w:rsidR="00817553" w:rsidRPr="00817553" w:rsidRDefault="00817553" w:rsidP="00457AA5">
            <w:r w:rsidRPr="00817553">
              <w:t xml:space="preserve">1. Ориентироваться в учебниках. </w:t>
            </w:r>
          </w:p>
          <w:p w:rsidR="00817553" w:rsidRPr="00817553" w:rsidRDefault="00817553" w:rsidP="00457AA5">
            <w:r w:rsidRPr="00817553">
              <w:t>2. Понимать информацию, представленную в виде текста, рисунков, схем.</w:t>
            </w:r>
          </w:p>
          <w:p w:rsidR="00817553" w:rsidRPr="00817553" w:rsidRDefault="00817553" w:rsidP="00457AA5">
            <w:r w:rsidRPr="00817553">
              <w:t>3. Сравнивать предметы, объекты: находить общее и различие.</w:t>
            </w:r>
          </w:p>
          <w:p w:rsidR="00817553" w:rsidRPr="00817553" w:rsidRDefault="00817553" w:rsidP="00457AA5">
            <w:r w:rsidRPr="00817553">
              <w:t xml:space="preserve">4. </w:t>
            </w:r>
            <w:r w:rsidRPr="00817553">
              <w:rPr>
                <w:iCs/>
              </w:rPr>
              <w:t xml:space="preserve">Группировать, классифицировать предметы, объекты на основе существенных </w:t>
            </w:r>
            <w:r w:rsidRPr="00817553">
              <w:rPr>
                <w:iCs/>
              </w:rPr>
              <w:lastRenderedPageBreak/>
              <w:t>признаков, по заданным критериям</w:t>
            </w:r>
            <w:r w:rsidRPr="00817553">
              <w:t>.</w:t>
            </w:r>
          </w:p>
          <w:p w:rsidR="00817553" w:rsidRPr="00817553" w:rsidRDefault="00817553" w:rsidP="00457AA5">
            <w:pPr>
              <w:rPr>
                <w:u w:val="single"/>
              </w:rPr>
            </w:pPr>
            <w:r w:rsidRPr="00817553">
              <w:rPr>
                <w:b/>
              </w:rPr>
              <w:t>Регулятивные УУД</w:t>
            </w:r>
            <w:r w:rsidRPr="00817553">
              <w:t>:</w:t>
            </w:r>
          </w:p>
          <w:p w:rsidR="00817553" w:rsidRPr="00817553" w:rsidRDefault="00817553" w:rsidP="00457AA5">
            <w:r w:rsidRPr="00817553">
              <w:t>1</w:t>
            </w:r>
            <w:r w:rsidRPr="00817553">
              <w:rPr>
                <w:iCs/>
              </w:rPr>
              <w:t xml:space="preserve">. Организовывать свое рабочее место под руководством учителя. </w:t>
            </w:r>
          </w:p>
          <w:p w:rsidR="00817553" w:rsidRPr="00817553" w:rsidRDefault="00817553" w:rsidP="00457AA5">
            <w:r w:rsidRPr="00817553">
              <w:t>2.Вносить необходимые дополнения, исправления в свою работу, если она расходится с эталоном (образцом).</w:t>
            </w:r>
          </w:p>
          <w:p w:rsidR="00817553" w:rsidRPr="00817553" w:rsidRDefault="00817553" w:rsidP="00457AA5">
            <w:r w:rsidRPr="00817553">
              <w:t>3</w:t>
            </w:r>
            <w:r w:rsidRPr="00817553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17553" w:rsidRPr="00817553" w:rsidRDefault="00817553" w:rsidP="00457AA5">
            <w:pPr>
              <w:rPr>
                <w:u w:val="single"/>
              </w:rPr>
            </w:pPr>
            <w:r w:rsidRPr="00817553">
              <w:rPr>
                <w:b/>
              </w:rPr>
              <w:t>Коммуникативные УУД</w:t>
            </w:r>
            <w:r w:rsidRPr="00817553">
              <w:t>:</w:t>
            </w:r>
          </w:p>
          <w:p w:rsidR="00817553" w:rsidRPr="00817553" w:rsidRDefault="00817553" w:rsidP="00457AA5">
            <w:r w:rsidRPr="00817553">
              <w:t xml:space="preserve">1. Вступать в  диалог (отвечать на вопросы, задавать вопросы). </w:t>
            </w:r>
          </w:p>
          <w:p w:rsidR="00817553" w:rsidRPr="00817553" w:rsidRDefault="00817553" w:rsidP="00457AA5">
            <w:pPr>
              <w:rPr>
                <w:iCs/>
              </w:rPr>
            </w:pPr>
            <w:r w:rsidRPr="00817553">
              <w:rPr>
                <w:iCs/>
              </w:rPr>
              <w:t>3. Сотрудничать с товарищами при выполнении заданий в паре: устанавливать и соблюдать очерёдность действий, сообщать товарищу об ошибках.</w:t>
            </w:r>
          </w:p>
          <w:p w:rsidR="00817553" w:rsidRPr="00817553" w:rsidRDefault="00817553" w:rsidP="00457AA5">
            <w:pPr>
              <w:rPr>
                <w:u w:val="single"/>
              </w:rPr>
            </w:pPr>
            <w:r w:rsidRPr="00817553">
              <w:t xml:space="preserve">4.Участвовать в коллективном обсуждении </w:t>
            </w:r>
            <w:r w:rsidRPr="00817553">
              <w:lastRenderedPageBreak/>
              <w:t>учебной проблемы.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lastRenderedPageBreak/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85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Образование чисел из одного десятка и нескольких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86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Запись и чтение чисел.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87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Дециметр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88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Случаи сложения и вычитания, основанные на знаниях нумерации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Индивидуальный опрос.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138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lastRenderedPageBreak/>
              <w:t>89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Закрепление. Подготовка к изучению таблицы сложения в пределах 20.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Индивид</w:t>
            </w:r>
            <w:proofErr w:type="gramStart"/>
            <w:r w:rsidRPr="00817553">
              <w:t>.</w:t>
            </w:r>
            <w:proofErr w:type="gramEnd"/>
            <w:r w:rsidRPr="00817553">
              <w:t xml:space="preserve"> </w:t>
            </w:r>
            <w:proofErr w:type="gramStart"/>
            <w:r w:rsidRPr="00817553">
              <w:t>о</w:t>
            </w:r>
            <w:proofErr w:type="gramEnd"/>
            <w:r w:rsidRPr="00817553">
              <w:t>прос.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lastRenderedPageBreak/>
              <w:t>90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 по теме «Числа от 1 до 20» Что узнали. Чему научились.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817553" w:rsidRPr="00527349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817553" w:rsidRPr="00817553" w:rsidRDefault="00817553" w:rsidP="003C2E80">
            <w:pPr>
              <w:jc w:val="center"/>
            </w:pPr>
            <w:r w:rsidRPr="00817553">
              <w:t>91</w:t>
            </w:r>
          </w:p>
        </w:tc>
        <w:tc>
          <w:tcPr>
            <w:tcW w:w="817" w:type="pct"/>
            <w:shd w:val="clear" w:color="auto" w:fill="auto"/>
            <w:hideMark/>
          </w:tcPr>
          <w:p w:rsidR="00817553" w:rsidRPr="00817553" w:rsidRDefault="00817553" w:rsidP="00574CCC">
            <w:pPr>
              <w:jc w:val="both"/>
            </w:pPr>
            <w:r w:rsidRPr="00817553">
              <w:t>Закрепление по теме «Числа от 1 до 20». Решение задач.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17553" w:rsidRPr="00817553" w:rsidRDefault="00817553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817553" w:rsidRPr="00817553" w:rsidRDefault="00817553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817553" w:rsidRPr="00817553" w:rsidRDefault="00817553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817553" w:rsidRPr="00817553" w:rsidRDefault="00817553" w:rsidP="00654209">
            <w:pPr>
              <w:jc w:val="center"/>
            </w:pPr>
            <w:r w:rsidRPr="00817553"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817553" w:rsidRPr="00817553" w:rsidRDefault="00817553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527349" w:rsidTr="00D12C2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352E51" w:rsidRDefault="00486D7F" w:rsidP="003C2E80">
            <w:pPr>
              <w:jc w:val="center"/>
            </w:pPr>
            <w:r w:rsidRPr="00352E51">
              <w:t>92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4E65E0">
            <w:pPr>
              <w:jc w:val="both"/>
            </w:pPr>
            <w:r w:rsidRPr="00817553">
              <w:t>Закрепление. Подготовка к введению задач в два действия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352E51" w:rsidRDefault="00486D7F" w:rsidP="00B44233">
            <w:pPr>
              <w:jc w:val="center"/>
            </w:pPr>
            <w:r w:rsidRPr="00352E51">
              <w:t>КЗ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352E51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352E51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486D7F" w:rsidRPr="00352E51" w:rsidRDefault="00D12C2F" w:rsidP="00654209">
            <w:pPr>
              <w:jc w:val="center"/>
            </w:pPr>
            <w:r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352E51" w:rsidRDefault="00486D7F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352E51" w:rsidRDefault="00486D7F" w:rsidP="00457AA5">
            <w:pPr>
              <w:rPr>
                <w:b/>
                <w:bCs/>
              </w:rPr>
            </w:pPr>
            <w:r w:rsidRPr="00352E51">
              <w:rPr>
                <w:b/>
                <w:bCs/>
              </w:rPr>
              <w:t> </w:t>
            </w:r>
          </w:p>
        </w:tc>
      </w:tr>
      <w:tr w:rsidR="00486D7F" w:rsidRPr="00817553" w:rsidTr="00486D7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93</w:t>
            </w:r>
          </w:p>
        </w:tc>
        <w:tc>
          <w:tcPr>
            <w:tcW w:w="817" w:type="pct"/>
            <w:shd w:val="clear" w:color="auto" w:fill="auto"/>
          </w:tcPr>
          <w:p w:rsidR="00486D7F" w:rsidRPr="00817553" w:rsidRDefault="00486D7F" w:rsidP="004E65E0">
            <w:pPr>
              <w:jc w:val="both"/>
            </w:pPr>
            <w:r w:rsidRPr="00817553">
              <w:t>Закрепление. Подготовка к введению задач в два действия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u w:val="single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486D7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94</w:t>
            </w:r>
          </w:p>
        </w:tc>
        <w:tc>
          <w:tcPr>
            <w:tcW w:w="817" w:type="pct"/>
            <w:shd w:val="clear" w:color="auto" w:fill="auto"/>
          </w:tcPr>
          <w:p w:rsidR="00486D7F" w:rsidRPr="00817553" w:rsidRDefault="00486D7F" w:rsidP="004E65E0">
            <w:pPr>
              <w:jc w:val="both"/>
            </w:pPr>
            <w:r w:rsidRPr="00817553">
              <w:t>Ознакомление с задачей в два действия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486D7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95</w:t>
            </w:r>
          </w:p>
        </w:tc>
        <w:tc>
          <w:tcPr>
            <w:tcW w:w="817" w:type="pct"/>
            <w:shd w:val="clear" w:color="auto" w:fill="auto"/>
          </w:tcPr>
          <w:p w:rsidR="00486D7F" w:rsidRPr="00817553" w:rsidRDefault="00486D7F" w:rsidP="00574CCC">
            <w:pPr>
              <w:jc w:val="both"/>
            </w:pPr>
            <w:r w:rsidRPr="00817553">
              <w:t>Ознакомление с задачей в два действия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486D7F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96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352E51">
              <w:rPr>
                <w:b/>
                <w:bCs/>
              </w:rPr>
              <w:t>Проверочная работа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486D7F" w:rsidRPr="00817553" w:rsidRDefault="00D12C2F" w:rsidP="00654209">
            <w:pPr>
              <w:jc w:val="center"/>
            </w:pPr>
            <w:r>
              <w:t xml:space="preserve">Диагностическая </w:t>
            </w:r>
            <w:r w:rsidR="00486D7F">
              <w:t>работа «</w:t>
            </w:r>
            <w:r w:rsidR="00486D7F" w:rsidRPr="00527349">
              <w:t>Нумерация чисел от 1 до 20</w:t>
            </w:r>
            <w:r w:rsidR="00486D7F">
              <w:t>»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D24D6F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486D7F" w:rsidRPr="00817553" w:rsidRDefault="00486D7F" w:rsidP="00D24D6F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lastRenderedPageBreak/>
              <w:t>Числа от 1 до 20. Табличное сложение и вычитание – 26 часов.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486D7F" w:rsidRPr="00817553" w:rsidRDefault="00486D7F" w:rsidP="00457AA5"/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97.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Приём сложения однозначных чисел с переходом через десяток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486D7F" w:rsidRPr="00817553" w:rsidRDefault="00486D7F" w:rsidP="00457AA5">
            <w:r w:rsidRPr="00817553">
              <w:t xml:space="preserve">Обучающийся будет </w:t>
            </w:r>
          </w:p>
          <w:p w:rsidR="00486D7F" w:rsidRPr="00817553" w:rsidRDefault="00486D7F" w:rsidP="00457AA5">
            <w:r w:rsidRPr="00817553">
              <w:rPr>
                <w:b/>
              </w:rPr>
              <w:t>знать</w:t>
            </w:r>
            <w:r w:rsidRPr="00817553">
              <w:t>:</w:t>
            </w:r>
          </w:p>
          <w:p w:rsidR="00486D7F" w:rsidRPr="00817553" w:rsidRDefault="00486D7F" w:rsidP="00457AA5">
            <w:r w:rsidRPr="00817553">
              <w:t>таблицу сложения и соответствующие случаи вычитания;</w:t>
            </w:r>
          </w:p>
          <w:p w:rsidR="00486D7F" w:rsidRPr="00817553" w:rsidRDefault="00486D7F" w:rsidP="00457AA5">
            <w:r w:rsidRPr="00817553">
              <w:rPr>
                <w:b/>
              </w:rPr>
              <w:t>уметь</w:t>
            </w:r>
            <w:r w:rsidRPr="00817553">
              <w:t>:</w:t>
            </w:r>
          </w:p>
          <w:p w:rsidR="00486D7F" w:rsidRPr="00817553" w:rsidRDefault="00486D7F" w:rsidP="00457AA5">
            <w:r w:rsidRPr="00817553">
              <w:t>выполнять сложение двух однозначных чисел, сумма которых больше 10, с использованием изученных приемов вычислений;</w:t>
            </w:r>
          </w:p>
          <w:p w:rsidR="00486D7F" w:rsidRPr="00817553" w:rsidRDefault="00486D7F" w:rsidP="00457AA5">
            <w:r w:rsidRPr="00817553">
              <w:t>решать задачи в одно и 2 действия на сложение и вычитание.</w:t>
            </w:r>
          </w:p>
          <w:p w:rsidR="00486D7F" w:rsidRPr="00817553" w:rsidRDefault="00486D7F" w:rsidP="00457AA5">
            <w:pPr>
              <w:rPr>
                <w:iCs/>
              </w:rPr>
            </w:pPr>
            <w:r w:rsidRPr="00817553">
              <w:rPr>
                <w:iCs/>
              </w:rPr>
              <w:t xml:space="preserve">в совместной </w:t>
            </w:r>
          </w:p>
          <w:p w:rsidR="00486D7F" w:rsidRPr="00817553" w:rsidRDefault="00486D7F" w:rsidP="00457AA5">
            <w:pPr>
              <w:rPr>
                <w:iCs/>
              </w:rPr>
            </w:pPr>
            <w:r w:rsidRPr="00817553">
              <w:rPr>
                <w:iCs/>
              </w:rPr>
              <w:t>деятельности с учителем получит возможность научиться:</w:t>
            </w:r>
          </w:p>
          <w:p w:rsidR="00486D7F" w:rsidRPr="00817553" w:rsidRDefault="00486D7F" w:rsidP="00457AA5">
            <w:pPr>
              <w:rPr>
                <w:iCs/>
              </w:rPr>
            </w:pPr>
            <w:r w:rsidRPr="00817553">
              <w:rPr>
                <w:iCs/>
              </w:rPr>
              <w:t>группировать предметы по заданному признаку;</w:t>
            </w:r>
          </w:p>
          <w:p w:rsidR="00486D7F" w:rsidRPr="00817553" w:rsidRDefault="00486D7F" w:rsidP="00457AA5">
            <w:pPr>
              <w:rPr>
                <w:iCs/>
              </w:rPr>
            </w:pPr>
            <w:proofErr w:type="gramStart"/>
            <w:r w:rsidRPr="00817553">
              <w:rPr>
                <w:iCs/>
              </w:rPr>
              <w:t>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lastRenderedPageBreak/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486D7F" w:rsidRPr="00817553" w:rsidRDefault="00486D7F" w:rsidP="00457AA5">
            <w:pPr>
              <w:rPr>
                <w:u w:val="single"/>
              </w:rPr>
            </w:pPr>
            <w:r w:rsidRPr="00817553">
              <w:rPr>
                <w:b/>
              </w:rPr>
              <w:lastRenderedPageBreak/>
              <w:t>Познавательные УУД</w:t>
            </w:r>
            <w:r w:rsidRPr="00817553">
              <w:t>:</w:t>
            </w:r>
          </w:p>
          <w:p w:rsidR="00486D7F" w:rsidRPr="00817553" w:rsidRDefault="00486D7F" w:rsidP="00457AA5">
            <w:r w:rsidRPr="00817553">
              <w:t xml:space="preserve">1. Ориентироваться в учебниках. </w:t>
            </w:r>
          </w:p>
          <w:p w:rsidR="00486D7F" w:rsidRPr="00817553" w:rsidRDefault="00486D7F" w:rsidP="00457AA5">
            <w:r w:rsidRPr="00817553">
              <w:t xml:space="preserve">2. </w:t>
            </w:r>
            <w:r w:rsidRPr="00817553">
              <w:rPr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86D7F" w:rsidRPr="00817553" w:rsidRDefault="00486D7F" w:rsidP="00457AA5">
            <w:r w:rsidRPr="00817553">
              <w:t>3. Понимать информацию, представленную в виде текста,  рисунков, схем.</w:t>
            </w:r>
          </w:p>
          <w:p w:rsidR="00486D7F" w:rsidRPr="00817553" w:rsidRDefault="00486D7F" w:rsidP="00457AA5">
            <w:r w:rsidRPr="00817553">
              <w:t>4. Сравнивать предметы, объекты: находить общее и различие.</w:t>
            </w:r>
          </w:p>
          <w:p w:rsidR="00486D7F" w:rsidRPr="00817553" w:rsidRDefault="00486D7F" w:rsidP="00457AA5">
            <w:r w:rsidRPr="00817553">
              <w:t xml:space="preserve">5. </w:t>
            </w:r>
            <w:r w:rsidRPr="00817553">
              <w:rPr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17553">
              <w:t>.</w:t>
            </w:r>
          </w:p>
          <w:p w:rsidR="00486D7F" w:rsidRPr="00817553" w:rsidRDefault="00486D7F" w:rsidP="00457AA5">
            <w:pPr>
              <w:rPr>
                <w:u w:val="single"/>
              </w:rPr>
            </w:pPr>
            <w:r w:rsidRPr="00817553">
              <w:rPr>
                <w:b/>
              </w:rPr>
              <w:t>Регулятивные УУД</w:t>
            </w:r>
            <w:r w:rsidRPr="00817553">
              <w:t>:</w:t>
            </w:r>
          </w:p>
          <w:p w:rsidR="00486D7F" w:rsidRPr="00817553" w:rsidRDefault="00486D7F" w:rsidP="00457AA5">
            <w:r w:rsidRPr="00817553">
              <w:t>1</w:t>
            </w:r>
            <w:r w:rsidRPr="00817553">
              <w:rPr>
                <w:iCs/>
              </w:rPr>
              <w:t xml:space="preserve">. Организовывать свое рабочее место под руководством учителя. </w:t>
            </w:r>
          </w:p>
          <w:p w:rsidR="00486D7F" w:rsidRPr="00817553" w:rsidRDefault="00486D7F" w:rsidP="00457AA5">
            <w:r w:rsidRPr="00817553">
              <w:t xml:space="preserve">2. Осуществлять контроль в форме сличения своей </w:t>
            </w:r>
            <w:r w:rsidRPr="00817553">
              <w:lastRenderedPageBreak/>
              <w:t>работы с заданным эталоном.</w:t>
            </w:r>
          </w:p>
          <w:p w:rsidR="00486D7F" w:rsidRPr="00817553" w:rsidRDefault="00486D7F" w:rsidP="00457AA5">
            <w:r w:rsidRPr="00817553">
              <w:t>3.Вносить необходимые дополнения, исправления в свою работу, если она расходится с эталоном (образцом).</w:t>
            </w:r>
          </w:p>
          <w:p w:rsidR="00486D7F" w:rsidRPr="00817553" w:rsidRDefault="00486D7F" w:rsidP="00457AA5">
            <w:r w:rsidRPr="00817553">
              <w:t>4</w:t>
            </w:r>
            <w:r w:rsidRPr="00817553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86D7F" w:rsidRPr="00817553" w:rsidRDefault="00486D7F" w:rsidP="00457AA5">
            <w:pPr>
              <w:rPr>
                <w:u w:val="single"/>
              </w:rPr>
            </w:pPr>
            <w:r w:rsidRPr="00817553">
              <w:rPr>
                <w:b/>
              </w:rPr>
              <w:t>Коммуникативные УУД</w:t>
            </w:r>
            <w:r w:rsidRPr="00817553">
              <w:t>:</w:t>
            </w:r>
          </w:p>
          <w:p w:rsidR="00486D7F" w:rsidRPr="00817553" w:rsidRDefault="00486D7F" w:rsidP="00457AA5">
            <w:r w:rsidRPr="00817553">
              <w:t>1. Соблюдать нормы речевого этикета: здороваться, прощаться, благодарить.</w:t>
            </w:r>
          </w:p>
          <w:p w:rsidR="00486D7F" w:rsidRPr="00817553" w:rsidRDefault="00486D7F" w:rsidP="00457AA5">
            <w:r w:rsidRPr="00817553">
              <w:t xml:space="preserve"> 2</w:t>
            </w:r>
            <w:r w:rsidRPr="00817553">
              <w:rPr>
                <w:iCs/>
              </w:rPr>
              <w:t xml:space="preserve">. Вступать в  диалог (отвечать на вопросы, задавать вопросы). </w:t>
            </w:r>
          </w:p>
          <w:p w:rsidR="00486D7F" w:rsidRPr="00817553" w:rsidRDefault="00486D7F" w:rsidP="00457AA5">
            <w:pPr>
              <w:rPr>
                <w:iCs/>
              </w:rPr>
            </w:pPr>
            <w:r w:rsidRPr="00817553">
              <w:rPr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86D7F" w:rsidRPr="00817553" w:rsidRDefault="00486D7F" w:rsidP="00457AA5">
            <w:r w:rsidRPr="00817553">
              <w:lastRenderedPageBreak/>
              <w:t>4.Участвовать в коллективном обсуждении учебной проблемы.</w:t>
            </w:r>
          </w:p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lastRenderedPageBreak/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98.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_+2. _+3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99.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100.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101.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Индивид</w:t>
            </w:r>
            <w:proofErr w:type="gramStart"/>
            <w:r w:rsidRPr="00817553">
              <w:t>.</w:t>
            </w:r>
            <w:proofErr w:type="gramEnd"/>
            <w:r w:rsidRPr="00817553">
              <w:t xml:space="preserve"> </w:t>
            </w:r>
            <w:proofErr w:type="gramStart"/>
            <w:r w:rsidRPr="00817553">
              <w:t>о</w:t>
            </w:r>
            <w:proofErr w:type="gramEnd"/>
            <w:r w:rsidRPr="00817553">
              <w:t>прос.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102.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103.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сложения вида _+8, _+9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104.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Таблица сложения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105.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Закрепление знаний по теме «Табличное сложение»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106.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3C1DA2">
            <w:pPr>
              <w:jc w:val="both"/>
            </w:pPr>
            <w:r w:rsidRPr="00817553">
              <w:t xml:space="preserve">Закрепление знаний по теме «Табличное сложение».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u w:val="single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107.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Закрепление. Решение задач и выражений.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D12C2F" w:rsidP="00654209">
            <w:pPr>
              <w:jc w:val="center"/>
            </w:pPr>
            <w:r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108.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3C2E80">
            <w:pPr>
              <w:jc w:val="both"/>
            </w:pPr>
            <w:r w:rsidRPr="00817553">
              <w:t xml:space="preserve">Закрепление. </w:t>
            </w:r>
            <w:proofErr w:type="spellStart"/>
            <w:r w:rsidRPr="00817553">
              <w:t>Реш-е</w:t>
            </w:r>
            <w:proofErr w:type="spellEnd"/>
            <w:r w:rsidRPr="00817553">
              <w:t xml:space="preserve"> задач и выражений.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lastRenderedPageBreak/>
              <w:t>109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Приём вычитания с переходом через десяток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lastRenderedPageBreak/>
              <w:t>110.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11-_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111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12-_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u w:val="single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112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13-_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D12C2F" w:rsidP="00654209">
            <w:pPr>
              <w:jc w:val="center"/>
            </w:pPr>
            <w:r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113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14-_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114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15-_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>
            <w:pPr>
              <w:rPr>
                <w:iCs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115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16-_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116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 xml:space="preserve">Случаи вычитания 17-_,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117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Случаи вычитания 18-_,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r w:rsidRPr="00817553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118.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Закрепление знаний по теме «Табличное сложение и вычитание»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1104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119.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Закрепление знаний «Табличное сложение и вычитание»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120.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 xml:space="preserve">Закрепление знаний по теме «Табличное сложение и </w:t>
            </w:r>
            <w:r w:rsidRPr="00817553">
              <w:lastRenderedPageBreak/>
              <w:t>вычитание»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lastRenderedPageBreak/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lastRenderedPageBreak/>
              <w:t>121.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</w:pPr>
            <w:r w:rsidRPr="00817553">
              <w:t>Закрепление. Решение задач и выражений.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</w:pPr>
            <w:proofErr w:type="spellStart"/>
            <w:r w:rsidRPr="00817553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486D7F" w:rsidP="00654209">
            <w:pPr>
              <w:jc w:val="center"/>
            </w:pPr>
            <w:r w:rsidRPr="00817553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r w:rsidRPr="00817553">
              <w:t> </w:t>
            </w:r>
          </w:p>
        </w:tc>
      </w:tr>
      <w:tr w:rsidR="00486D7F" w:rsidRPr="00817553" w:rsidTr="003C2E80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817553" w:rsidRDefault="00486D7F" w:rsidP="003C2E80">
            <w:pPr>
              <w:jc w:val="center"/>
            </w:pPr>
            <w:r w:rsidRPr="00817553">
              <w:t>122.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817553" w:rsidRDefault="00486D7F" w:rsidP="00574CCC">
            <w:pPr>
              <w:jc w:val="both"/>
              <w:rPr>
                <w:b/>
                <w:bCs/>
              </w:rPr>
            </w:pPr>
            <w:r w:rsidRPr="00817553">
              <w:rPr>
                <w:b/>
                <w:bCs/>
              </w:rPr>
              <w:t>Проверим себя. Тестовая работа.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817553" w:rsidRDefault="00486D7F" w:rsidP="00B44233">
            <w:pPr>
              <w:jc w:val="center"/>
              <w:rPr>
                <w:bCs/>
              </w:rPr>
            </w:pPr>
            <w:r w:rsidRPr="00817553">
              <w:rPr>
                <w:bCs/>
              </w:rPr>
              <w:t>КЗ</w:t>
            </w:r>
          </w:p>
        </w:tc>
        <w:tc>
          <w:tcPr>
            <w:tcW w:w="1050" w:type="pct"/>
            <w:vMerge/>
            <w:vAlign w:val="center"/>
            <w:hideMark/>
          </w:tcPr>
          <w:p w:rsidR="00486D7F" w:rsidRPr="00817553" w:rsidRDefault="00486D7F" w:rsidP="00457AA5"/>
        </w:tc>
        <w:tc>
          <w:tcPr>
            <w:tcW w:w="1011" w:type="pct"/>
            <w:vMerge/>
            <w:vAlign w:val="center"/>
            <w:hideMark/>
          </w:tcPr>
          <w:p w:rsidR="00486D7F" w:rsidRPr="00817553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817553" w:rsidRDefault="00D12C2F" w:rsidP="00654209">
            <w:pPr>
              <w:jc w:val="center"/>
            </w:pPr>
            <w:r>
              <w:t xml:space="preserve">Диагностическая </w:t>
            </w:r>
            <w:r w:rsidR="00486D7F" w:rsidRPr="00817553">
              <w:t>работа</w:t>
            </w:r>
            <w:r w:rsidR="00486D7F">
              <w:t xml:space="preserve"> «</w:t>
            </w:r>
            <w:r w:rsidR="00486D7F" w:rsidRPr="00527349">
              <w:t>Табличное сложение и вычитание</w:t>
            </w:r>
            <w:r w:rsidR="00486D7F">
              <w:t>»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817553" w:rsidRDefault="00486D7F" w:rsidP="00457AA5">
            <w:pPr>
              <w:rPr>
                <w:b/>
                <w:bCs/>
              </w:rPr>
            </w:pPr>
            <w:r w:rsidRPr="00817553">
              <w:rPr>
                <w:b/>
                <w:bCs/>
              </w:rPr>
              <w:t> </w:t>
            </w:r>
          </w:p>
        </w:tc>
      </w:tr>
      <w:tr w:rsidR="00486D7F" w:rsidRPr="00527349" w:rsidTr="00D24D6F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486D7F" w:rsidRPr="00817553" w:rsidRDefault="00486D7F" w:rsidP="006211D5">
            <w:pPr>
              <w:jc w:val="center"/>
              <w:rPr>
                <w:b/>
                <w:bCs/>
              </w:rPr>
            </w:pPr>
            <w:r w:rsidRPr="00817553">
              <w:rPr>
                <w:b/>
                <w:bCs/>
              </w:rPr>
              <w:t>Итоговое повторение – 10 часов.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486D7F" w:rsidRPr="00817553" w:rsidRDefault="00486D7F" w:rsidP="00457AA5"/>
        </w:tc>
      </w:tr>
      <w:tr w:rsidR="00486D7F" w:rsidRPr="00527349" w:rsidTr="003C2E80">
        <w:trPr>
          <w:trHeight w:val="828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123.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Повторение знаний о нумерации. Числа от 1 до 10.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486D7F" w:rsidRPr="00486D7F" w:rsidRDefault="00486D7F" w:rsidP="00457AA5">
            <w:r w:rsidRPr="00486D7F">
              <w:t xml:space="preserve">Обучающийся будет </w:t>
            </w:r>
          </w:p>
          <w:p w:rsidR="00486D7F" w:rsidRPr="00486D7F" w:rsidRDefault="00486D7F" w:rsidP="00457AA5">
            <w:r w:rsidRPr="00486D7F">
              <w:rPr>
                <w:b/>
              </w:rPr>
              <w:t>знать</w:t>
            </w:r>
            <w:r w:rsidRPr="00486D7F">
              <w:t>:</w:t>
            </w:r>
          </w:p>
          <w:p w:rsidR="00486D7F" w:rsidRPr="00486D7F" w:rsidRDefault="00486D7F" w:rsidP="00457AA5">
            <w:r w:rsidRPr="00486D7F">
              <w:t>название и последовательность чисел от 0 до 20;</w:t>
            </w:r>
          </w:p>
          <w:p w:rsidR="00486D7F" w:rsidRPr="00486D7F" w:rsidRDefault="00486D7F" w:rsidP="00457AA5">
            <w:r w:rsidRPr="00486D7F">
              <w:t>название и обозначение действий сложения и вычитания;</w:t>
            </w:r>
          </w:p>
          <w:p w:rsidR="00486D7F" w:rsidRPr="00486D7F" w:rsidRDefault="00486D7F" w:rsidP="00457AA5">
            <w:r w:rsidRPr="00486D7F">
              <w:t>таблицу сложения чисел в пределах 10 и соответствующие случаи вычитания;</w:t>
            </w:r>
          </w:p>
          <w:p w:rsidR="00486D7F" w:rsidRPr="00486D7F" w:rsidRDefault="00486D7F" w:rsidP="00457AA5">
            <w:r w:rsidRPr="00486D7F">
              <w:rPr>
                <w:b/>
              </w:rPr>
              <w:t>уметь</w:t>
            </w:r>
            <w:r w:rsidRPr="00486D7F">
              <w:t>:</w:t>
            </w:r>
          </w:p>
          <w:p w:rsidR="00486D7F" w:rsidRPr="00486D7F" w:rsidRDefault="00486D7F" w:rsidP="00457AA5">
            <w:r w:rsidRPr="00486D7F">
              <w:t>считать в пределах 20;</w:t>
            </w:r>
          </w:p>
          <w:p w:rsidR="00486D7F" w:rsidRPr="00486D7F" w:rsidRDefault="00486D7F" w:rsidP="00457AA5">
            <w:r w:rsidRPr="00486D7F">
              <w:t>читать, записывать и сравнивать числа в пределах 20;</w:t>
            </w:r>
          </w:p>
          <w:p w:rsidR="00486D7F" w:rsidRPr="00486D7F" w:rsidRDefault="00486D7F" w:rsidP="00457AA5">
            <w:r w:rsidRPr="00486D7F">
              <w:t xml:space="preserve">находить значение числового выражения в 1 – 2 действия в пределах 10 </w:t>
            </w:r>
            <w:r w:rsidRPr="00486D7F">
              <w:lastRenderedPageBreak/>
              <w:t>(без скобок);</w:t>
            </w:r>
          </w:p>
          <w:p w:rsidR="00486D7F" w:rsidRPr="00486D7F" w:rsidRDefault="00486D7F" w:rsidP="00457AA5">
            <w:r w:rsidRPr="00486D7F">
              <w:t>решать задачи в одно действие на сложение и вычитание;</w:t>
            </w:r>
          </w:p>
          <w:p w:rsidR="00486D7F" w:rsidRPr="00486D7F" w:rsidRDefault="00486D7F" w:rsidP="00457AA5">
            <w:r w:rsidRPr="00486D7F">
              <w:t>решать задачи в одно действие на нахождение числа, которое на несколько единиц больше или меньше данного.</w:t>
            </w:r>
          </w:p>
          <w:p w:rsidR="00486D7F" w:rsidRPr="00486D7F" w:rsidRDefault="00486D7F" w:rsidP="00457AA5">
            <w:r w:rsidRPr="00486D7F">
              <w:t> </w:t>
            </w:r>
          </w:p>
          <w:p w:rsidR="00486D7F" w:rsidRPr="00486D7F" w:rsidRDefault="00486D7F" w:rsidP="00457AA5">
            <w:r w:rsidRPr="00486D7F">
              <w:t> 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486D7F" w:rsidRPr="00486D7F" w:rsidRDefault="00486D7F" w:rsidP="00457AA5">
            <w:pPr>
              <w:rPr>
                <w:u w:val="single"/>
              </w:rPr>
            </w:pPr>
            <w:r w:rsidRPr="00486D7F">
              <w:rPr>
                <w:b/>
              </w:rPr>
              <w:lastRenderedPageBreak/>
              <w:t>Познавательные УУД</w:t>
            </w:r>
            <w:r w:rsidRPr="00486D7F">
              <w:t>:</w:t>
            </w:r>
          </w:p>
          <w:p w:rsidR="00486D7F" w:rsidRPr="00486D7F" w:rsidRDefault="00486D7F" w:rsidP="00457AA5">
            <w:r w:rsidRPr="00486D7F">
              <w:t>1.  Понимать информацию, представленную в виде текста, рисунков, схем.</w:t>
            </w:r>
          </w:p>
          <w:p w:rsidR="00486D7F" w:rsidRPr="00486D7F" w:rsidRDefault="00486D7F" w:rsidP="00457AA5">
            <w:r w:rsidRPr="00486D7F">
              <w:t xml:space="preserve">2. </w:t>
            </w:r>
            <w:r w:rsidRPr="00486D7F">
              <w:rPr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486D7F">
              <w:t>.</w:t>
            </w:r>
          </w:p>
          <w:p w:rsidR="00486D7F" w:rsidRPr="00486D7F" w:rsidRDefault="00486D7F" w:rsidP="00457AA5">
            <w:pPr>
              <w:rPr>
                <w:u w:val="single"/>
              </w:rPr>
            </w:pPr>
            <w:r w:rsidRPr="00486D7F">
              <w:rPr>
                <w:b/>
              </w:rPr>
              <w:t>Регулятивные УУД</w:t>
            </w:r>
            <w:r w:rsidRPr="00486D7F">
              <w:t>:</w:t>
            </w:r>
          </w:p>
          <w:p w:rsidR="00486D7F" w:rsidRPr="00486D7F" w:rsidRDefault="00486D7F" w:rsidP="00457AA5">
            <w:r w:rsidRPr="00486D7F">
              <w:t>1</w:t>
            </w:r>
            <w:r w:rsidRPr="00486D7F">
              <w:rPr>
                <w:iCs/>
              </w:rPr>
              <w:t xml:space="preserve">. Организовывать свое рабочее место под руководством учителя. </w:t>
            </w:r>
          </w:p>
          <w:p w:rsidR="00486D7F" w:rsidRPr="00486D7F" w:rsidRDefault="00486D7F" w:rsidP="00457AA5">
            <w:r w:rsidRPr="00486D7F">
              <w:t>2.Вносить необходимые дополнения, исправления в свою работу, если она расходится с эталоном (образцом).</w:t>
            </w:r>
          </w:p>
          <w:p w:rsidR="00486D7F" w:rsidRPr="00486D7F" w:rsidRDefault="00486D7F" w:rsidP="00457AA5">
            <w:r w:rsidRPr="00486D7F">
              <w:lastRenderedPageBreak/>
              <w:t>3</w:t>
            </w:r>
            <w:r w:rsidRPr="00486D7F">
              <w:rPr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86D7F" w:rsidRPr="00486D7F" w:rsidRDefault="00486D7F" w:rsidP="00457AA5">
            <w:pPr>
              <w:rPr>
                <w:u w:val="single"/>
              </w:rPr>
            </w:pPr>
            <w:r w:rsidRPr="00486D7F">
              <w:rPr>
                <w:b/>
              </w:rPr>
              <w:t>Коммуникативные УУД</w:t>
            </w:r>
            <w:r w:rsidRPr="00486D7F">
              <w:t>:</w:t>
            </w:r>
          </w:p>
          <w:p w:rsidR="00486D7F" w:rsidRPr="00486D7F" w:rsidRDefault="00486D7F" w:rsidP="00457AA5">
            <w:r w:rsidRPr="00486D7F">
              <w:t xml:space="preserve">1. Вступать в  диалог (отвечать на вопросы, задавать вопросы, уточнять </w:t>
            </w:r>
            <w:proofErr w:type="gramStart"/>
            <w:r w:rsidRPr="00486D7F">
              <w:t>непонятное</w:t>
            </w:r>
            <w:proofErr w:type="gramEnd"/>
            <w:r w:rsidRPr="00486D7F">
              <w:t xml:space="preserve">). </w:t>
            </w:r>
          </w:p>
          <w:p w:rsidR="00486D7F" w:rsidRPr="00486D7F" w:rsidRDefault="00486D7F" w:rsidP="00457AA5">
            <w:pPr>
              <w:rPr>
                <w:iCs/>
              </w:rPr>
            </w:pPr>
            <w:r w:rsidRPr="00486D7F">
              <w:rPr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86D7F" w:rsidRPr="00486D7F" w:rsidRDefault="00486D7F" w:rsidP="00457AA5">
            <w:r w:rsidRPr="00486D7F">
              <w:t>4.Участвовать в коллективном обсуждении учебной проблемы.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lastRenderedPageBreak/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828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124.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Повторение знаний о нумерации. Числа от 11 до 20.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Индивид</w:t>
            </w:r>
            <w:proofErr w:type="gramStart"/>
            <w:r w:rsidRPr="00486D7F">
              <w:t>.</w:t>
            </w:r>
            <w:proofErr w:type="gramEnd"/>
            <w:r w:rsidRPr="00486D7F">
              <w:t xml:space="preserve"> </w:t>
            </w:r>
            <w:proofErr w:type="gramStart"/>
            <w:r w:rsidRPr="00486D7F">
              <w:t>о</w:t>
            </w:r>
            <w:proofErr w:type="gramEnd"/>
            <w:r w:rsidRPr="00486D7F">
              <w:t>прос.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125.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Сложение и вычитание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126.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Сложение и вычитание.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127.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Решение задач изученных видов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128.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Решение задач изученных видов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>
            <w:pPr>
              <w:rPr>
                <w:u w:val="single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129.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Геометрические фигуры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130.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D12C2F">
            <w:pPr>
              <w:jc w:val="both"/>
              <w:rPr>
                <w:b/>
                <w:bCs/>
              </w:rPr>
            </w:pPr>
            <w:r w:rsidRPr="00486D7F">
              <w:rPr>
                <w:b/>
                <w:bCs/>
              </w:rPr>
              <w:t>Итоговая контр</w:t>
            </w:r>
            <w:r w:rsidR="00D12C2F">
              <w:rPr>
                <w:b/>
                <w:bCs/>
              </w:rPr>
              <w:t>ольная</w:t>
            </w:r>
            <w:r w:rsidRPr="00486D7F">
              <w:rPr>
                <w:b/>
                <w:bCs/>
              </w:rPr>
              <w:t xml:space="preserve"> работа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654209">
            <w:pPr>
              <w:jc w:val="center"/>
              <w:rPr>
                <w:bCs/>
              </w:rPr>
            </w:pPr>
            <w:r w:rsidRPr="00486D7F">
              <w:rPr>
                <w:bCs/>
              </w:rPr>
              <w:t>КЗ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>
            <w:pPr>
              <w:rPr>
                <w:iCs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Контрольная 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86D7F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t>131.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 xml:space="preserve">Работа над </w:t>
            </w:r>
            <w:r w:rsidRPr="00486D7F">
              <w:lastRenderedPageBreak/>
              <w:t>ошибками, допущенными в контрольной работе.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lastRenderedPageBreak/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86D7F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86D7F" w:rsidRDefault="00486D7F" w:rsidP="00457AA5">
            <w:pPr>
              <w:rPr>
                <w:b/>
                <w:bCs/>
              </w:rPr>
            </w:pPr>
            <w:r w:rsidRPr="00486D7F">
              <w:rPr>
                <w:b/>
                <w:bCs/>
              </w:rPr>
              <w:t> </w:t>
            </w:r>
          </w:p>
        </w:tc>
      </w:tr>
      <w:tr w:rsidR="00486D7F" w:rsidRPr="00457AA5" w:rsidTr="003C2E80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486D7F" w:rsidRPr="00486D7F" w:rsidRDefault="00486D7F" w:rsidP="003C2E80">
            <w:pPr>
              <w:jc w:val="center"/>
            </w:pPr>
            <w:r w:rsidRPr="00486D7F">
              <w:lastRenderedPageBreak/>
              <w:t>132.</w:t>
            </w:r>
          </w:p>
        </w:tc>
        <w:tc>
          <w:tcPr>
            <w:tcW w:w="817" w:type="pct"/>
            <w:shd w:val="clear" w:color="auto" w:fill="auto"/>
            <w:hideMark/>
          </w:tcPr>
          <w:p w:rsidR="00486D7F" w:rsidRPr="00486D7F" w:rsidRDefault="00486D7F" w:rsidP="00574CCC">
            <w:pPr>
              <w:jc w:val="both"/>
            </w:pPr>
            <w:r w:rsidRPr="00486D7F">
              <w:t>Итоговый урок «Путешествие по стране Математика»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86D7F" w:rsidRPr="00486D7F" w:rsidRDefault="00486D7F" w:rsidP="00B44233">
            <w:pPr>
              <w:jc w:val="center"/>
            </w:pPr>
            <w:proofErr w:type="spellStart"/>
            <w:r w:rsidRPr="00486D7F">
              <w:t>УОиС</w:t>
            </w:r>
            <w:proofErr w:type="spellEnd"/>
          </w:p>
        </w:tc>
        <w:tc>
          <w:tcPr>
            <w:tcW w:w="1050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1011" w:type="pct"/>
            <w:vMerge/>
            <w:shd w:val="clear" w:color="auto" w:fill="auto"/>
            <w:hideMark/>
          </w:tcPr>
          <w:p w:rsidR="00486D7F" w:rsidRPr="00486D7F" w:rsidRDefault="00486D7F" w:rsidP="00457AA5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486D7F" w:rsidRPr="00457AA5" w:rsidRDefault="00486D7F" w:rsidP="00574CCC">
            <w:pPr>
              <w:jc w:val="center"/>
            </w:pPr>
            <w:r w:rsidRPr="00486D7F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86D7F" w:rsidRPr="00457AA5" w:rsidRDefault="00486D7F" w:rsidP="00457AA5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486D7F" w:rsidRPr="00457AA5" w:rsidRDefault="00486D7F" w:rsidP="00457AA5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</w:tbl>
    <w:p w:rsidR="00457AA5" w:rsidRDefault="00457AA5" w:rsidP="00457AA5"/>
    <w:sectPr w:rsidR="00457AA5" w:rsidSect="0084137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DF" w:rsidRDefault="006458DF">
      <w:r>
        <w:separator/>
      </w:r>
    </w:p>
  </w:endnote>
  <w:endnote w:type="continuationSeparator" w:id="0">
    <w:p w:rsidR="006458DF" w:rsidRDefault="0064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015453"/>
      <w:docPartObj>
        <w:docPartGallery w:val="Page Numbers (Bottom of Page)"/>
        <w:docPartUnique/>
      </w:docPartObj>
    </w:sdtPr>
    <w:sdtContent>
      <w:p w:rsidR="007B0B24" w:rsidRDefault="009067CC">
        <w:pPr>
          <w:pStyle w:val="ae"/>
          <w:jc w:val="right"/>
        </w:pPr>
        <w:r>
          <w:fldChar w:fldCharType="begin"/>
        </w:r>
        <w:r w:rsidR="007B0B24">
          <w:instrText>PAGE   \* MERGEFORMAT</w:instrText>
        </w:r>
        <w:r>
          <w:fldChar w:fldCharType="separate"/>
        </w:r>
        <w:r w:rsidR="008738A7">
          <w:rPr>
            <w:noProof/>
          </w:rPr>
          <w:t>1</w:t>
        </w:r>
        <w:r>
          <w:fldChar w:fldCharType="end"/>
        </w:r>
      </w:p>
    </w:sdtContent>
  </w:sdt>
  <w:p w:rsidR="007B0B24" w:rsidRDefault="007B0B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DF" w:rsidRDefault="006458DF">
      <w:r>
        <w:separator/>
      </w:r>
    </w:p>
  </w:footnote>
  <w:footnote w:type="continuationSeparator" w:id="0">
    <w:p w:rsidR="006458DF" w:rsidRDefault="00645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66EAC"/>
    <w:lvl w:ilvl="0">
      <w:numFmt w:val="bullet"/>
      <w:lvlText w:val="*"/>
      <w:lvlJc w:val="left"/>
    </w:lvl>
  </w:abstractNum>
  <w:abstractNum w:abstractNumId="1">
    <w:nsid w:val="019B54A4"/>
    <w:multiLevelType w:val="multilevel"/>
    <w:tmpl w:val="B520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56FD9"/>
    <w:multiLevelType w:val="multilevel"/>
    <w:tmpl w:val="5856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258D"/>
    <w:multiLevelType w:val="hybridMultilevel"/>
    <w:tmpl w:val="8FC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BCD"/>
    <w:multiLevelType w:val="multilevel"/>
    <w:tmpl w:val="E3281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E0669"/>
    <w:multiLevelType w:val="hybridMultilevel"/>
    <w:tmpl w:val="3FEEF34E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414EF"/>
    <w:multiLevelType w:val="hybridMultilevel"/>
    <w:tmpl w:val="8DBE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6915"/>
    <w:multiLevelType w:val="hybridMultilevel"/>
    <w:tmpl w:val="1FA2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323E"/>
    <w:multiLevelType w:val="hybridMultilevel"/>
    <w:tmpl w:val="0FF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479E2"/>
    <w:multiLevelType w:val="multilevel"/>
    <w:tmpl w:val="0A34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575A6"/>
    <w:multiLevelType w:val="hybridMultilevel"/>
    <w:tmpl w:val="6226BB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83076"/>
    <w:multiLevelType w:val="multilevel"/>
    <w:tmpl w:val="9E3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B4C8F824"/>
    <w:lvl w:ilvl="0" w:tplc="1DCA2C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4">
    <w:nsid w:val="2D820713"/>
    <w:multiLevelType w:val="hybridMultilevel"/>
    <w:tmpl w:val="32CC1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426E53"/>
    <w:multiLevelType w:val="hybridMultilevel"/>
    <w:tmpl w:val="8DA6C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EE25D7"/>
    <w:multiLevelType w:val="hybridMultilevel"/>
    <w:tmpl w:val="E4CA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8079D"/>
    <w:multiLevelType w:val="hybridMultilevel"/>
    <w:tmpl w:val="869E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5034"/>
    <w:multiLevelType w:val="hybridMultilevel"/>
    <w:tmpl w:val="5C2A0BD2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0B68F6"/>
    <w:multiLevelType w:val="hybridMultilevel"/>
    <w:tmpl w:val="0B2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1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2">
    <w:nsid w:val="4CB62AFE"/>
    <w:multiLevelType w:val="hybridMultilevel"/>
    <w:tmpl w:val="1AAC79D4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14ACE"/>
    <w:multiLevelType w:val="hybridMultilevel"/>
    <w:tmpl w:val="0D888C84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7305AD"/>
    <w:multiLevelType w:val="hybridMultilevel"/>
    <w:tmpl w:val="B9521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F30C4E"/>
    <w:multiLevelType w:val="hybridMultilevel"/>
    <w:tmpl w:val="912CD0D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02D7F"/>
    <w:multiLevelType w:val="multilevel"/>
    <w:tmpl w:val="5E7E7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61B08"/>
    <w:multiLevelType w:val="hybridMultilevel"/>
    <w:tmpl w:val="744AA0C2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53A37"/>
    <w:multiLevelType w:val="hybridMultilevel"/>
    <w:tmpl w:val="45AAECE6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1627B6"/>
    <w:multiLevelType w:val="hybridMultilevel"/>
    <w:tmpl w:val="431C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022F3"/>
    <w:multiLevelType w:val="hybridMultilevel"/>
    <w:tmpl w:val="0F0A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05214"/>
    <w:multiLevelType w:val="hybridMultilevel"/>
    <w:tmpl w:val="FBF4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5">
    <w:nsid w:val="70BC1BC2"/>
    <w:multiLevelType w:val="hybridMultilevel"/>
    <w:tmpl w:val="2520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7">
    <w:nsid w:val="7ED3304F"/>
    <w:multiLevelType w:val="multilevel"/>
    <w:tmpl w:val="E1D8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36"/>
  </w:num>
  <w:num w:numId="4">
    <w:abstractNumId w:val="34"/>
  </w:num>
  <w:num w:numId="5">
    <w:abstractNumId w:val="20"/>
  </w:num>
  <w:num w:numId="6">
    <w:abstractNumId w:val="21"/>
  </w:num>
  <w:num w:numId="7">
    <w:abstractNumId w:val="33"/>
  </w:num>
  <w:num w:numId="8">
    <w:abstractNumId w:val="10"/>
  </w:num>
  <w:num w:numId="9">
    <w:abstractNumId w:val="30"/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4"/>
  </w:num>
  <w:num w:numId="14">
    <w:abstractNumId w:val="27"/>
  </w:num>
  <w:num w:numId="15">
    <w:abstractNumId w:val="1"/>
  </w:num>
  <w:num w:numId="16">
    <w:abstractNumId w:val="37"/>
  </w:num>
  <w:num w:numId="17">
    <w:abstractNumId w:val="11"/>
  </w:num>
  <w:num w:numId="18">
    <w:abstractNumId w:val="2"/>
  </w:num>
  <w:num w:numId="19">
    <w:abstractNumId w:val="16"/>
  </w:num>
  <w:num w:numId="20">
    <w:abstractNumId w:val="29"/>
  </w:num>
  <w:num w:numId="21">
    <w:abstractNumId w:val="23"/>
  </w:num>
  <w:num w:numId="22">
    <w:abstractNumId w:val="7"/>
  </w:num>
  <w:num w:numId="23">
    <w:abstractNumId w:val="22"/>
  </w:num>
  <w:num w:numId="24">
    <w:abstractNumId w:val="5"/>
  </w:num>
  <w:num w:numId="25">
    <w:abstractNumId w:val="28"/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17"/>
  </w:num>
  <w:num w:numId="31">
    <w:abstractNumId w:val="9"/>
  </w:num>
  <w:num w:numId="32">
    <w:abstractNumId w:val="6"/>
  </w:num>
  <w:num w:numId="33">
    <w:abstractNumId w:val="8"/>
  </w:num>
  <w:num w:numId="34">
    <w:abstractNumId w:val="35"/>
  </w:num>
  <w:num w:numId="35">
    <w:abstractNumId w:val="24"/>
  </w:num>
  <w:num w:numId="36">
    <w:abstractNumId w:val="14"/>
  </w:num>
  <w:num w:numId="37">
    <w:abstractNumId w:val="32"/>
  </w:num>
  <w:num w:numId="38">
    <w:abstractNumId w:val="2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E5"/>
    <w:rsid w:val="00007D4D"/>
    <w:rsid w:val="00034C5D"/>
    <w:rsid w:val="00054D4F"/>
    <w:rsid w:val="00061881"/>
    <w:rsid w:val="00065E04"/>
    <w:rsid w:val="00076DCA"/>
    <w:rsid w:val="00090173"/>
    <w:rsid w:val="000A269D"/>
    <w:rsid w:val="000C266C"/>
    <w:rsid w:val="000C7FF3"/>
    <w:rsid w:val="000E0F2F"/>
    <w:rsid w:val="000E3746"/>
    <w:rsid w:val="000F385C"/>
    <w:rsid w:val="000F5E41"/>
    <w:rsid w:val="00103A98"/>
    <w:rsid w:val="00107714"/>
    <w:rsid w:val="001272EC"/>
    <w:rsid w:val="00161BCC"/>
    <w:rsid w:val="00177912"/>
    <w:rsid w:val="00182225"/>
    <w:rsid w:val="00183E35"/>
    <w:rsid w:val="00186518"/>
    <w:rsid w:val="001B5A8B"/>
    <w:rsid w:val="001B65C2"/>
    <w:rsid w:val="001C0B28"/>
    <w:rsid w:val="001C2AF3"/>
    <w:rsid w:val="001C7F58"/>
    <w:rsid w:val="001F326E"/>
    <w:rsid w:val="00205639"/>
    <w:rsid w:val="00231F86"/>
    <w:rsid w:val="00243378"/>
    <w:rsid w:val="002465BC"/>
    <w:rsid w:val="00251999"/>
    <w:rsid w:val="00275CD4"/>
    <w:rsid w:val="002807EC"/>
    <w:rsid w:val="002871B6"/>
    <w:rsid w:val="002912E4"/>
    <w:rsid w:val="002B0B5B"/>
    <w:rsid w:val="002C404A"/>
    <w:rsid w:val="002D0F07"/>
    <w:rsid w:val="00307ED3"/>
    <w:rsid w:val="0031640C"/>
    <w:rsid w:val="00322766"/>
    <w:rsid w:val="003271D4"/>
    <w:rsid w:val="00346D80"/>
    <w:rsid w:val="00352E51"/>
    <w:rsid w:val="00356D00"/>
    <w:rsid w:val="0036112C"/>
    <w:rsid w:val="00364337"/>
    <w:rsid w:val="003B293B"/>
    <w:rsid w:val="003B4378"/>
    <w:rsid w:val="003C1D35"/>
    <w:rsid w:val="003C1DA2"/>
    <w:rsid w:val="003C2E80"/>
    <w:rsid w:val="003C3D32"/>
    <w:rsid w:val="003D0A50"/>
    <w:rsid w:val="003D1498"/>
    <w:rsid w:val="003E182D"/>
    <w:rsid w:val="00401356"/>
    <w:rsid w:val="0040138D"/>
    <w:rsid w:val="004067A0"/>
    <w:rsid w:val="004330B1"/>
    <w:rsid w:val="00434E81"/>
    <w:rsid w:val="00457AA5"/>
    <w:rsid w:val="00486D7F"/>
    <w:rsid w:val="004978D2"/>
    <w:rsid w:val="004A72D0"/>
    <w:rsid w:val="004B1B21"/>
    <w:rsid w:val="004C079F"/>
    <w:rsid w:val="004C0D5D"/>
    <w:rsid w:val="004F1477"/>
    <w:rsid w:val="004F1EB1"/>
    <w:rsid w:val="004F4DA7"/>
    <w:rsid w:val="004F50C5"/>
    <w:rsid w:val="00500D0B"/>
    <w:rsid w:val="00514D8B"/>
    <w:rsid w:val="00526CBC"/>
    <w:rsid w:val="00527349"/>
    <w:rsid w:val="0054001B"/>
    <w:rsid w:val="00550F00"/>
    <w:rsid w:val="00556959"/>
    <w:rsid w:val="005629AD"/>
    <w:rsid w:val="00562C81"/>
    <w:rsid w:val="00570763"/>
    <w:rsid w:val="00574CCC"/>
    <w:rsid w:val="00581622"/>
    <w:rsid w:val="00581E5C"/>
    <w:rsid w:val="00595492"/>
    <w:rsid w:val="005B1038"/>
    <w:rsid w:val="005D0C1A"/>
    <w:rsid w:val="00602317"/>
    <w:rsid w:val="00610395"/>
    <w:rsid w:val="00616346"/>
    <w:rsid w:val="006211D5"/>
    <w:rsid w:val="00644B16"/>
    <w:rsid w:val="006458DF"/>
    <w:rsid w:val="00653EC3"/>
    <w:rsid w:val="00654209"/>
    <w:rsid w:val="00663C08"/>
    <w:rsid w:val="00676C5F"/>
    <w:rsid w:val="00691731"/>
    <w:rsid w:val="006A01F4"/>
    <w:rsid w:val="006A743B"/>
    <w:rsid w:val="006C056D"/>
    <w:rsid w:val="006C7DE2"/>
    <w:rsid w:val="006D2CB8"/>
    <w:rsid w:val="006D3B7E"/>
    <w:rsid w:val="006F298E"/>
    <w:rsid w:val="00706656"/>
    <w:rsid w:val="007116A0"/>
    <w:rsid w:val="00716598"/>
    <w:rsid w:val="00724EC2"/>
    <w:rsid w:val="00735745"/>
    <w:rsid w:val="0075175F"/>
    <w:rsid w:val="007716FA"/>
    <w:rsid w:val="007826E8"/>
    <w:rsid w:val="007B0B24"/>
    <w:rsid w:val="007D5796"/>
    <w:rsid w:val="007E2A2B"/>
    <w:rsid w:val="007E34D9"/>
    <w:rsid w:val="007F2946"/>
    <w:rsid w:val="00802E65"/>
    <w:rsid w:val="00817553"/>
    <w:rsid w:val="00824300"/>
    <w:rsid w:val="00825577"/>
    <w:rsid w:val="00836A52"/>
    <w:rsid w:val="00841375"/>
    <w:rsid w:val="008440A9"/>
    <w:rsid w:val="00871CD4"/>
    <w:rsid w:val="00872CAD"/>
    <w:rsid w:val="008738A7"/>
    <w:rsid w:val="00876B32"/>
    <w:rsid w:val="008772DF"/>
    <w:rsid w:val="008A3FEA"/>
    <w:rsid w:val="008A7696"/>
    <w:rsid w:val="008D58E0"/>
    <w:rsid w:val="008D704F"/>
    <w:rsid w:val="008E48E3"/>
    <w:rsid w:val="009063B1"/>
    <w:rsid w:val="009067CC"/>
    <w:rsid w:val="00925F59"/>
    <w:rsid w:val="00945267"/>
    <w:rsid w:val="00956D48"/>
    <w:rsid w:val="009579A8"/>
    <w:rsid w:val="00973332"/>
    <w:rsid w:val="0097338D"/>
    <w:rsid w:val="009745DB"/>
    <w:rsid w:val="00984108"/>
    <w:rsid w:val="009843F1"/>
    <w:rsid w:val="0099290F"/>
    <w:rsid w:val="009E6342"/>
    <w:rsid w:val="00A00642"/>
    <w:rsid w:val="00A2282A"/>
    <w:rsid w:val="00A41385"/>
    <w:rsid w:val="00A676A3"/>
    <w:rsid w:val="00A72A80"/>
    <w:rsid w:val="00A7579D"/>
    <w:rsid w:val="00A85915"/>
    <w:rsid w:val="00AA0CB0"/>
    <w:rsid w:val="00AC45E0"/>
    <w:rsid w:val="00AE0044"/>
    <w:rsid w:val="00AE41C1"/>
    <w:rsid w:val="00B01BCA"/>
    <w:rsid w:val="00B029FB"/>
    <w:rsid w:val="00B15DEA"/>
    <w:rsid w:val="00B16E69"/>
    <w:rsid w:val="00B17D83"/>
    <w:rsid w:val="00B339E9"/>
    <w:rsid w:val="00B37CF6"/>
    <w:rsid w:val="00B44233"/>
    <w:rsid w:val="00B466D7"/>
    <w:rsid w:val="00B501D4"/>
    <w:rsid w:val="00B52A2A"/>
    <w:rsid w:val="00B55F66"/>
    <w:rsid w:val="00B85114"/>
    <w:rsid w:val="00BA5E89"/>
    <w:rsid w:val="00BB08A2"/>
    <w:rsid w:val="00BB3E10"/>
    <w:rsid w:val="00BC1004"/>
    <w:rsid w:val="00BD14E4"/>
    <w:rsid w:val="00BE1501"/>
    <w:rsid w:val="00BF6101"/>
    <w:rsid w:val="00C14621"/>
    <w:rsid w:val="00C21D91"/>
    <w:rsid w:val="00C317D0"/>
    <w:rsid w:val="00C40D7D"/>
    <w:rsid w:val="00C41AB3"/>
    <w:rsid w:val="00C51498"/>
    <w:rsid w:val="00C57923"/>
    <w:rsid w:val="00C6393F"/>
    <w:rsid w:val="00C70EF3"/>
    <w:rsid w:val="00C7796B"/>
    <w:rsid w:val="00C874DD"/>
    <w:rsid w:val="00C87794"/>
    <w:rsid w:val="00CB1159"/>
    <w:rsid w:val="00CB5588"/>
    <w:rsid w:val="00CC0264"/>
    <w:rsid w:val="00CC68A7"/>
    <w:rsid w:val="00CE0E42"/>
    <w:rsid w:val="00CE2F4E"/>
    <w:rsid w:val="00CF0872"/>
    <w:rsid w:val="00CF186B"/>
    <w:rsid w:val="00D00425"/>
    <w:rsid w:val="00D02FA5"/>
    <w:rsid w:val="00D0795E"/>
    <w:rsid w:val="00D12C2F"/>
    <w:rsid w:val="00D24D6F"/>
    <w:rsid w:val="00D26DC2"/>
    <w:rsid w:val="00D278EB"/>
    <w:rsid w:val="00D42DF6"/>
    <w:rsid w:val="00D621D3"/>
    <w:rsid w:val="00D81848"/>
    <w:rsid w:val="00D8454F"/>
    <w:rsid w:val="00D97454"/>
    <w:rsid w:val="00DA22D6"/>
    <w:rsid w:val="00DA515F"/>
    <w:rsid w:val="00DA7599"/>
    <w:rsid w:val="00DA763E"/>
    <w:rsid w:val="00DB4B1D"/>
    <w:rsid w:val="00DC39A6"/>
    <w:rsid w:val="00DD0AB4"/>
    <w:rsid w:val="00DE4839"/>
    <w:rsid w:val="00DF1C35"/>
    <w:rsid w:val="00DF59E8"/>
    <w:rsid w:val="00E107B5"/>
    <w:rsid w:val="00E1348D"/>
    <w:rsid w:val="00E17691"/>
    <w:rsid w:val="00E27224"/>
    <w:rsid w:val="00E454A8"/>
    <w:rsid w:val="00E54CD1"/>
    <w:rsid w:val="00E6125A"/>
    <w:rsid w:val="00E63440"/>
    <w:rsid w:val="00E73FE5"/>
    <w:rsid w:val="00E9073A"/>
    <w:rsid w:val="00E9200F"/>
    <w:rsid w:val="00E96759"/>
    <w:rsid w:val="00EC0DEE"/>
    <w:rsid w:val="00ED1602"/>
    <w:rsid w:val="00F01AE5"/>
    <w:rsid w:val="00F047BA"/>
    <w:rsid w:val="00F14497"/>
    <w:rsid w:val="00F22A05"/>
    <w:rsid w:val="00F55E48"/>
    <w:rsid w:val="00F62B5E"/>
    <w:rsid w:val="00F71FDE"/>
    <w:rsid w:val="00F73705"/>
    <w:rsid w:val="00F73E0C"/>
    <w:rsid w:val="00F92E6A"/>
    <w:rsid w:val="00FA5F7E"/>
    <w:rsid w:val="00FB771C"/>
    <w:rsid w:val="00FB79A0"/>
    <w:rsid w:val="00FC0BBE"/>
    <w:rsid w:val="00FD09B2"/>
    <w:rsid w:val="00FE5727"/>
    <w:rsid w:val="00FE6718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282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qFormat/>
    <w:rsid w:val="00A2282A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qFormat/>
    <w:rsid w:val="00716598"/>
    <w:pPr>
      <w:keepNext/>
      <w:spacing w:before="24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282A"/>
    <w:rPr>
      <w:rFonts w:ascii="Arial" w:hAnsi="Arial" w:cs="Arial"/>
      <w:b/>
      <w:bCs/>
      <w:kern w:val="32"/>
      <w:sz w:val="52"/>
      <w:szCs w:val="32"/>
    </w:rPr>
  </w:style>
  <w:style w:type="character" w:customStyle="1" w:styleId="20">
    <w:name w:val="Заголовок 2 Знак"/>
    <w:link w:val="2"/>
    <w:rsid w:val="00A2282A"/>
    <w:rPr>
      <w:rFonts w:ascii="Arial" w:hAnsi="Arial" w:cs="Tahoma"/>
      <w:b/>
      <w:color w:val="000000"/>
      <w:sz w:val="44"/>
      <w:szCs w:val="32"/>
    </w:rPr>
  </w:style>
  <w:style w:type="character" w:customStyle="1" w:styleId="30">
    <w:name w:val="Заголовок 3 Знак"/>
    <w:link w:val="3"/>
    <w:rsid w:val="00716598"/>
    <w:rPr>
      <w:b/>
      <w:bCs/>
      <w:sz w:val="24"/>
      <w:szCs w:val="24"/>
    </w:rPr>
  </w:style>
  <w:style w:type="paragraph" w:customStyle="1" w:styleId="11">
    <w:name w:val="Стиль1"/>
    <w:basedOn w:val="a"/>
    <w:autoRedefine/>
    <w:rsid w:val="000E3746"/>
    <w:rPr>
      <w:rFonts w:ascii="Arial Narrow" w:hAnsi="Arial Narrow"/>
      <w:b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E7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E73FE5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3">
    <w:name w:val="Body Text Indent"/>
    <w:basedOn w:val="a"/>
    <w:rsid w:val="00E73FE5"/>
    <w:pPr>
      <w:spacing w:after="120"/>
      <w:ind w:left="283"/>
    </w:pPr>
  </w:style>
  <w:style w:type="paragraph" w:styleId="a4">
    <w:name w:val="footnote text"/>
    <w:basedOn w:val="a"/>
    <w:link w:val="a5"/>
    <w:semiHidden/>
    <w:rsid w:val="00E73FE5"/>
    <w:rPr>
      <w:sz w:val="20"/>
      <w:szCs w:val="20"/>
    </w:rPr>
  </w:style>
  <w:style w:type="character" w:customStyle="1" w:styleId="a5">
    <w:name w:val="Текст сноски Знак"/>
    <w:link w:val="a4"/>
    <w:rsid w:val="00E73FE5"/>
    <w:rPr>
      <w:lang w:val="ru-RU" w:eastAsia="ru-RU" w:bidi="ar-SA"/>
    </w:rPr>
  </w:style>
  <w:style w:type="character" w:styleId="a6">
    <w:name w:val="footnote reference"/>
    <w:semiHidden/>
    <w:rsid w:val="00E73FE5"/>
    <w:rPr>
      <w:vertAlign w:val="superscript"/>
    </w:rPr>
  </w:style>
  <w:style w:type="paragraph" w:styleId="a7">
    <w:name w:val="Title"/>
    <w:basedOn w:val="a"/>
    <w:qFormat/>
    <w:rsid w:val="00E73F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Plain Text"/>
    <w:basedOn w:val="a"/>
    <w:rsid w:val="00E73F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E73FE5"/>
    <w:pPr>
      <w:spacing w:before="100" w:beforeAutospacing="1" w:after="100" w:afterAutospacing="1"/>
    </w:pPr>
  </w:style>
  <w:style w:type="character" w:customStyle="1" w:styleId="aa">
    <w:name w:val="Текст концевой сноски Знак"/>
    <w:link w:val="ab"/>
    <w:rsid w:val="00E73FE5"/>
    <w:rPr>
      <w:lang w:val="ru-RU" w:eastAsia="ru-RU" w:bidi="ar-SA"/>
    </w:rPr>
  </w:style>
  <w:style w:type="paragraph" w:styleId="ab">
    <w:name w:val="endnote text"/>
    <w:basedOn w:val="a"/>
    <w:link w:val="aa"/>
    <w:rsid w:val="00E73FE5"/>
    <w:rPr>
      <w:sz w:val="20"/>
      <w:szCs w:val="20"/>
    </w:rPr>
  </w:style>
  <w:style w:type="table" w:styleId="ac">
    <w:name w:val="Table Grid"/>
    <w:basedOn w:val="a1"/>
    <w:uiPriority w:val="59"/>
    <w:rsid w:val="00610395"/>
    <w:pPr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C40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footer"/>
    <w:basedOn w:val="a"/>
    <w:link w:val="af"/>
    <w:uiPriority w:val="99"/>
    <w:rsid w:val="00A228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82A"/>
    <w:rPr>
      <w:sz w:val="24"/>
      <w:szCs w:val="24"/>
    </w:rPr>
  </w:style>
  <w:style w:type="character" w:styleId="af0">
    <w:name w:val="page number"/>
    <w:basedOn w:val="a0"/>
    <w:rsid w:val="00A2282A"/>
  </w:style>
  <w:style w:type="paragraph" w:styleId="af1">
    <w:name w:val="Balloon Text"/>
    <w:basedOn w:val="a"/>
    <w:link w:val="af2"/>
    <w:rsid w:val="00A2282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2282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2282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4">
    <w:name w:val="Strong"/>
    <w:qFormat/>
    <w:rsid w:val="00A2282A"/>
    <w:rPr>
      <w:b/>
      <w:bCs/>
    </w:rPr>
  </w:style>
  <w:style w:type="character" w:styleId="af5">
    <w:name w:val="annotation reference"/>
    <w:rsid w:val="00A2282A"/>
    <w:rPr>
      <w:sz w:val="16"/>
      <w:szCs w:val="16"/>
    </w:rPr>
  </w:style>
  <w:style w:type="paragraph" w:styleId="af6">
    <w:name w:val="annotation text"/>
    <w:basedOn w:val="a"/>
    <w:link w:val="af7"/>
    <w:rsid w:val="00A2282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A2282A"/>
  </w:style>
  <w:style w:type="paragraph" w:styleId="af8">
    <w:name w:val="annotation subject"/>
    <w:basedOn w:val="af6"/>
    <w:next w:val="af6"/>
    <w:link w:val="af9"/>
    <w:rsid w:val="00A2282A"/>
    <w:rPr>
      <w:b/>
      <w:bCs/>
    </w:rPr>
  </w:style>
  <w:style w:type="character" w:customStyle="1" w:styleId="af9">
    <w:name w:val="Тема примечания Знак"/>
    <w:link w:val="af8"/>
    <w:rsid w:val="00A2282A"/>
    <w:rPr>
      <w:b/>
      <w:bCs/>
    </w:rPr>
  </w:style>
  <w:style w:type="character" w:styleId="afa">
    <w:name w:val="endnote reference"/>
    <w:rsid w:val="00A2282A"/>
    <w:rPr>
      <w:vertAlign w:val="superscript"/>
    </w:rPr>
  </w:style>
  <w:style w:type="paragraph" w:customStyle="1" w:styleId="4">
    <w:name w:val="Заголовок4"/>
    <w:basedOn w:val="3"/>
    <w:next w:val="a"/>
    <w:autoRedefine/>
    <w:rsid w:val="00A2282A"/>
    <w:rPr>
      <w:i/>
      <w:spacing w:val="-4"/>
      <w:sz w:val="36"/>
    </w:rPr>
  </w:style>
  <w:style w:type="paragraph" w:styleId="12">
    <w:name w:val="toc 1"/>
    <w:basedOn w:val="a"/>
    <w:next w:val="a"/>
    <w:autoRedefine/>
    <w:rsid w:val="00A2282A"/>
  </w:style>
  <w:style w:type="paragraph" w:styleId="21">
    <w:name w:val="toc 2"/>
    <w:basedOn w:val="a"/>
    <w:next w:val="a"/>
    <w:autoRedefine/>
    <w:rsid w:val="00A2282A"/>
    <w:pPr>
      <w:ind w:left="240"/>
    </w:pPr>
  </w:style>
  <w:style w:type="character" w:styleId="afb">
    <w:name w:val="Hyperlink"/>
    <w:uiPriority w:val="99"/>
    <w:rsid w:val="00A2282A"/>
    <w:rPr>
      <w:color w:val="0000FF"/>
      <w:u w:val="single"/>
    </w:rPr>
  </w:style>
  <w:style w:type="character" w:customStyle="1" w:styleId="c3">
    <w:name w:val="c3"/>
    <w:basedOn w:val="a0"/>
    <w:rsid w:val="000A269D"/>
  </w:style>
  <w:style w:type="character" w:customStyle="1" w:styleId="submenu-table">
    <w:name w:val="submenu-table"/>
    <w:basedOn w:val="a0"/>
    <w:rsid w:val="00E1348D"/>
  </w:style>
  <w:style w:type="character" w:customStyle="1" w:styleId="butback1">
    <w:name w:val="butback1"/>
    <w:rsid w:val="00E1348D"/>
    <w:rPr>
      <w:color w:val="666666"/>
    </w:rPr>
  </w:style>
  <w:style w:type="paragraph" w:customStyle="1" w:styleId="c1">
    <w:name w:val="c1"/>
    <w:basedOn w:val="a"/>
    <w:rsid w:val="004F50C5"/>
    <w:pPr>
      <w:spacing w:before="72" w:after="72"/>
    </w:pPr>
  </w:style>
  <w:style w:type="paragraph" w:customStyle="1" w:styleId="c2">
    <w:name w:val="c2"/>
    <w:basedOn w:val="a"/>
    <w:rsid w:val="004F50C5"/>
    <w:pPr>
      <w:spacing w:before="72" w:after="72"/>
    </w:pPr>
  </w:style>
  <w:style w:type="paragraph" w:customStyle="1" w:styleId="c11">
    <w:name w:val="c11"/>
    <w:basedOn w:val="a"/>
    <w:rsid w:val="004F50C5"/>
    <w:pPr>
      <w:spacing w:before="72" w:after="72"/>
    </w:pPr>
  </w:style>
  <w:style w:type="character" w:customStyle="1" w:styleId="c32">
    <w:name w:val="c32"/>
    <w:basedOn w:val="a0"/>
    <w:rsid w:val="004F50C5"/>
  </w:style>
  <w:style w:type="paragraph" w:customStyle="1" w:styleId="c26">
    <w:name w:val="c26"/>
    <w:basedOn w:val="a"/>
    <w:rsid w:val="004F50C5"/>
    <w:pPr>
      <w:spacing w:before="72" w:after="72"/>
    </w:pPr>
  </w:style>
  <w:style w:type="paragraph" w:styleId="afc">
    <w:name w:val="header"/>
    <w:basedOn w:val="a"/>
    <w:link w:val="afd"/>
    <w:uiPriority w:val="99"/>
    <w:rsid w:val="00514D8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14D8B"/>
    <w:rPr>
      <w:sz w:val="24"/>
      <w:szCs w:val="24"/>
    </w:rPr>
  </w:style>
  <w:style w:type="paragraph" w:styleId="afe">
    <w:name w:val="No Spacing"/>
    <w:uiPriority w:val="1"/>
    <w:qFormat/>
    <w:rsid w:val="00DA7599"/>
    <w:rPr>
      <w:sz w:val="24"/>
      <w:szCs w:val="24"/>
    </w:rPr>
  </w:style>
  <w:style w:type="paragraph" w:customStyle="1" w:styleId="Default">
    <w:name w:val="Default"/>
    <w:rsid w:val="002912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75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8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4088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3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7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5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66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39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2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849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39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3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7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2952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8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1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16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92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39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23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76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400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1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2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8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7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85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71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38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588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7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6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975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8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6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9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73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159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01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275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cp:lastPrinted>2011-06-03T16:17:00Z</cp:lastPrinted>
  <dcterms:created xsi:type="dcterms:W3CDTF">2013-11-19T19:44:00Z</dcterms:created>
  <dcterms:modified xsi:type="dcterms:W3CDTF">2013-11-19T19:44:00Z</dcterms:modified>
</cp:coreProperties>
</file>