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4D" w:rsidRPr="0069184D" w:rsidRDefault="0069184D" w:rsidP="0069184D">
      <w:pPr>
        <w:autoSpaceDE w:val="0"/>
        <w:autoSpaceDN w:val="0"/>
        <w:adjustRightInd w:val="0"/>
        <w:spacing w:before="60" w:after="120" w:line="240" w:lineRule="auto"/>
        <w:jc w:val="center"/>
        <w:rPr>
          <w:rFonts w:ascii="Times New Roman" w:hAnsi="Times New Roman" w:cs="Times New Roman"/>
          <w:b/>
          <w:bCs/>
          <w:sz w:val="24"/>
          <w:szCs w:val="24"/>
        </w:rPr>
      </w:pPr>
      <w:r w:rsidRPr="0069184D">
        <w:rPr>
          <w:rFonts w:ascii="Times New Roman" w:hAnsi="Times New Roman" w:cs="Times New Roman"/>
          <w:b/>
          <w:bCs/>
          <w:sz w:val="24"/>
          <w:szCs w:val="24"/>
        </w:rPr>
        <w:t>Математика</w:t>
      </w:r>
    </w:p>
    <w:p w:rsidR="0069184D" w:rsidRPr="0069184D" w:rsidRDefault="0069184D" w:rsidP="0069184D">
      <w:pPr>
        <w:autoSpaceDE w:val="0"/>
        <w:autoSpaceDN w:val="0"/>
        <w:adjustRightInd w:val="0"/>
        <w:spacing w:before="60" w:after="120" w:line="240" w:lineRule="auto"/>
        <w:jc w:val="center"/>
        <w:rPr>
          <w:rFonts w:ascii="Times New Roman" w:hAnsi="Times New Roman" w:cs="Times New Roman"/>
          <w:b/>
          <w:bCs/>
          <w:sz w:val="24"/>
          <w:szCs w:val="24"/>
          <w:u w:val="single"/>
        </w:rPr>
      </w:pPr>
      <w:r w:rsidRPr="0069184D">
        <w:rPr>
          <w:rFonts w:ascii="Times New Roman" w:hAnsi="Times New Roman" w:cs="Times New Roman"/>
          <w:b/>
          <w:bCs/>
          <w:sz w:val="24"/>
          <w:szCs w:val="24"/>
          <w:u w:val="single"/>
        </w:rPr>
        <w:t>Статус документа</w:t>
      </w:r>
    </w:p>
    <w:p w:rsidR="0069184D" w:rsidRPr="0069184D" w:rsidRDefault="0069184D" w:rsidP="0069184D">
      <w:pPr>
        <w:autoSpaceDE w:val="0"/>
        <w:autoSpaceDN w:val="0"/>
        <w:adjustRightInd w:val="0"/>
        <w:spacing w:after="0" w:line="240" w:lineRule="auto"/>
        <w:ind w:firstLine="705"/>
        <w:jc w:val="both"/>
        <w:rPr>
          <w:rFonts w:ascii="Times New Roman" w:hAnsi="Times New Roman" w:cs="Times New Roman"/>
          <w:sz w:val="24"/>
          <w:szCs w:val="24"/>
        </w:rPr>
      </w:pPr>
      <w:r w:rsidRPr="0069184D">
        <w:rPr>
          <w:rFonts w:ascii="Times New Roman" w:hAnsi="Times New Roman" w:cs="Times New Roman"/>
          <w:sz w:val="24"/>
          <w:szCs w:val="24"/>
        </w:rPr>
        <w:t xml:space="preserve">Рабочая программа по русскому языку разработана в соответствии </w:t>
      </w:r>
      <w:r w:rsidRPr="0069184D">
        <w:rPr>
          <w:rFonts w:ascii="Times New Roman" w:eastAsia="Times New Roman" w:hAnsi="Times New Roman" w:cs="Times New Roman"/>
          <w:bCs/>
          <w:spacing w:val="-10"/>
          <w:sz w:val="24"/>
          <w:szCs w:val="24"/>
          <w:lang w:eastAsia="ru-RU"/>
        </w:rPr>
        <w:t>с требованиями федерального государственного образовательного стандарта начального общего образования второго поколения;</w:t>
      </w:r>
      <w:r w:rsidRPr="0069184D">
        <w:rPr>
          <w:rFonts w:ascii="Times New Roman" w:hAnsi="Times New Roman" w:cs="Times New Roman"/>
          <w:sz w:val="24"/>
          <w:szCs w:val="24"/>
        </w:rPr>
        <w:t xml:space="preserve"> с Положением о рабочей программе, учебным планом НОО МБОУ СОШ №24, на основе </w:t>
      </w:r>
      <w:r w:rsidRPr="0069184D">
        <w:rPr>
          <w:rFonts w:ascii="Times New Roman" w:eastAsia="Times New Roman" w:hAnsi="Times New Roman" w:cs="Times New Roman"/>
          <w:bCs/>
          <w:spacing w:val="-10"/>
          <w:sz w:val="24"/>
          <w:szCs w:val="24"/>
          <w:lang w:eastAsia="ru-RU"/>
        </w:rPr>
        <w:t xml:space="preserve">авторской программы авторской программы </w:t>
      </w:r>
      <w:proofErr w:type="spellStart"/>
      <w:r w:rsidRPr="0069184D">
        <w:rPr>
          <w:rFonts w:ascii="Times New Roman" w:eastAsia="Times New Roman" w:hAnsi="Times New Roman" w:cs="Times New Roman"/>
          <w:sz w:val="24"/>
          <w:szCs w:val="24"/>
          <w:lang w:eastAsia="ru-RU"/>
        </w:rPr>
        <w:t>В.Н.Рудницкой</w:t>
      </w:r>
      <w:proofErr w:type="spellEnd"/>
      <w:r w:rsidRPr="0069184D">
        <w:rPr>
          <w:rFonts w:ascii="Times New Roman" w:eastAsia="Times New Roman" w:hAnsi="Times New Roman" w:cs="Times New Roman"/>
          <w:sz w:val="24"/>
          <w:szCs w:val="24"/>
          <w:lang w:eastAsia="ru-RU"/>
        </w:rPr>
        <w:t xml:space="preserve">, «Математика». </w:t>
      </w:r>
      <w:r w:rsidRPr="0069184D">
        <w:rPr>
          <w:rFonts w:ascii="Times New Roman" w:hAnsi="Times New Roman" w:cs="Times New Roman"/>
          <w:sz w:val="24"/>
          <w:szCs w:val="24"/>
        </w:rPr>
        <w:t xml:space="preserve">Она разработана в целях конкретизации содержания образовательного стандарта по данной образовательной области с учетом </w:t>
      </w:r>
      <w:proofErr w:type="spellStart"/>
      <w:r w:rsidRPr="0069184D">
        <w:rPr>
          <w:rFonts w:ascii="Times New Roman" w:hAnsi="Times New Roman" w:cs="Times New Roman"/>
          <w:sz w:val="24"/>
          <w:szCs w:val="24"/>
        </w:rPr>
        <w:t>межпредметных</w:t>
      </w:r>
      <w:proofErr w:type="spellEnd"/>
      <w:r w:rsidRPr="0069184D">
        <w:rPr>
          <w:rFonts w:ascii="Times New Roman" w:hAnsi="Times New Roman" w:cs="Times New Roman"/>
          <w:sz w:val="24"/>
          <w:szCs w:val="24"/>
        </w:rPr>
        <w:t xml:space="preserve"> и </w:t>
      </w:r>
      <w:proofErr w:type="spellStart"/>
      <w:r w:rsidRPr="0069184D">
        <w:rPr>
          <w:rFonts w:ascii="Times New Roman" w:hAnsi="Times New Roman" w:cs="Times New Roman"/>
          <w:sz w:val="24"/>
          <w:szCs w:val="24"/>
        </w:rPr>
        <w:t>внутрипредметных</w:t>
      </w:r>
      <w:proofErr w:type="spellEnd"/>
      <w:r w:rsidRPr="0069184D">
        <w:rPr>
          <w:rFonts w:ascii="Times New Roman" w:hAnsi="Times New Roman" w:cs="Times New Roman"/>
          <w:sz w:val="24"/>
          <w:szCs w:val="24"/>
        </w:rPr>
        <w:t xml:space="preserve"> связей, логики учебного процесса и возрастных особенностей младших школьников. </w:t>
      </w:r>
    </w:p>
    <w:p w:rsidR="0069184D" w:rsidRPr="0069184D" w:rsidRDefault="0069184D" w:rsidP="0069184D">
      <w:pPr>
        <w:autoSpaceDE w:val="0"/>
        <w:autoSpaceDN w:val="0"/>
        <w:adjustRightInd w:val="0"/>
        <w:spacing w:before="60" w:after="120" w:line="240" w:lineRule="auto"/>
        <w:jc w:val="center"/>
        <w:rPr>
          <w:rFonts w:ascii="Times New Roman" w:hAnsi="Times New Roman" w:cs="Times New Roman"/>
          <w:b/>
          <w:bCs/>
          <w:sz w:val="24"/>
          <w:szCs w:val="24"/>
          <w:u w:val="single"/>
        </w:rPr>
      </w:pPr>
      <w:r w:rsidRPr="0069184D">
        <w:rPr>
          <w:rFonts w:ascii="Times New Roman" w:hAnsi="Times New Roman" w:cs="Times New Roman"/>
          <w:b/>
          <w:bCs/>
          <w:sz w:val="24"/>
          <w:szCs w:val="24"/>
          <w:u w:val="single"/>
        </w:rPr>
        <w:t>Структура документа</w:t>
      </w:r>
    </w:p>
    <w:p w:rsidR="0069184D" w:rsidRPr="0069184D" w:rsidRDefault="0069184D" w:rsidP="0069184D">
      <w:pPr>
        <w:autoSpaceDE w:val="0"/>
        <w:autoSpaceDN w:val="0"/>
        <w:adjustRightInd w:val="0"/>
        <w:spacing w:after="120" w:line="240" w:lineRule="auto"/>
        <w:ind w:firstLine="705"/>
        <w:jc w:val="both"/>
        <w:rPr>
          <w:rFonts w:ascii="Times New Roman" w:hAnsi="Times New Roman" w:cs="Times New Roman"/>
          <w:sz w:val="24"/>
          <w:szCs w:val="24"/>
        </w:rPr>
      </w:pPr>
      <w:r w:rsidRPr="0069184D">
        <w:rPr>
          <w:rFonts w:ascii="Times New Roman" w:hAnsi="Times New Roman" w:cs="Times New Roman"/>
          <w:sz w:val="24"/>
          <w:szCs w:val="24"/>
        </w:rPr>
        <w:t>Рабочая программа включает следующие разделы:</w:t>
      </w:r>
      <w:r w:rsidRPr="0069184D">
        <w:rPr>
          <w:rFonts w:ascii="Times New Roman" w:eastAsia="Times New Roman" w:hAnsi="Times New Roman" w:cs="Times New Roman"/>
          <w:sz w:val="24"/>
          <w:szCs w:val="24"/>
        </w:rPr>
        <w:t xml:space="preserve"> статус документа, раскрывающий общую сущность рабочей программы как документа,</w:t>
      </w:r>
      <w:r w:rsidRPr="0069184D">
        <w:rPr>
          <w:rFonts w:ascii="Times New Roman" w:hAnsi="Times New Roman" w:cs="Times New Roman"/>
          <w:sz w:val="24"/>
          <w:szCs w:val="24"/>
        </w:rPr>
        <w:t xml:space="preserve"> </w:t>
      </w:r>
      <w:r w:rsidRPr="0069184D">
        <w:rPr>
          <w:rFonts w:ascii="Times New Roman" w:hAnsi="Times New Roman" w:cs="Times New Roman"/>
          <w:b/>
          <w:bCs/>
          <w:i/>
          <w:iCs/>
          <w:sz w:val="24"/>
          <w:szCs w:val="24"/>
        </w:rPr>
        <w:t>пояснительную записку</w:t>
      </w:r>
      <w:r w:rsidRPr="0069184D">
        <w:rPr>
          <w:rFonts w:ascii="Times New Roman" w:hAnsi="Times New Roman" w:cs="Times New Roman"/>
          <w:b/>
          <w:bCs/>
          <w:sz w:val="24"/>
          <w:szCs w:val="24"/>
        </w:rPr>
        <w:t>,</w:t>
      </w:r>
      <w:r w:rsidRPr="0069184D">
        <w:rPr>
          <w:rFonts w:ascii="Times New Roman" w:hAnsi="Times New Roman" w:cs="Times New Roman"/>
          <w:sz w:val="24"/>
          <w:szCs w:val="24"/>
        </w:rPr>
        <w:t xml:space="preserve"> раскрывающую характеристику и место учебного предмета в базисном учебном плане, цели его изучения, основные содержательные линии; </w:t>
      </w:r>
      <w:r w:rsidRPr="0069184D">
        <w:rPr>
          <w:rFonts w:ascii="Times New Roman" w:hAnsi="Times New Roman" w:cs="Times New Roman"/>
          <w:b/>
          <w:bCs/>
          <w:i/>
          <w:iCs/>
          <w:sz w:val="24"/>
          <w:szCs w:val="24"/>
        </w:rPr>
        <w:t xml:space="preserve">требования </w:t>
      </w:r>
      <w:r w:rsidRPr="0069184D">
        <w:rPr>
          <w:rFonts w:ascii="Times New Roman" w:hAnsi="Times New Roman" w:cs="Times New Roman"/>
          <w:sz w:val="24"/>
          <w:szCs w:val="24"/>
        </w:rPr>
        <w:t>к уровню подготовки</w:t>
      </w:r>
      <w:r w:rsidRPr="0069184D">
        <w:rPr>
          <w:rFonts w:ascii="Times New Roman" w:hAnsi="Times New Roman" w:cs="Times New Roman"/>
          <w:b/>
          <w:bCs/>
          <w:i/>
          <w:iCs/>
          <w:sz w:val="24"/>
          <w:szCs w:val="24"/>
        </w:rPr>
        <w:t xml:space="preserve"> </w:t>
      </w:r>
      <w:r w:rsidRPr="0069184D">
        <w:rPr>
          <w:rFonts w:ascii="Times New Roman" w:hAnsi="Times New Roman" w:cs="Times New Roman"/>
          <w:sz w:val="24"/>
          <w:szCs w:val="24"/>
        </w:rPr>
        <w:t>оканчивающих начальную школу,</w:t>
      </w:r>
      <w:r w:rsidRPr="0069184D">
        <w:rPr>
          <w:rFonts w:ascii="Times New Roman" w:eastAsia="Times New Roman" w:hAnsi="Times New Roman" w:cs="Times New Roman"/>
          <w:color w:val="000000"/>
          <w:sz w:val="24"/>
          <w:szCs w:val="24"/>
        </w:rPr>
        <w:t xml:space="preserve"> представляющие собой описание целей-результатов обучения, выраженных в действиях учащихся и реально опознаваемых с помощью диагностических инструментов, </w:t>
      </w:r>
      <w:proofErr w:type="spellStart"/>
      <w:r w:rsidRPr="0069184D">
        <w:rPr>
          <w:rFonts w:ascii="Times New Roman" w:eastAsia="Times New Roman" w:hAnsi="Times New Roman" w:cs="Times New Roman"/>
          <w:color w:val="000000"/>
          <w:sz w:val="24"/>
          <w:szCs w:val="24"/>
        </w:rPr>
        <w:t>учебно</w:t>
      </w:r>
      <w:proofErr w:type="spellEnd"/>
      <w:r w:rsidRPr="0069184D">
        <w:rPr>
          <w:rFonts w:ascii="Times New Roman" w:eastAsia="Times New Roman" w:hAnsi="Times New Roman" w:cs="Times New Roman"/>
          <w:color w:val="000000"/>
          <w:sz w:val="24"/>
          <w:szCs w:val="24"/>
        </w:rPr>
        <w:t xml:space="preserve"> </w:t>
      </w:r>
      <w:proofErr w:type="gramStart"/>
      <w:r w:rsidRPr="0069184D">
        <w:rPr>
          <w:rFonts w:ascii="Times New Roman" w:eastAsia="Times New Roman" w:hAnsi="Times New Roman" w:cs="Times New Roman"/>
          <w:color w:val="000000"/>
          <w:sz w:val="24"/>
          <w:szCs w:val="24"/>
        </w:rPr>
        <w:t>–т</w:t>
      </w:r>
      <w:proofErr w:type="gramEnd"/>
      <w:r w:rsidRPr="0069184D">
        <w:rPr>
          <w:rFonts w:ascii="Times New Roman" w:eastAsia="Times New Roman" w:hAnsi="Times New Roman" w:cs="Times New Roman"/>
          <w:color w:val="000000"/>
          <w:sz w:val="24"/>
          <w:szCs w:val="24"/>
        </w:rPr>
        <w:t>ематический план, содержащий наименование темы и общее количество часов,</w:t>
      </w:r>
      <w:r w:rsidRPr="0069184D">
        <w:rPr>
          <w:rFonts w:ascii="Times New Roman" w:hAnsi="Times New Roman" w:cs="Times New Roman"/>
          <w:sz w:val="24"/>
          <w:szCs w:val="24"/>
        </w:rPr>
        <w:t xml:space="preserve"> </w:t>
      </w:r>
      <w:r w:rsidRPr="0069184D">
        <w:rPr>
          <w:rFonts w:ascii="Times New Roman" w:hAnsi="Times New Roman" w:cs="Times New Roman"/>
          <w:b/>
          <w:bCs/>
          <w:i/>
          <w:iCs/>
          <w:sz w:val="24"/>
          <w:szCs w:val="24"/>
        </w:rPr>
        <w:t xml:space="preserve">основное содержание </w:t>
      </w:r>
      <w:r w:rsidRPr="0069184D">
        <w:rPr>
          <w:rFonts w:ascii="Times New Roman" w:hAnsi="Times New Roman" w:cs="Times New Roman"/>
          <w:sz w:val="24"/>
          <w:szCs w:val="24"/>
        </w:rPr>
        <w:t xml:space="preserve">тем учебного курса с примерным распределением учебных часов по разделам курса и толкованием каждой темы список литературы, включающий перечень использованной автором литературы и календарно –тематический </w:t>
      </w:r>
      <w:proofErr w:type="spellStart"/>
      <w:r w:rsidRPr="0069184D">
        <w:rPr>
          <w:rFonts w:ascii="Times New Roman" w:hAnsi="Times New Roman" w:cs="Times New Roman"/>
          <w:sz w:val="24"/>
          <w:szCs w:val="24"/>
        </w:rPr>
        <w:t>план</w:t>
      </w:r>
      <w:proofErr w:type="gramStart"/>
      <w:r w:rsidRPr="0069184D">
        <w:rPr>
          <w:rFonts w:ascii="Times New Roman" w:hAnsi="Times New Roman" w:cs="Times New Roman"/>
          <w:sz w:val="24"/>
          <w:szCs w:val="24"/>
        </w:rPr>
        <w:t>,п</w:t>
      </w:r>
      <w:proofErr w:type="gramEnd"/>
      <w:r w:rsidRPr="0069184D">
        <w:rPr>
          <w:rFonts w:ascii="Times New Roman" w:hAnsi="Times New Roman" w:cs="Times New Roman"/>
          <w:sz w:val="24"/>
          <w:szCs w:val="24"/>
        </w:rPr>
        <w:t>редставляющий</w:t>
      </w:r>
      <w:proofErr w:type="spellEnd"/>
      <w:r w:rsidRPr="0069184D">
        <w:rPr>
          <w:rFonts w:ascii="Times New Roman" w:hAnsi="Times New Roman" w:cs="Times New Roman"/>
          <w:sz w:val="24"/>
          <w:szCs w:val="24"/>
        </w:rPr>
        <w:t xml:space="preserve"> таблицу, содержащую тему, тип урока виды контроля и измерители, домашнее задание и дату проведения урока.</w:t>
      </w:r>
    </w:p>
    <w:p w:rsidR="0069184D" w:rsidRPr="0069184D" w:rsidRDefault="0069184D" w:rsidP="0069184D">
      <w:pPr>
        <w:autoSpaceDE w:val="0"/>
        <w:autoSpaceDN w:val="0"/>
        <w:adjustRightInd w:val="0"/>
        <w:spacing w:after="120" w:line="240" w:lineRule="auto"/>
        <w:ind w:firstLine="705"/>
        <w:jc w:val="center"/>
        <w:rPr>
          <w:rFonts w:ascii="Times New Roman" w:hAnsi="Times New Roman" w:cs="Times New Roman"/>
          <w:b/>
          <w:sz w:val="24"/>
          <w:szCs w:val="24"/>
          <w:u w:val="single"/>
        </w:rPr>
      </w:pPr>
      <w:r w:rsidRPr="0069184D">
        <w:rPr>
          <w:rFonts w:ascii="Times New Roman" w:hAnsi="Times New Roman" w:cs="Times New Roman"/>
          <w:b/>
          <w:sz w:val="24"/>
          <w:szCs w:val="24"/>
          <w:u w:val="single"/>
        </w:rPr>
        <w:t>Пояснительная записка.</w:t>
      </w:r>
    </w:p>
    <w:p w:rsidR="0069184D" w:rsidRPr="0069184D" w:rsidRDefault="0069184D" w:rsidP="0069184D">
      <w:pPr>
        <w:spacing w:line="240" w:lineRule="auto"/>
        <w:ind w:firstLine="709"/>
        <w:jc w:val="both"/>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 xml:space="preserve">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 В начальной школе у обучающихся формируются представления о числах как результате счета и измерения, о принципе записи чисел. Они учатся: выполнять устно и письменно арифметические действия с числами, находить неизвестный компонент арифметического действия </w:t>
      </w:r>
      <w:proofErr w:type="gramStart"/>
      <w:r w:rsidRPr="0069184D">
        <w:rPr>
          <w:rFonts w:ascii="Times New Roman" w:eastAsia="Times New Roman" w:hAnsi="Times New Roman"/>
          <w:sz w:val="24"/>
          <w:szCs w:val="24"/>
          <w:lang w:eastAsia="ru-RU"/>
        </w:rPr>
        <w:t>по</w:t>
      </w:r>
      <w:proofErr w:type="gramEnd"/>
      <w:r w:rsidRPr="0069184D">
        <w:rPr>
          <w:rFonts w:ascii="Times New Roman" w:eastAsia="Times New Roman" w:hAnsi="Times New Roman"/>
          <w:sz w:val="24"/>
          <w:szCs w:val="24"/>
          <w:lang w:eastAsia="ru-RU"/>
        </w:rPr>
        <w:t xml:space="preserve"> </w:t>
      </w:r>
      <w:proofErr w:type="gramStart"/>
      <w:r w:rsidRPr="0069184D">
        <w:rPr>
          <w:rFonts w:ascii="Times New Roman" w:eastAsia="Times New Roman" w:hAnsi="Times New Roman"/>
          <w:sz w:val="24"/>
          <w:szCs w:val="24"/>
          <w:lang w:eastAsia="ru-RU"/>
        </w:rPr>
        <w:t>известным</w:t>
      </w:r>
      <w:proofErr w:type="gramEnd"/>
      <w:r w:rsidRPr="0069184D">
        <w:rPr>
          <w:rFonts w:ascii="Times New Roman" w:eastAsia="Times New Roman" w:hAnsi="Times New Roman"/>
          <w:sz w:val="24"/>
          <w:szCs w:val="24"/>
          <w:lang w:eastAsia="ru-RU"/>
        </w:rPr>
        <w:t>,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 Обучающиеся на опытно-наглядной основе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69184D" w:rsidRPr="0069184D" w:rsidRDefault="0069184D" w:rsidP="0069184D">
      <w:pPr>
        <w:spacing w:line="240" w:lineRule="auto"/>
        <w:jc w:val="both"/>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 xml:space="preserve">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w:t>
      </w:r>
      <w:r w:rsidRPr="0069184D">
        <w:rPr>
          <w:rFonts w:ascii="Times New Roman" w:eastAsia="Times New Roman" w:hAnsi="Times New Roman"/>
          <w:sz w:val="24"/>
          <w:szCs w:val="24"/>
          <w:lang w:eastAsia="ru-RU"/>
        </w:rPr>
        <w:lastRenderedPageBreak/>
        <w:t>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p>
    <w:p w:rsidR="0069184D" w:rsidRPr="0069184D" w:rsidRDefault="0069184D" w:rsidP="0069184D">
      <w:pPr>
        <w:spacing w:line="240" w:lineRule="auto"/>
        <w:jc w:val="both"/>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Образовательные и воспитательные задачи обучения математике решаются комплексно. Учителю предоставляется право самостоятельного выбора методических путей и приемов их решения. В организации учебно-воспитательного процесса важную роль играет сбалансированное соединение традиционных и новых методов обучения, использование технических средств.</w:t>
      </w:r>
    </w:p>
    <w:p w:rsidR="0069184D" w:rsidRPr="0069184D" w:rsidRDefault="0069184D" w:rsidP="0069184D">
      <w:pPr>
        <w:spacing w:line="240" w:lineRule="auto"/>
        <w:jc w:val="both"/>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Дифференцированный подход к учащимся способствует нормализации нагрузки обучающихся, обеспечивает их посильной работой и формирует у них положительное отношение к учебе.</w:t>
      </w:r>
    </w:p>
    <w:p w:rsidR="0069184D" w:rsidRPr="0069184D" w:rsidRDefault="0069184D" w:rsidP="0069184D">
      <w:pPr>
        <w:spacing w:line="240" w:lineRule="auto"/>
        <w:rPr>
          <w:rFonts w:ascii="Times New Roman" w:eastAsia="Times New Roman" w:hAnsi="Times New Roman"/>
          <w:sz w:val="24"/>
          <w:szCs w:val="24"/>
          <w:lang w:eastAsia="ru-RU"/>
        </w:rPr>
      </w:pPr>
      <w:proofErr w:type="spellStart"/>
      <w:r w:rsidRPr="0069184D">
        <w:rPr>
          <w:rFonts w:ascii="Times New Roman" w:eastAsia="Times New Roman" w:hAnsi="Times New Roman"/>
          <w:sz w:val="24"/>
          <w:szCs w:val="24"/>
          <w:lang w:eastAsia="ru-RU"/>
        </w:rPr>
        <w:t>ствий</w:t>
      </w:r>
      <w:proofErr w:type="spellEnd"/>
      <w:r w:rsidRPr="0069184D">
        <w:rPr>
          <w:rFonts w:ascii="Times New Roman" w:eastAsia="Times New Roman" w:hAnsi="Times New Roman"/>
          <w:sz w:val="24"/>
          <w:szCs w:val="24"/>
          <w:lang w:eastAsia="ru-RU"/>
        </w:rPr>
        <w:t>.</w:t>
      </w:r>
    </w:p>
    <w:p w:rsidR="0069184D" w:rsidRPr="0069184D" w:rsidRDefault="0069184D" w:rsidP="0069184D">
      <w:pPr>
        <w:spacing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 xml:space="preserve">Важнейшими </w:t>
      </w:r>
      <w:r w:rsidRPr="0069184D">
        <w:rPr>
          <w:rFonts w:ascii="Times New Roman" w:eastAsia="Times New Roman" w:hAnsi="Times New Roman"/>
          <w:b/>
          <w:bCs/>
          <w:i/>
          <w:iCs/>
          <w:sz w:val="24"/>
          <w:szCs w:val="24"/>
          <w:lang w:eastAsia="ru-RU"/>
        </w:rPr>
        <w:t xml:space="preserve">целями </w:t>
      </w:r>
      <w:r w:rsidRPr="0069184D">
        <w:rPr>
          <w:rFonts w:ascii="Times New Roman" w:eastAsia="Times New Roman" w:hAnsi="Times New Roman"/>
          <w:sz w:val="24"/>
          <w:szCs w:val="24"/>
          <w:lang w:eastAsia="ru-RU"/>
        </w:rPr>
        <w:t>обучения в этой образовательной области на начальной ступени являются:</w:t>
      </w:r>
    </w:p>
    <w:p w:rsidR="0069184D" w:rsidRPr="0069184D" w:rsidRDefault="0069184D" w:rsidP="0069184D">
      <w:pPr>
        <w:numPr>
          <w:ilvl w:val="0"/>
          <w:numId w:val="3"/>
        </w:numPr>
        <w:spacing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создание благоприятных условий для полноценного интеллектуального развития каждого ребёнка на уровне, соответствующем его возрастным особенностям и возможностям;</w:t>
      </w:r>
    </w:p>
    <w:p w:rsidR="0069184D" w:rsidRPr="0069184D" w:rsidRDefault="0069184D" w:rsidP="0069184D">
      <w:pPr>
        <w:numPr>
          <w:ilvl w:val="0"/>
          <w:numId w:val="3"/>
        </w:numPr>
        <w:spacing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формирование мыслительных процессов, логического мышления, пространственных ориентировок;</w:t>
      </w:r>
    </w:p>
    <w:p w:rsidR="0069184D" w:rsidRPr="0069184D" w:rsidRDefault="0069184D" w:rsidP="0069184D">
      <w:pPr>
        <w:numPr>
          <w:ilvl w:val="0"/>
          <w:numId w:val="3"/>
        </w:numPr>
        <w:spacing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 xml:space="preserve"> обеспечение необходимой и достаточной математической подготовки ученика для дальнейшего обучения.</w:t>
      </w:r>
    </w:p>
    <w:p w:rsidR="0069184D" w:rsidRPr="0069184D" w:rsidRDefault="0069184D" w:rsidP="0069184D">
      <w:pPr>
        <w:spacing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ab/>
        <w:t>Для реализации  целей необходимо организовать работу по развитию мышления учащихся, способствовать формированию их творческой деятельности, овладению определённым объёмом математических знаний и умений, которые дадут им возможность успешно изучать математические дисциплины в старших классах.</w:t>
      </w:r>
    </w:p>
    <w:p w:rsidR="0069184D" w:rsidRPr="0069184D" w:rsidRDefault="0069184D" w:rsidP="0069184D">
      <w:pPr>
        <w:spacing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ab/>
        <w:t xml:space="preserve"> Своеобразие начальной ступени обучения состоит в том, что в этот период у учащихся формируются элементы учебной деятельности. На основе этой деятельности у ребёнка возникает теоретическое сознание и мышление, развиваются соответствующие способности</w:t>
      </w:r>
    </w:p>
    <w:p w:rsidR="0069184D" w:rsidRPr="0069184D" w:rsidRDefault="0069184D" w:rsidP="0069184D">
      <w:pPr>
        <w:spacing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 xml:space="preserve"> ( рефлексия, анализ, мысленное планирование); в этом возрасте у детей происходит также становление потребности и мотивов учения.</w:t>
      </w:r>
    </w:p>
    <w:p w:rsidR="0069184D" w:rsidRPr="0069184D" w:rsidRDefault="0069184D" w:rsidP="0069184D">
      <w:pPr>
        <w:spacing w:line="240" w:lineRule="auto"/>
        <w:rPr>
          <w:rFonts w:ascii="Times New Roman" w:eastAsia="Times New Roman" w:hAnsi="Times New Roman"/>
          <w:b/>
          <w:bCs/>
          <w:i/>
          <w:iCs/>
          <w:sz w:val="24"/>
          <w:szCs w:val="24"/>
          <w:lang w:eastAsia="ru-RU"/>
        </w:rPr>
      </w:pPr>
      <w:r w:rsidRPr="0069184D">
        <w:rPr>
          <w:rFonts w:ascii="Times New Roman" w:eastAsia="Times New Roman" w:hAnsi="Times New Roman"/>
          <w:sz w:val="24"/>
          <w:szCs w:val="24"/>
          <w:lang w:eastAsia="ru-RU"/>
        </w:rPr>
        <w:tab/>
        <w:t xml:space="preserve">В связи с этим в основу отбора содержания обучения положены следующие методические </w:t>
      </w:r>
      <w:r w:rsidRPr="0069184D">
        <w:rPr>
          <w:rFonts w:ascii="Times New Roman" w:eastAsia="Times New Roman" w:hAnsi="Times New Roman"/>
          <w:b/>
          <w:bCs/>
          <w:i/>
          <w:iCs/>
          <w:sz w:val="24"/>
          <w:szCs w:val="24"/>
          <w:lang w:eastAsia="ru-RU"/>
        </w:rPr>
        <w:t>принципы:</w:t>
      </w:r>
    </w:p>
    <w:p w:rsidR="0069184D" w:rsidRPr="0069184D" w:rsidRDefault="0069184D" w:rsidP="0069184D">
      <w:pPr>
        <w:spacing w:line="240" w:lineRule="auto"/>
        <w:ind w:left="360"/>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анализ конкретного учебного материала с точки зрения его общеобразовательной ценности и необходимости изучения в начальной школе;</w:t>
      </w:r>
    </w:p>
    <w:p w:rsidR="0069184D" w:rsidRPr="0069184D" w:rsidRDefault="0069184D" w:rsidP="0069184D">
      <w:pPr>
        <w:numPr>
          <w:ilvl w:val="0"/>
          <w:numId w:val="4"/>
        </w:numPr>
        <w:spacing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возможность широкого применения изучаемого материала на практике;</w:t>
      </w:r>
    </w:p>
    <w:p w:rsidR="0069184D" w:rsidRPr="0069184D" w:rsidRDefault="0069184D" w:rsidP="0069184D">
      <w:pPr>
        <w:numPr>
          <w:ilvl w:val="0"/>
          <w:numId w:val="4"/>
        </w:numPr>
        <w:spacing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lastRenderedPageBreak/>
        <w:t xml:space="preserve">взаимосвязь вводимого материала с ранее </w:t>
      </w:r>
      <w:proofErr w:type="gramStart"/>
      <w:r w:rsidRPr="0069184D">
        <w:rPr>
          <w:rFonts w:ascii="Times New Roman" w:eastAsia="Times New Roman" w:hAnsi="Times New Roman"/>
          <w:sz w:val="24"/>
          <w:szCs w:val="24"/>
          <w:lang w:eastAsia="ru-RU"/>
        </w:rPr>
        <w:t>изученным</w:t>
      </w:r>
      <w:proofErr w:type="gramEnd"/>
      <w:r w:rsidRPr="0069184D">
        <w:rPr>
          <w:rFonts w:ascii="Times New Roman" w:eastAsia="Times New Roman" w:hAnsi="Times New Roman"/>
          <w:sz w:val="24"/>
          <w:szCs w:val="24"/>
          <w:lang w:eastAsia="ru-RU"/>
        </w:rPr>
        <w:t>;</w:t>
      </w:r>
    </w:p>
    <w:p w:rsidR="0069184D" w:rsidRPr="0069184D" w:rsidRDefault="0069184D" w:rsidP="0069184D">
      <w:pPr>
        <w:numPr>
          <w:ilvl w:val="0"/>
          <w:numId w:val="4"/>
        </w:numPr>
        <w:spacing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обеспечение преемственности с дошкольной математической подготовкой и содержанием следующей ступени обучения в средней школе;</w:t>
      </w:r>
    </w:p>
    <w:p w:rsidR="0069184D" w:rsidRPr="0069184D" w:rsidRDefault="0069184D" w:rsidP="0069184D">
      <w:pPr>
        <w:numPr>
          <w:ilvl w:val="0"/>
          <w:numId w:val="4"/>
        </w:numPr>
        <w:spacing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обогащение математического опыта младших школьников за счёт включения в курс новых вопросов, ранее не изучавшихся в начальной школе;</w:t>
      </w:r>
    </w:p>
    <w:p w:rsidR="0069184D" w:rsidRPr="0069184D" w:rsidRDefault="0069184D" w:rsidP="0069184D">
      <w:pPr>
        <w:numPr>
          <w:ilvl w:val="0"/>
          <w:numId w:val="4"/>
        </w:numPr>
        <w:spacing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развитие интереса к занятиям математикой.</w:t>
      </w:r>
    </w:p>
    <w:p w:rsidR="0069184D" w:rsidRPr="0069184D" w:rsidRDefault="0069184D" w:rsidP="0069184D">
      <w:pPr>
        <w:spacing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 xml:space="preserve">Программа содержит сведения из различных математических дисциплин, </w:t>
      </w:r>
      <w:proofErr w:type="gramStart"/>
      <w:r w:rsidRPr="0069184D">
        <w:rPr>
          <w:rFonts w:ascii="Times New Roman" w:eastAsia="Times New Roman" w:hAnsi="Times New Roman"/>
          <w:sz w:val="24"/>
          <w:szCs w:val="24"/>
          <w:lang w:eastAsia="ru-RU"/>
        </w:rPr>
        <w:t>образующих</w:t>
      </w:r>
      <w:proofErr w:type="gramEnd"/>
      <w:r w:rsidRPr="0069184D">
        <w:rPr>
          <w:rFonts w:ascii="Times New Roman" w:eastAsia="Times New Roman" w:hAnsi="Times New Roman"/>
          <w:sz w:val="24"/>
          <w:szCs w:val="24"/>
          <w:lang w:eastAsia="ru-RU"/>
        </w:rPr>
        <w:t xml:space="preserve"> пять </w:t>
      </w:r>
      <w:r w:rsidRPr="0069184D">
        <w:rPr>
          <w:rFonts w:ascii="Times New Roman" w:eastAsia="Times New Roman" w:hAnsi="Times New Roman"/>
          <w:b/>
          <w:bCs/>
          <w:i/>
          <w:iCs/>
          <w:sz w:val="24"/>
          <w:szCs w:val="24"/>
          <w:lang w:eastAsia="ru-RU"/>
        </w:rPr>
        <w:t>содержательных линий</w:t>
      </w:r>
      <w:r w:rsidRPr="0069184D">
        <w:rPr>
          <w:rFonts w:ascii="Times New Roman" w:eastAsia="Times New Roman" w:hAnsi="Times New Roman"/>
          <w:sz w:val="24"/>
          <w:szCs w:val="24"/>
          <w:lang w:eastAsia="ru-RU"/>
        </w:rPr>
        <w:t>:</w:t>
      </w:r>
    </w:p>
    <w:p w:rsidR="0069184D" w:rsidRPr="0069184D" w:rsidRDefault="0069184D" w:rsidP="0069184D">
      <w:pPr>
        <w:spacing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 xml:space="preserve">Для каждой из этих линий отобраны основные понятия </w:t>
      </w:r>
      <w:proofErr w:type="gramStart"/>
      <w:r w:rsidRPr="0069184D">
        <w:rPr>
          <w:rFonts w:ascii="Times New Roman" w:eastAsia="Times New Roman" w:hAnsi="Times New Roman"/>
          <w:sz w:val="24"/>
          <w:szCs w:val="24"/>
          <w:lang w:eastAsia="ru-RU"/>
        </w:rPr>
        <w:t xml:space="preserve">( </w:t>
      </w:r>
      <w:proofErr w:type="gramEnd"/>
      <w:r w:rsidRPr="0069184D">
        <w:rPr>
          <w:rFonts w:ascii="Times New Roman" w:eastAsia="Times New Roman" w:hAnsi="Times New Roman"/>
          <w:sz w:val="24"/>
          <w:szCs w:val="24"/>
          <w:lang w:eastAsia="ru-RU"/>
        </w:rPr>
        <w:t>число, отношение, величина, геометрическая фигура), вокруг которых и развёртывается всё содержание обучения.</w:t>
      </w:r>
    </w:p>
    <w:p w:rsidR="0069184D" w:rsidRPr="0069184D" w:rsidRDefault="0069184D" w:rsidP="0069184D">
      <w:pPr>
        <w:tabs>
          <w:tab w:val="left" w:leader="dot" w:pos="624"/>
        </w:tabs>
        <w:autoSpaceDE w:val="0"/>
        <w:autoSpaceDN w:val="0"/>
        <w:adjustRightInd w:val="0"/>
        <w:spacing w:line="240" w:lineRule="auto"/>
        <w:jc w:val="center"/>
        <w:rPr>
          <w:rFonts w:ascii="Times New Roman" w:eastAsia="@Arial Unicode MS" w:hAnsi="Times New Roman"/>
          <w:b/>
          <w:bCs/>
          <w:i/>
          <w:iCs/>
          <w:color w:val="000000"/>
          <w:sz w:val="24"/>
          <w:szCs w:val="24"/>
          <w:lang w:eastAsia="ru-RU"/>
        </w:rPr>
      </w:pPr>
      <w:r w:rsidRPr="0069184D">
        <w:rPr>
          <w:rFonts w:ascii="Times New Roman" w:eastAsia="@Arial Unicode MS" w:hAnsi="Times New Roman"/>
          <w:b/>
          <w:bCs/>
          <w:i/>
          <w:iCs/>
          <w:color w:val="000000"/>
          <w:sz w:val="24"/>
          <w:szCs w:val="24"/>
          <w:lang w:eastAsia="ru-RU"/>
        </w:rPr>
        <w:t>Числа и величины</w:t>
      </w:r>
    </w:p>
    <w:p w:rsidR="0069184D" w:rsidRPr="0069184D" w:rsidRDefault="0069184D" w:rsidP="0069184D">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szCs w:val="24"/>
          <w:lang w:eastAsia="ru-RU"/>
        </w:rPr>
      </w:pPr>
      <w:r w:rsidRPr="0069184D">
        <w:rPr>
          <w:rFonts w:ascii="Times New Roman" w:eastAsia="@Arial Unicode MS" w:hAnsi="Times New Roman"/>
          <w:color w:val="000000"/>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9184D" w:rsidRPr="0069184D" w:rsidRDefault="0069184D" w:rsidP="0069184D">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szCs w:val="24"/>
          <w:lang w:eastAsia="ru-RU"/>
        </w:rPr>
      </w:pPr>
      <w:r w:rsidRPr="0069184D">
        <w:rPr>
          <w:rFonts w:ascii="Times New Roman" w:eastAsia="@Arial Unicode MS" w:hAnsi="Times New Roman"/>
          <w:color w:val="000000"/>
          <w:sz w:val="24"/>
          <w:szCs w:val="24"/>
          <w:lang w:eastAsia="ru-RU"/>
        </w:rPr>
        <w:t xml:space="preserve">Измерение величин; сравнение и упорядочение величин. </w:t>
      </w:r>
      <w:proofErr w:type="gramStart"/>
      <w:r w:rsidRPr="0069184D">
        <w:rPr>
          <w:rFonts w:ascii="Times New Roman" w:eastAsia="@Arial Unicode MS" w:hAnsi="Times New Roman"/>
          <w:color w:val="000000"/>
          <w:sz w:val="24"/>
          <w:szCs w:val="24"/>
          <w:lang w:eastAsia="ru-RU"/>
        </w:rPr>
        <w:t>Единицы массы (грамм, килограмм, центнер, тонна), вместимости (литр), времени (секунда, минута, час).</w:t>
      </w:r>
      <w:proofErr w:type="gramEnd"/>
      <w:r w:rsidRPr="0069184D">
        <w:rPr>
          <w:rFonts w:ascii="Times New Roman" w:eastAsia="@Arial Unicode MS" w:hAnsi="Times New Roman"/>
          <w:color w:val="000000"/>
          <w:sz w:val="24"/>
          <w:szCs w:val="24"/>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69184D" w:rsidRPr="0069184D" w:rsidRDefault="0069184D" w:rsidP="0069184D">
      <w:pPr>
        <w:tabs>
          <w:tab w:val="left" w:leader="dot" w:pos="624"/>
        </w:tabs>
        <w:autoSpaceDE w:val="0"/>
        <w:autoSpaceDN w:val="0"/>
        <w:adjustRightInd w:val="0"/>
        <w:spacing w:line="240" w:lineRule="auto"/>
        <w:jc w:val="center"/>
        <w:rPr>
          <w:rFonts w:ascii="Times New Roman" w:eastAsia="Times New Roman" w:hAnsi="Times New Roman"/>
          <w:b/>
          <w:bCs/>
          <w:i/>
          <w:iCs/>
          <w:color w:val="000000"/>
          <w:sz w:val="24"/>
          <w:szCs w:val="24"/>
          <w:lang w:eastAsia="ru-RU"/>
        </w:rPr>
      </w:pPr>
    </w:p>
    <w:p w:rsidR="0069184D" w:rsidRPr="0069184D" w:rsidRDefault="0069184D" w:rsidP="0069184D">
      <w:pPr>
        <w:tabs>
          <w:tab w:val="left" w:leader="dot" w:pos="624"/>
        </w:tabs>
        <w:autoSpaceDE w:val="0"/>
        <w:autoSpaceDN w:val="0"/>
        <w:adjustRightInd w:val="0"/>
        <w:spacing w:line="240" w:lineRule="auto"/>
        <w:jc w:val="center"/>
        <w:rPr>
          <w:rFonts w:ascii="Times New Roman" w:eastAsia="@Arial Unicode MS" w:hAnsi="Times New Roman"/>
          <w:b/>
          <w:bCs/>
          <w:i/>
          <w:iCs/>
          <w:color w:val="000000"/>
          <w:sz w:val="24"/>
          <w:szCs w:val="24"/>
          <w:lang w:eastAsia="ru-RU"/>
        </w:rPr>
      </w:pPr>
      <w:r w:rsidRPr="0069184D">
        <w:rPr>
          <w:rFonts w:ascii="Times New Roman" w:eastAsia="@Arial Unicode MS" w:hAnsi="Times New Roman"/>
          <w:b/>
          <w:bCs/>
          <w:i/>
          <w:iCs/>
          <w:color w:val="000000"/>
          <w:sz w:val="24"/>
          <w:szCs w:val="24"/>
          <w:lang w:eastAsia="ru-RU"/>
        </w:rPr>
        <w:t>Арифметические действия</w:t>
      </w:r>
    </w:p>
    <w:p w:rsidR="0069184D" w:rsidRPr="0069184D" w:rsidRDefault="0069184D" w:rsidP="0069184D">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szCs w:val="24"/>
          <w:lang w:eastAsia="ru-RU"/>
        </w:rPr>
      </w:pPr>
      <w:r w:rsidRPr="0069184D">
        <w:rPr>
          <w:rFonts w:ascii="Times New Roman" w:eastAsia="@Arial Unicode MS" w:hAnsi="Times New Roman"/>
          <w:color w:val="000000"/>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69184D" w:rsidRPr="0069184D" w:rsidRDefault="0069184D" w:rsidP="0069184D">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szCs w:val="24"/>
          <w:lang w:eastAsia="ru-RU"/>
        </w:rPr>
      </w:pPr>
      <w:r w:rsidRPr="0069184D">
        <w:rPr>
          <w:rFonts w:ascii="Times New Roman" w:eastAsia="@Arial Unicode MS" w:hAnsi="Times New Roman"/>
          <w:color w:val="000000"/>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69184D" w:rsidRPr="0069184D" w:rsidRDefault="0069184D" w:rsidP="0069184D">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szCs w:val="24"/>
          <w:lang w:eastAsia="ru-RU"/>
        </w:rPr>
      </w:pPr>
      <w:r w:rsidRPr="0069184D">
        <w:rPr>
          <w:rFonts w:ascii="Times New Roman" w:eastAsia="@Arial Unicode MS" w:hAnsi="Times New Roman"/>
          <w:color w:val="000000"/>
          <w:sz w:val="24"/>
          <w:szCs w:val="24"/>
          <w:lang w:eastAsia="ru-RU"/>
        </w:rPr>
        <w:t xml:space="preserve">Алгоритмы письменного сложения, вычитания, умножения и деления многозначных чисел. </w:t>
      </w:r>
    </w:p>
    <w:p w:rsidR="0069184D" w:rsidRPr="0069184D" w:rsidRDefault="0069184D" w:rsidP="0069184D">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szCs w:val="24"/>
          <w:lang w:eastAsia="ru-RU"/>
        </w:rPr>
      </w:pPr>
      <w:r w:rsidRPr="0069184D">
        <w:rPr>
          <w:rFonts w:ascii="Times New Roman" w:eastAsia="@Arial Unicode MS" w:hAnsi="Times New Roman"/>
          <w:color w:val="000000"/>
          <w:sz w:val="24"/>
          <w:szCs w:val="24"/>
          <w:lang w:eastAsia="ru-RU"/>
        </w:rPr>
        <w:lastRenderedPageBreak/>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69184D" w:rsidRPr="0069184D" w:rsidRDefault="0069184D" w:rsidP="0069184D">
      <w:pPr>
        <w:tabs>
          <w:tab w:val="left" w:leader="dot" w:pos="624"/>
        </w:tabs>
        <w:autoSpaceDE w:val="0"/>
        <w:autoSpaceDN w:val="0"/>
        <w:adjustRightInd w:val="0"/>
        <w:spacing w:line="240" w:lineRule="auto"/>
        <w:jc w:val="center"/>
        <w:rPr>
          <w:rFonts w:ascii="Times New Roman" w:eastAsia="Times New Roman" w:hAnsi="Times New Roman"/>
          <w:b/>
          <w:bCs/>
          <w:i/>
          <w:iCs/>
          <w:color w:val="000000"/>
          <w:sz w:val="24"/>
          <w:szCs w:val="24"/>
          <w:lang w:eastAsia="ru-RU"/>
        </w:rPr>
      </w:pPr>
    </w:p>
    <w:p w:rsidR="0069184D" w:rsidRPr="0069184D" w:rsidRDefault="0069184D" w:rsidP="0069184D">
      <w:pPr>
        <w:tabs>
          <w:tab w:val="left" w:leader="dot" w:pos="624"/>
        </w:tabs>
        <w:autoSpaceDE w:val="0"/>
        <w:autoSpaceDN w:val="0"/>
        <w:adjustRightInd w:val="0"/>
        <w:spacing w:line="240" w:lineRule="auto"/>
        <w:jc w:val="center"/>
        <w:rPr>
          <w:rFonts w:ascii="Times New Roman" w:eastAsia="@Arial Unicode MS" w:hAnsi="Times New Roman"/>
          <w:b/>
          <w:bCs/>
          <w:i/>
          <w:iCs/>
          <w:color w:val="000000"/>
          <w:sz w:val="24"/>
          <w:szCs w:val="24"/>
          <w:lang w:eastAsia="ru-RU"/>
        </w:rPr>
      </w:pPr>
      <w:r w:rsidRPr="0069184D">
        <w:rPr>
          <w:rFonts w:ascii="Times New Roman" w:eastAsia="@Arial Unicode MS" w:hAnsi="Times New Roman"/>
          <w:b/>
          <w:bCs/>
          <w:i/>
          <w:iCs/>
          <w:color w:val="000000"/>
          <w:sz w:val="24"/>
          <w:szCs w:val="24"/>
          <w:lang w:eastAsia="ru-RU"/>
        </w:rPr>
        <w:t>Работа с текстовыми задачами</w:t>
      </w:r>
    </w:p>
    <w:p w:rsidR="0069184D" w:rsidRPr="0069184D" w:rsidRDefault="0069184D" w:rsidP="0069184D">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szCs w:val="24"/>
          <w:lang w:eastAsia="ru-RU"/>
        </w:rPr>
      </w:pPr>
      <w:r w:rsidRPr="0069184D">
        <w:rPr>
          <w:rFonts w:ascii="Times New Roman" w:eastAsia="@Arial Unicode MS" w:hAnsi="Times New Roman"/>
          <w:color w:val="000000"/>
          <w:sz w:val="24"/>
          <w:szCs w:val="24"/>
          <w:lang w:eastAsia="ru-RU"/>
        </w:rPr>
        <w:t xml:space="preserve">Решение текстовых задач арифметическим способом. Задачи, содержащие отношения «больше (меньше) </w:t>
      </w:r>
      <w:proofErr w:type="gramStart"/>
      <w:r w:rsidRPr="0069184D">
        <w:rPr>
          <w:rFonts w:ascii="Times New Roman" w:eastAsia="@Arial Unicode MS" w:hAnsi="Times New Roman"/>
          <w:color w:val="000000"/>
          <w:sz w:val="24"/>
          <w:szCs w:val="24"/>
          <w:lang w:eastAsia="ru-RU"/>
        </w:rPr>
        <w:t>на</w:t>
      </w:r>
      <w:proofErr w:type="gramEnd"/>
      <w:r w:rsidRPr="0069184D">
        <w:rPr>
          <w:rFonts w:ascii="Times New Roman" w:eastAsia="@Arial Unicode MS" w:hAnsi="Times New Roman"/>
          <w:color w:val="000000"/>
          <w:sz w:val="24"/>
          <w:szCs w:val="24"/>
          <w:lang w:val="en-US" w:eastAsia="ru-RU"/>
        </w:rPr>
        <w:sym w:font="Symbol" w:char="F0BC"/>
      </w:r>
      <w:r w:rsidRPr="0069184D">
        <w:rPr>
          <w:rFonts w:ascii="Times New Roman" w:eastAsia="@Arial Unicode MS" w:hAnsi="Times New Roman"/>
          <w:color w:val="000000"/>
          <w:sz w:val="24"/>
          <w:szCs w:val="24"/>
          <w:lang w:eastAsia="ru-RU"/>
        </w:rPr>
        <w:t>», «больше (меньше) в</w:t>
      </w:r>
      <w:r w:rsidRPr="0069184D">
        <w:rPr>
          <w:rFonts w:ascii="Times New Roman" w:eastAsia="@Arial Unicode MS" w:hAnsi="Times New Roman"/>
          <w:color w:val="000000"/>
          <w:sz w:val="24"/>
          <w:szCs w:val="24"/>
          <w:lang w:val="en-US" w:eastAsia="ru-RU"/>
        </w:rPr>
        <w:sym w:font="Symbol" w:char="F0BC"/>
      </w:r>
      <w:r w:rsidRPr="0069184D">
        <w:rPr>
          <w:rFonts w:ascii="Times New Roman" w:eastAsia="@Arial Unicode MS" w:hAnsi="Times New Roman"/>
          <w:color w:val="000000"/>
          <w:sz w:val="24"/>
          <w:szCs w:val="24"/>
          <w:lang w:eastAsia="ru-RU"/>
        </w:rPr>
        <w:t xml:space="preserve">». </w:t>
      </w:r>
      <w:proofErr w:type="gramStart"/>
      <w:r w:rsidRPr="0069184D">
        <w:rPr>
          <w:rFonts w:ascii="Times New Roman" w:eastAsia="@Arial Unicode MS" w:hAnsi="Times New Roman"/>
          <w:color w:val="000000"/>
          <w:sz w:val="24"/>
          <w:szCs w:val="24"/>
          <w:lang w:eastAsia="ru-RU"/>
        </w:rPr>
        <w:t xml:space="preserve">Зависимости между величинами, характеризующими процессы движения, работы, </w:t>
      </w:r>
      <w:proofErr w:type="spellStart"/>
      <w:r w:rsidRPr="0069184D">
        <w:rPr>
          <w:rFonts w:ascii="Times New Roman" w:eastAsia="@Arial Unicode MS" w:hAnsi="Times New Roman"/>
          <w:color w:val="000000"/>
          <w:sz w:val="24"/>
          <w:szCs w:val="24"/>
          <w:lang w:eastAsia="ru-RU"/>
        </w:rPr>
        <w:t>купли</w:t>
      </w:r>
      <w:r w:rsidRPr="0069184D">
        <w:rPr>
          <w:rFonts w:ascii="Times New Roman" w:eastAsia="@Arial Unicode MS" w:hAnsi="Times New Roman"/>
          <w:color w:val="000000"/>
          <w:sz w:val="24"/>
          <w:szCs w:val="24"/>
          <w:lang w:eastAsia="ru-RU"/>
        </w:rPr>
        <w:noBreakHyphen/>
        <w:t>продажи</w:t>
      </w:r>
      <w:proofErr w:type="spellEnd"/>
      <w:r w:rsidRPr="0069184D">
        <w:rPr>
          <w:rFonts w:ascii="Times New Roman" w:eastAsia="@Arial Unicode MS" w:hAnsi="Times New Roman"/>
          <w:color w:val="000000"/>
          <w:sz w:val="24"/>
          <w:szCs w:val="24"/>
          <w:lang w:eastAsia="ru-RU"/>
        </w:rPr>
        <w:t xml:space="preserve">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69184D">
        <w:rPr>
          <w:rFonts w:ascii="Times New Roman" w:eastAsia="@Arial Unicode MS" w:hAnsi="Times New Roman"/>
          <w:color w:val="000000"/>
          <w:sz w:val="24"/>
          <w:szCs w:val="24"/>
          <w:lang w:eastAsia="ru-RU"/>
        </w:rPr>
        <w:t xml:space="preserve"> Представление текста задачи (схема, таблица, диаграмма и другие модели).</w:t>
      </w:r>
    </w:p>
    <w:p w:rsidR="0069184D" w:rsidRPr="0069184D" w:rsidRDefault="0069184D" w:rsidP="0069184D">
      <w:pPr>
        <w:tabs>
          <w:tab w:val="left" w:leader="dot" w:pos="624"/>
        </w:tabs>
        <w:autoSpaceDE w:val="0"/>
        <w:autoSpaceDN w:val="0"/>
        <w:adjustRightInd w:val="0"/>
        <w:spacing w:line="240" w:lineRule="auto"/>
        <w:ind w:firstLine="339"/>
        <w:jc w:val="both"/>
        <w:rPr>
          <w:rFonts w:ascii="Times New Roman" w:eastAsia="Times New Roman" w:hAnsi="Times New Roman"/>
          <w:b/>
          <w:bCs/>
          <w:i/>
          <w:iCs/>
          <w:color w:val="000000"/>
          <w:sz w:val="24"/>
          <w:szCs w:val="24"/>
          <w:lang w:eastAsia="ru-RU"/>
        </w:rPr>
      </w:pPr>
      <w:r w:rsidRPr="0069184D">
        <w:rPr>
          <w:rFonts w:ascii="Times New Roman" w:eastAsia="@Arial Unicode MS" w:hAnsi="Times New Roman"/>
          <w:color w:val="000000"/>
          <w:sz w:val="24"/>
          <w:szCs w:val="24"/>
          <w:lang w:eastAsia="ru-RU"/>
        </w:rPr>
        <w:t>Задачи на нахождение доли целого и целого по его доле.</w:t>
      </w:r>
      <w:r w:rsidRPr="0069184D">
        <w:rPr>
          <w:rFonts w:ascii="Times New Roman" w:eastAsia="Times New Roman" w:hAnsi="Times New Roman"/>
          <w:b/>
          <w:bCs/>
          <w:i/>
          <w:iCs/>
          <w:color w:val="000000"/>
          <w:sz w:val="24"/>
          <w:szCs w:val="24"/>
          <w:lang w:eastAsia="ru-RU"/>
        </w:rPr>
        <w:t xml:space="preserve"> </w:t>
      </w:r>
    </w:p>
    <w:p w:rsidR="0069184D" w:rsidRPr="0069184D" w:rsidRDefault="0069184D" w:rsidP="0069184D">
      <w:pPr>
        <w:tabs>
          <w:tab w:val="left" w:leader="dot" w:pos="624"/>
        </w:tabs>
        <w:autoSpaceDE w:val="0"/>
        <w:autoSpaceDN w:val="0"/>
        <w:adjustRightInd w:val="0"/>
        <w:spacing w:line="240" w:lineRule="auto"/>
        <w:jc w:val="center"/>
        <w:rPr>
          <w:rFonts w:ascii="Times New Roman" w:eastAsia="@Arial Unicode MS" w:hAnsi="Times New Roman"/>
          <w:b/>
          <w:bCs/>
          <w:i/>
          <w:iCs/>
          <w:color w:val="000000"/>
          <w:sz w:val="24"/>
          <w:szCs w:val="24"/>
          <w:lang w:eastAsia="ru-RU"/>
        </w:rPr>
      </w:pPr>
      <w:r w:rsidRPr="0069184D">
        <w:rPr>
          <w:rFonts w:ascii="Times New Roman" w:eastAsia="@Arial Unicode MS" w:hAnsi="Times New Roman"/>
          <w:b/>
          <w:bCs/>
          <w:i/>
          <w:iCs/>
          <w:color w:val="000000"/>
          <w:sz w:val="24"/>
          <w:szCs w:val="24"/>
          <w:lang w:eastAsia="ru-RU"/>
        </w:rPr>
        <w:t>Пространственные отношения. Геометрические фигуры</w:t>
      </w:r>
    </w:p>
    <w:p w:rsidR="0069184D" w:rsidRPr="0069184D" w:rsidRDefault="0069184D" w:rsidP="0069184D">
      <w:pPr>
        <w:tabs>
          <w:tab w:val="left" w:leader="dot" w:pos="624"/>
        </w:tabs>
        <w:autoSpaceDE w:val="0"/>
        <w:autoSpaceDN w:val="0"/>
        <w:adjustRightInd w:val="0"/>
        <w:spacing w:line="240" w:lineRule="auto"/>
        <w:ind w:firstLine="339"/>
        <w:jc w:val="both"/>
        <w:rPr>
          <w:rFonts w:ascii="Times New Roman" w:eastAsia="Times New Roman" w:hAnsi="Times New Roman"/>
          <w:b/>
          <w:bCs/>
          <w:i/>
          <w:iCs/>
          <w:color w:val="000000"/>
          <w:sz w:val="24"/>
          <w:szCs w:val="24"/>
          <w:lang w:eastAsia="ru-RU"/>
        </w:rPr>
      </w:pPr>
      <w:r w:rsidRPr="0069184D">
        <w:rPr>
          <w:rFonts w:ascii="Times New Roman" w:eastAsia="@Arial Unicode MS" w:hAnsi="Times New Roman"/>
          <w:color w:val="000000"/>
          <w:sz w:val="24"/>
          <w:szCs w:val="24"/>
          <w:lang w:eastAsia="ru-RU"/>
        </w:rPr>
        <w:t xml:space="preserve">Взаимное расположение предметов в пространстве и на плоскости (выше—ниже, слева—справа, сверху—снизу, ближе—дальше, </w:t>
      </w:r>
      <w:proofErr w:type="gramStart"/>
      <w:r w:rsidRPr="0069184D">
        <w:rPr>
          <w:rFonts w:ascii="Times New Roman" w:eastAsia="@Arial Unicode MS" w:hAnsi="Times New Roman"/>
          <w:color w:val="000000"/>
          <w:sz w:val="24"/>
          <w:szCs w:val="24"/>
          <w:lang w:eastAsia="ru-RU"/>
        </w:rPr>
        <w:t>между</w:t>
      </w:r>
      <w:proofErr w:type="gramEnd"/>
      <w:r w:rsidRPr="0069184D">
        <w:rPr>
          <w:rFonts w:ascii="Times New Roman" w:eastAsia="@Arial Unicode MS" w:hAnsi="Times New Roman"/>
          <w:color w:val="000000"/>
          <w:sz w:val="24"/>
          <w:szCs w:val="24"/>
          <w:lang w:eastAsia="ru-RU"/>
        </w:rPr>
        <w:t xml:space="preserve"> и пр.). </w:t>
      </w:r>
      <w:proofErr w:type="gramStart"/>
      <w:r w:rsidRPr="0069184D">
        <w:rPr>
          <w:rFonts w:ascii="Times New Roman" w:eastAsia="@Arial Unicode MS" w:hAnsi="Times New Roman"/>
          <w:color w:val="000000"/>
          <w:sz w:val="24"/>
          <w:szCs w:val="24"/>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69184D">
        <w:rPr>
          <w:rFonts w:ascii="Times New Roman" w:eastAsia="@Arial Unicode MS" w:hAnsi="Times New Roman"/>
          <w:color w:val="000000"/>
          <w:sz w:val="24"/>
          <w:szCs w:val="24"/>
          <w:lang w:eastAsia="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r w:rsidRPr="0069184D">
        <w:rPr>
          <w:rFonts w:ascii="Times New Roman" w:eastAsia="Times New Roman" w:hAnsi="Times New Roman"/>
          <w:b/>
          <w:bCs/>
          <w:i/>
          <w:iCs/>
          <w:color w:val="000000"/>
          <w:sz w:val="24"/>
          <w:szCs w:val="24"/>
          <w:lang w:eastAsia="ru-RU"/>
        </w:rPr>
        <w:t xml:space="preserve"> </w:t>
      </w:r>
    </w:p>
    <w:p w:rsidR="0069184D" w:rsidRPr="0069184D" w:rsidRDefault="0069184D" w:rsidP="0069184D">
      <w:pPr>
        <w:tabs>
          <w:tab w:val="left" w:leader="dot" w:pos="624"/>
        </w:tabs>
        <w:autoSpaceDE w:val="0"/>
        <w:autoSpaceDN w:val="0"/>
        <w:adjustRightInd w:val="0"/>
        <w:spacing w:line="240" w:lineRule="auto"/>
        <w:jc w:val="center"/>
        <w:rPr>
          <w:rFonts w:ascii="Times New Roman" w:eastAsia="@Arial Unicode MS" w:hAnsi="Times New Roman"/>
          <w:b/>
          <w:bCs/>
          <w:i/>
          <w:iCs/>
          <w:color w:val="000000"/>
          <w:sz w:val="24"/>
          <w:szCs w:val="24"/>
          <w:lang w:eastAsia="ru-RU"/>
        </w:rPr>
      </w:pPr>
      <w:r w:rsidRPr="0069184D">
        <w:rPr>
          <w:rFonts w:ascii="Times New Roman" w:eastAsia="@Arial Unicode MS" w:hAnsi="Times New Roman"/>
          <w:b/>
          <w:bCs/>
          <w:i/>
          <w:iCs/>
          <w:color w:val="000000"/>
          <w:sz w:val="24"/>
          <w:szCs w:val="24"/>
          <w:lang w:eastAsia="ru-RU"/>
        </w:rPr>
        <w:t>Геометрические величины</w:t>
      </w:r>
    </w:p>
    <w:p w:rsidR="0069184D" w:rsidRPr="0069184D" w:rsidRDefault="0069184D" w:rsidP="0069184D">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szCs w:val="24"/>
          <w:lang w:eastAsia="ru-RU"/>
        </w:rPr>
      </w:pPr>
      <w:r w:rsidRPr="0069184D">
        <w:rPr>
          <w:rFonts w:ascii="Times New Roman" w:eastAsia="@Arial Unicode MS" w:hAnsi="Times New Roman"/>
          <w:color w:val="000000"/>
          <w:sz w:val="24"/>
          <w:szCs w:val="24"/>
          <w:lang w:eastAsia="ru-RU"/>
        </w:rPr>
        <w:t>Геометрические величины и их измерение. Измерение длины отрезка. Единицы длины (</w:t>
      </w:r>
      <w:proofErr w:type="gramStart"/>
      <w:r w:rsidRPr="0069184D">
        <w:rPr>
          <w:rFonts w:ascii="Times New Roman" w:eastAsia="@Arial Unicode MS" w:hAnsi="Times New Roman"/>
          <w:color w:val="000000"/>
          <w:sz w:val="24"/>
          <w:szCs w:val="24"/>
          <w:lang w:eastAsia="ru-RU"/>
        </w:rPr>
        <w:t>мм</w:t>
      </w:r>
      <w:proofErr w:type="gramEnd"/>
      <w:r w:rsidRPr="0069184D">
        <w:rPr>
          <w:rFonts w:ascii="Times New Roman" w:eastAsia="@Arial Unicode MS" w:hAnsi="Times New Roman"/>
          <w:color w:val="000000"/>
          <w:sz w:val="24"/>
          <w:szCs w:val="24"/>
          <w:lang w:eastAsia="ru-RU"/>
        </w:rPr>
        <w:t>, см, дм, м, км). Периметр. Вычисление периметра многоугольника.</w:t>
      </w:r>
    </w:p>
    <w:p w:rsidR="0069184D" w:rsidRPr="0069184D" w:rsidRDefault="0069184D" w:rsidP="0069184D">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szCs w:val="24"/>
          <w:lang w:eastAsia="ru-RU"/>
        </w:rPr>
      </w:pPr>
      <w:r w:rsidRPr="0069184D">
        <w:rPr>
          <w:rFonts w:ascii="Times New Roman" w:eastAsia="@Arial Unicode MS" w:hAnsi="Times New Roman"/>
          <w:color w:val="000000"/>
          <w:sz w:val="24"/>
          <w:szCs w:val="24"/>
          <w:lang w:eastAsia="ru-RU"/>
        </w:rPr>
        <w:t>Площадь геометрической фигуры. Единицы площади (см</w:t>
      </w:r>
      <w:proofErr w:type="gramStart"/>
      <w:r w:rsidRPr="0069184D">
        <w:rPr>
          <w:rFonts w:ascii="Times New Roman" w:eastAsia="@Arial Unicode MS" w:hAnsi="Times New Roman"/>
          <w:color w:val="000000"/>
          <w:sz w:val="24"/>
          <w:szCs w:val="24"/>
          <w:vertAlign w:val="superscript"/>
          <w:lang w:eastAsia="ru-RU"/>
        </w:rPr>
        <w:t>2</w:t>
      </w:r>
      <w:proofErr w:type="gramEnd"/>
      <w:r w:rsidRPr="0069184D">
        <w:rPr>
          <w:rFonts w:ascii="Times New Roman" w:eastAsia="@Arial Unicode MS" w:hAnsi="Times New Roman"/>
          <w:color w:val="000000"/>
          <w:sz w:val="24"/>
          <w:szCs w:val="24"/>
          <w:lang w:eastAsia="ru-RU"/>
        </w:rPr>
        <w:t>, дм</w:t>
      </w:r>
      <w:r w:rsidRPr="0069184D">
        <w:rPr>
          <w:rFonts w:ascii="Times New Roman" w:eastAsia="@Arial Unicode MS" w:hAnsi="Times New Roman"/>
          <w:color w:val="000000"/>
          <w:sz w:val="24"/>
          <w:szCs w:val="24"/>
          <w:vertAlign w:val="superscript"/>
          <w:lang w:eastAsia="ru-RU"/>
        </w:rPr>
        <w:t>2</w:t>
      </w:r>
      <w:r w:rsidRPr="0069184D">
        <w:rPr>
          <w:rFonts w:ascii="Times New Roman" w:eastAsia="@Arial Unicode MS" w:hAnsi="Times New Roman"/>
          <w:color w:val="000000"/>
          <w:sz w:val="24"/>
          <w:szCs w:val="24"/>
          <w:lang w:eastAsia="ru-RU"/>
        </w:rPr>
        <w:t>, м</w:t>
      </w:r>
      <w:r w:rsidRPr="0069184D">
        <w:rPr>
          <w:rFonts w:ascii="Times New Roman" w:eastAsia="@Arial Unicode MS" w:hAnsi="Times New Roman"/>
          <w:color w:val="000000"/>
          <w:sz w:val="24"/>
          <w:szCs w:val="24"/>
          <w:vertAlign w:val="superscript"/>
          <w:lang w:eastAsia="ru-RU"/>
        </w:rPr>
        <w:t>2</w:t>
      </w:r>
      <w:r w:rsidRPr="0069184D">
        <w:rPr>
          <w:rFonts w:ascii="Times New Roman" w:eastAsia="@Arial Unicode MS" w:hAnsi="Times New Roman"/>
          <w:color w:val="000000"/>
          <w:sz w:val="24"/>
          <w:szCs w:val="24"/>
          <w:lang w:eastAsia="ru-RU"/>
        </w:rPr>
        <w:t>). Точное и приближённое измерение площади геометрической фигуры. Вычисление площади прямоугольника.</w:t>
      </w:r>
    </w:p>
    <w:p w:rsidR="0069184D" w:rsidRPr="0069184D" w:rsidRDefault="0069184D" w:rsidP="0069184D">
      <w:pPr>
        <w:tabs>
          <w:tab w:val="left" w:leader="dot" w:pos="624"/>
        </w:tabs>
        <w:autoSpaceDE w:val="0"/>
        <w:autoSpaceDN w:val="0"/>
        <w:adjustRightInd w:val="0"/>
        <w:spacing w:line="240" w:lineRule="auto"/>
        <w:jc w:val="center"/>
        <w:rPr>
          <w:rFonts w:ascii="Times New Roman" w:eastAsia="@Arial Unicode MS" w:hAnsi="Times New Roman"/>
          <w:b/>
          <w:bCs/>
          <w:i/>
          <w:iCs/>
          <w:color w:val="000000"/>
          <w:sz w:val="24"/>
          <w:szCs w:val="24"/>
          <w:lang w:eastAsia="ru-RU"/>
        </w:rPr>
      </w:pPr>
      <w:r w:rsidRPr="0069184D">
        <w:rPr>
          <w:rFonts w:ascii="Times New Roman" w:eastAsia="@Arial Unicode MS" w:hAnsi="Times New Roman"/>
          <w:b/>
          <w:bCs/>
          <w:i/>
          <w:iCs/>
          <w:color w:val="000000"/>
          <w:sz w:val="24"/>
          <w:szCs w:val="24"/>
          <w:lang w:eastAsia="ru-RU"/>
        </w:rPr>
        <w:t>Работа с информацией</w:t>
      </w:r>
    </w:p>
    <w:p w:rsidR="0069184D" w:rsidRPr="0069184D" w:rsidRDefault="0069184D" w:rsidP="0069184D">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szCs w:val="24"/>
          <w:lang w:eastAsia="ru-RU"/>
        </w:rPr>
      </w:pPr>
      <w:r w:rsidRPr="0069184D">
        <w:rPr>
          <w:rFonts w:ascii="Times New Roman" w:eastAsia="@Arial Unicode MS" w:hAnsi="Times New Roman"/>
          <w:color w:val="000000"/>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69184D" w:rsidRPr="0069184D" w:rsidRDefault="0069184D" w:rsidP="0069184D">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szCs w:val="24"/>
          <w:lang w:eastAsia="ru-RU"/>
        </w:rPr>
      </w:pPr>
      <w:proofErr w:type="gramStart"/>
      <w:r w:rsidRPr="0069184D">
        <w:rPr>
          <w:rFonts w:ascii="Times New Roman" w:eastAsia="@Arial Unicode MS" w:hAnsi="Times New Roman"/>
          <w:color w:val="000000"/>
          <w:sz w:val="24"/>
          <w:szCs w:val="24"/>
          <w:lang w:eastAsia="ru-RU"/>
        </w:rPr>
        <w:t>Построение простейших  выражений с помощью логических связок и слов («и»; «не»; «если... то</w:t>
      </w:r>
      <w:r w:rsidRPr="0069184D">
        <w:rPr>
          <w:rFonts w:ascii="Times New Roman" w:eastAsia="@Arial Unicode MS" w:hAnsi="Times New Roman"/>
          <w:color w:val="000000"/>
          <w:sz w:val="24"/>
          <w:szCs w:val="24"/>
          <w:lang w:val="en-US" w:eastAsia="ru-RU"/>
        </w:rPr>
        <w:sym w:font="Symbol" w:char="F0BC"/>
      </w:r>
      <w:r w:rsidRPr="0069184D">
        <w:rPr>
          <w:rFonts w:ascii="Times New Roman" w:eastAsia="@Arial Unicode MS" w:hAnsi="Times New Roman"/>
          <w:color w:val="000000"/>
          <w:sz w:val="24"/>
          <w:szCs w:val="24"/>
          <w:lang w:eastAsia="ru-RU"/>
        </w:rPr>
        <w:t>»; «верно/неверно, что</w:t>
      </w:r>
      <w:r w:rsidRPr="0069184D">
        <w:rPr>
          <w:rFonts w:ascii="Times New Roman" w:eastAsia="@Arial Unicode MS" w:hAnsi="Times New Roman"/>
          <w:color w:val="000000"/>
          <w:sz w:val="24"/>
          <w:szCs w:val="24"/>
          <w:lang w:val="en-US" w:eastAsia="ru-RU"/>
        </w:rPr>
        <w:sym w:font="Symbol" w:char="F0BC"/>
      </w:r>
      <w:r w:rsidRPr="0069184D">
        <w:rPr>
          <w:rFonts w:ascii="Times New Roman" w:eastAsia="@Arial Unicode MS" w:hAnsi="Times New Roman"/>
          <w:color w:val="000000"/>
          <w:sz w:val="24"/>
          <w:szCs w:val="24"/>
          <w:lang w:eastAsia="ru-RU"/>
        </w:rPr>
        <w:t>»; «каждый»; «все»; «некоторые»); истинность утверждений.</w:t>
      </w:r>
      <w:proofErr w:type="gramEnd"/>
    </w:p>
    <w:p w:rsidR="0069184D" w:rsidRPr="0069184D" w:rsidRDefault="0069184D" w:rsidP="0069184D">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szCs w:val="24"/>
          <w:lang w:eastAsia="ru-RU"/>
        </w:rPr>
      </w:pPr>
      <w:r w:rsidRPr="0069184D">
        <w:rPr>
          <w:rFonts w:ascii="Times New Roman" w:eastAsia="@Arial Unicode MS" w:hAnsi="Times New Roman"/>
          <w:color w:val="000000"/>
          <w:sz w:val="24"/>
          <w:szCs w:val="24"/>
          <w:lang w:eastAsia="ru-RU"/>
        </w:rPr>
        <w:lastRenderedPageBreak/>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69184D" w:rsidRPr="0069184D" w:rsidRDefault="0069184D" w:rsidP="0069184D">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szCs w:val="24"/>
          <w:lang w:eastAsia="ru-RU"/>
        </w:rPr>
      </w:pPr>
      <w:r w:rsidRPr="0069184D">
        <w:rPr>
          <w:rFonts w:ascii="Times New Roman" w:eastAsia="@Arial Unicode MS" w:hAnsi="Times New Roman"/>
          <w:color w:val="000000"/>
          <w:sz w:val="24"/>
          <w:szCs w:val="24"/>
          <w:lang w:eastAsia="ru-RU"/>
        </w:rPr>
        <w:t>Чтение и заполнение таблицы. Интерпретация данных таблицы</w:t>
      </w:r>
      <w:proofErr w:type="gramStart"/>
      <w:r w:rsidRPr="0069184D">
        <w:rPr>
          <w:rFonts w:ascii="Times New Roman" w:eastAsia="@Arial Unicode MS" w:hAnsi="Times New Roman"/>
          <w:color w:val="000000"/>
          <w:sz w:val="24"/>
          <w:szCs w:val="24"/>
          <w:lang w:eastAsia="ru-RU"/>
        </w:rPr>
        <w:t>.</w:t>
      </w:r>
      <w:proofErr w:type="gramEnd"/>
      <w:r w:rsidRPr="0069184D">
        <w:rPr>
          <w:rFonts w:ascii="Times New Roman" w:eastAsia="@Arial Unicode MS" w:hAnsi="Times New Roman"/>
          <w:color w:val="000000"/>
          <w:sz w:val="24"/>
          <w:szCs w:val="24"/>
          <w:lang w:eastAsia="ru-RU"/>
        </w:rPr>
        <w:t xml:space="preserve"> </w:t>
      </w:r>
      <w:proofErr w:type="gramStart"/>
      <w:r w:rsidRPr="0069184D">
        <w:rPr>
          <w:rFonts w:ascii="Times New Roman" w:eastAsia="@Arial Unicode MS" w:hAnsi="Times New Roman"/>
          <w:color w:val="000000"/>
          <w:sz w:val="24"/>
          <w:szCs w:val="24"/>
          <w:lang w:eastAsia="ru-RU"/>
        </w:rPr>
        <w:t>ч</w:t>
      </w:r>
      <w:proofErr w:type="gramEnd"/>
      <w:r w:rsidRPr="0069184D">
        <w:rPr>
          <w:rFonts w:ascii="Times New Roman" w:eastAsia="@Arial Unicode MS" w:hAnsi="Times New Roman"/>
          <w:color w:val="000000"/>
          <w:sz w:val="24"/>
          <w:szCs w:val="24"/>
          <w:lang w:eastAsia="ru-RU"/>
        </w:rPr>
        <w:t>тение столбчатой диаграммы. Создание простейшей информационной модели (схема, таблица, цепочка).</w:t>
      </w:r>
    </w:p>
    <w:p w:rsidR="0069184D" w:rsidRPr="0069184D" w:rsidRDefault="0069184D" w:rsidP="0069184D">
      <w:pPr>
        <w:tabs>
          <w:tab w:val="left" w:leader="dot" w:pos="624"/>
        </w:tabs>
        <w:autoSpaceDE w:val="0"/>
        <w:autoSpaceDN w:val="0"/>
        <w:adjustRightInd w:val="0"/>
        <w:spacing w:after="68" w:line="240" w:lineRule="auto"/>
        <w:jc w:val="center"/>
        <w:rPr>
          <w:rFonts w:ascii="Times New Roman" w:eastAsia="@Arial Unicode MS" w:hAnsi="Times New Roman"/>
          <w:i/>
          <w:iCs/>
          <w:color w:val="000000"/>
          <w:sz w:val="24"/>
          <w:szCs w:val="24"/>
          <w:lang w:eastAsia="ru-RU"/>
        </w:rPr>
      </w:pPr>
    </w:p>
    <w:p w:rsidR="0069184D" w:rsidRPr="0069184D" w:rsidRDefault="0069184D" w:rsidP="0069184D">
      <w:pPr>
        <w:spacing w:line="240" w:lineRule="auto"/>
        <w:jc w:val="both"/>
        <w:rPr>
          <w:rFonts w:ascii="Times New Roman" w:hAnsi="Times New Roman"/>
          <w:b/>
          <w:bCs/>
          <w:sz w:val="24"/>
          <w:szCs w:val="24"/>
        </w:rPr>
      </w:pPr>
      <w:r w:rsidRPr="0069184D">
        <w:rPr>
          <w:rFonts w:ascii="Times New Roman" w:hAnsi="Times New Roman"/>
          <w:sz w:val="24"/>
          <w:szCs w:val="24"/>
        </w:rPr>
        <w:t>Уделяя значительное внимание формированию у учащихся осознанных и прочных, во многих случаях доведенных до автоматизма навыков вычислений, программа обеспечивает вместе с тем и доступное для детей обобщение учебного материала,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явлениями. Этим целям отвечает не только содержание, но и система расположения материала в курсе.</w:t>
      </w:r>
      <w:r w:rsidRPr="0069184D">
        <w:rPr>
          <w:rFonts w:ascii="Times New Roman" w:hAnsi="Times New Roman"/>
          <w:sz w:val="24"/>
          <w:szCs w:val="24"/>
        </w:rPr>
        <w:br/>
        <w:t>      Важнейшее значение придается постоянному использованию сопоставления, сравнения, противопоставления связанных между собой понятий, действий и задач, выяснению сходства и различий в рассматриваемых фактах. С этой целью материал сгруппирован так, что изучение связанных между собой понятий действий, задач сближено во времени.</w:t>
      </w:r>
      <w:r w:rsidRPr="0069184D">
        <w:rPr>
          <w:rFonts w:ascii="Times New Roman" w:hAnsi="Times New Roman"/>
          <w:sz w:val="24"/>
          <w:szCs w:val="24"/>
        </w:rPr>
        <w:br/>
        <w:t xml:space="preserve">      Концентрическое построение курса, связанное с последовательным расширением области чисел, позволяет соблюдать необходимую постепенность в нарастании трудности учебного материала и создает хорошие условия для совершенствования формируемых знаний, умений и навыков.                       </w:t>
      </w:r>
      <w:r w:rsidRPr="0069184D">
        <w:rPr>
          <w:rFonts w:ascii="Times New Roman" w:hAnsi="Times New Roman"/>
          <w:sz w:val="24"/>
          <w:szCs w:val="24"/>
        </w:rPr>
        <w:br/>
        <w:t xml:space="preserve">      Курс обеспечивает доступность обучения, способствует пробуждению у учащихся интереса к занятиям математикой, накоплению опыта моделирования (объектов, связей, отношений) — важнейшего метода математики. Курс является началом и органической частью школьного математического образования.                               </w:t>
      </w:r>
      <w:r w:rsidRPr="0069184D">
        <w:rPr>
          <w:rFonts w:ascii="Times New Roman" w:hAnsi="Times New Roman"/>
          <w:sz w:val="24"/>
          <w:szCs w:val="24"/>
        </w:rPr>
        <w:br/>
        <w:t> </w:t>
      </w:r>
      <w:r w:rsidRPr="0069184D">
        <w:rPr>
          <w:rFonts w:ascii="Times New Roman" w:hAnsi="Times New Roman"/>
          <w:b/>
          <w:bCs/>
          <w:sz w:val="24"/>
          <w:szCs w:val="24"/>
        </w:rPr>
        <w:t> Задачи курса:</w:t>
      </w:r>
    </w:p>
    <w:p w:rsidR="0069184D" w:rsidRPr="0069184D" w:rsidRDefault="0069184D" w:rsidP="0069184D">
      <w:pPr>
        <w:widowControl w:val="0"/>
        <w:numPr>
          <w:ilvl w:val="0"/>
          <w:numId w:val="1"/>
        </w:numPr>
        <w:suppressAutoHyphens/>
        <w:spacing w:after="0" w:line="240" w:lineRule="auto"/>
        <w:jc w:val="both"/>
        <w:rPr>
          <w:rFonts w:ascii="Times New Roman" w:hAnsi="Times New Roman"/>
          <w:sz w:val="24"/>
          <w:szCs w:val="24"/>
        </w:rPr>
      </w:pPr>
      <w:r w:rsidRPr="0069184D">
        <w:rPr>
          <w:rFonts w:ascii="Times New Roman" w:hAnsi="Times New Roman"/>
          <w:sz w:val="24"/>
          <w:szCs w:val="24"/>
        </w:rPr>
        <w:t>формирование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p>
    <w:p w:rsidR="0069184D" w:rsidRPr="0069184D" w:rsidRDefault="0069184D" w:rsidP="0069184D">
      <w:pPr>
        <w:widowControl w:val="0"/>
        <w:numPr>
          <w:ilvl w:val="0"/>
          <w:numId w:val="1"/>
        </w:numPr>
        <w:suppressAutoHyphens/>
        <w:spacing w:after="0" w:line="240" w:lineRule="auto"/>
        <w:jc w:val="both"/>
        <w:rPr>
          <w:rFonts w:ascii="Times New Roman" w:hAnsi="Times New Roman"/>
          <w:sz w:val="24"/>
          <w:szCs w:val="24"/>
        </w:rPr>
      </w:pPr>
      <w:r w:rsidRPr="0069184D">
        <w:rPr>
          <w:rFonts w:ascii="Times New Roman" w:hAnsi="Times New Roman"/>
          <w:sz w:val="24"/>
          <w:szCs w:val="24"/>
        </w:rPr>
        <w:t>ознакомление с величинами и их измерением;</w:t>
      </w:r>
    </w:p>
    <w:p w:rsidR="0069184D" w:rsidRPr="0069184D" w:rsidRDefault="0069184D" w:rsidP="0069184D">
      <w:pPr>
        <w:widowControl w:val="0"/>
        <w:numPr>
          <w:ilvl w:val="0"/>
          <w:numId w:val="1"/>
        </w:numPr>
        <w:suppressAutoHyphens/>
        <w:spacing w:after="0" w:line="240" w:lineRule="auto"/>
        <w:jc w:val="both"/>
        <w:rPr>
          <w:rFonts w:ascii="Times New Roman" w:hAnsi="Times New Roman"/>
          <w:sz w:val="24"/>
          <w:szCs w:val="24"/>
        </w:rPr>
      </w:pPr>
      <w:r w:rsidRPr="0069184D">
        <w:rPr>
          <w:rFonts w:ascii="Times New Roman" w:hAnsi="Times New Roman"/>
          <w:sz w:val="24"/>
          <w:szCs w:val="24"/>
        </w:rPr>
        <w:t>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чертежными и измерительными приборами;</w:t>
      </w:r>
    </w:p>
    <w:p w:rsidR="0069184D" w:rsidRPr="0069184D" w:rsidRDefault="0069184D" w:rsidP="0069184D">
      <w:pPr>
        <w:widowControl w:val="0"/>
        <w:numPr>
          <w:ilvl w:val="0"/>
          <w:numId w:val="1"/>
        </w:numPr>
        <w:suppressAutoHyphens/>
        <w:spacing w:after="0" w:line="240" w:lineRule="auto"/>
        <w:jc w:val="both"/>
        <w:rPr>
          <w:rFonts w:ascii="Times New Roman" w:hAnsi="Times New Roman"/>
          <w:sz w:val="24"/>
          <w:szCs w:val="24"/>
        </w:rPr>
      </w:pPr>
      <w:r w:rsidRPr="0069184D">
        <w:rPr>
          <w:rFonts w:ascii="Times New Roman" w:hAnsi="Times New Roman"/>
          <w:sz w:val="24"/>
          <w:szCs w:val="24"/>
        </w:rPr>
        <w:t xml:space="preserve">формирование  </w:t>
      </w:r>
      <w:proofErr w:type="spellStart"/>
      <w:r w:rsidRPr="0069184D">
        <w:rPr>
          <w:rFonts w:ascii="Times New Roman" w:hAnsi="Times New Roman"/>
          <w:sz w:val="24"/>
          <w:szCs w:val="24"/>
        </w:rPr>
        <w:t>общеучебных</w:t>
      </w:r>
      <w:proofErr w:type="spellEnd"/>
      <w:r w:rsidRPr="0069184D">
        <w:rPr>
          <w:rFonts w:ascii="Times New Roman" w:hAnsi="Times New Roman"/>
          <w:sz w:val="24"/>
          <w:szCs w:val="24"/>
        </w:rPr>
        <w:t xml:space="preserve"> </w:t>
      </w:r>
      <w:proofErr w:type="spellStart"/>
      <w:r w:rsidRPr="0069184D">
        <w:rPr>
          <w:rFonts w:ascii="Times New Roman" w:hAnsi="Times New Roman"/>
          <w:sz w:val="24"/>
          <w:szCs w:val="24"/>
        </w:rPr>
        <w:t>уменияй</w:t>
      </w:r>
      <w:proofErr w:type="spellEnd"/>
      <w:r w:rsidRPr="0069184D">
        <w:rPr>
          <w:rFonts w:ascii="Times New Roman" w:hAnsi="Times New Roman"/>
          <w:sz w:val="24"/>
          <w:szCs w:val="24"/>
        </w:rPr>
        <w:t xml:space="preserve"> (постановка учебной задачи; выполнение действий в соответствии с планом; проверка и оценка работы; умение работать с учебной книгой, справочным материалом и др.);</w:t>
      </w:r>
    </w:p>
    <w:p w:rsidR="0069184D" w:rsidRPr="0069184D" w:rsidRDefault="0069184D" w:rsidP="0069184D">
      <w:pPr>
        <w:spacing w:line="240" w:lineRule="auto"/>
        <w:jc w:val="both"/>
        <w:rPr>
          <w:rFonts w:ascii="Times New Roman" w:hAnsi="Times New Roman"/>
          <w:sz w:val="24"/>
          <w:szCs w:val="24"/>
        </w:rPr>
      </w:pPr>
      <w:r w:rsidRPr="0069184D">
        <w:rPr>
          <w:rFonts w:ascii="Times New Roman" w:hAnsi="Times New Roman"/>
          <w:sz w:val="24"/>
          <w:szCs w:val="24"/>
        </w:rPr>
        <w:t>      </w:t>
      </w:r>
    </w:p>
    <w:p w:rsidR="0069184D" w:rsidRPr="0069184D" w:rsidRDefault="0069184D" w:rsidP="0069184D">
      <w:pPr>
        <w:tabs>
          <w:tab w:val="left" w:pos="2520"/>
        </w:tabs>
        <w:autoSpaceDE w:val="0"/>
        <w:autoSpaceDN w:val="0"/>
        <w:adjustRightInd w:val="0"/>
        <w:spacing w:line="240" w:lineRule="auto"/>
        <w:jc w:val="center"/>
        <w:rPr>
          <w:rFonts w:ascii="Times New Roman" w:eastAsia="Times New Roman" w:hAnsi="Times New Roman"/>
          <w:b/>
          <w:sz w:val="24"/>
          <w:szCs w:val="24"/>
          <w:lang w:eastAsia="ru-RU"/>
        </w:rPr>
      </w:pPr>
    </w:p>
    <w:p w:rsidR="0069184D" w:rsidRPr="0069184D" w:rsidRDefault="0069184D" w:rsidP="0069184D">
      <w:pPr>
        <w:tabs>
          <w:tab w:val="left" w:pos="2520"/>
        </w:tabs>
        <w:autoSpaceDE w:val="0"/>
        <w:autoSpaceDN w:val="0"/>
        <w:adjustRightInd w:val="0"/>
        <w:spacing w:line="240" w:lineRule="auto"/>
        <w:jc w:val="center"/>
        <w:rPr>
          <w:rFonts w:ascii="Times New Roman" w:eastAsia="Times New Roman" w:hAnsi="Times New Roman"/>
          <w:b/>
          <w:sz w:val="24"/>
          <w:szCs w:val="24"/>
          <w:lang w:eastAsia="ru-RU"/>
        </w:rPr>
      </w:pPr>
      <w:r w:rsidRPr="0069184D">
        <w:rPr>
          <w:rFonts w:ascii="Times New Roman" w:eastAsia="Times New Roman" w:hAnsi="Times New Roman"/>
          <w:b/>
          <w:sz w:val="24"/>
          <w:szCs w:val="24"/>
          <w:lang w:eastAsia="ru-RU"/>
        </w:rPr>
        <w:lastRenderedPageBreak/>
        <w:t>Планируемые результаты изучения курса «Математика»:</w:t>
      </w:r>
    </w:p>
    <w:p w:rsidR="0069184D" w:rsidRPr="0069184D" w:rsidRDefault="0069184D" w:rsidP="0069184D">
      <w:pPr>
        <w:tabs>
          <w:tab w:val="left" w:pos="2520"/>
        </w:tabs>
        <w:autoSpaceDE w:val="0"/>
        <w:autoSpaceDN w:val="0"/>
        <w:adjustRightInd w:val="0"/>
        <w:spacing w:line="240" w:lineRule="auto"/>
        <w:ind w:firstLine="567"/>
        <w:rPr>
          <w:rFonts w:ascii="Times New Roman" w:eastAsia="Times New Roman" w:hAnsi="Times New Roman"/>
          <w:b/>
          <w:sz w:val="24"/>
          <w:szCs w:val="24"/>
          <w:lang w:eastAsia="ru-RU"/>
        </w:rPr>
      </w:pPr>
      <w:r w:rsidRPr="0069184D">
        <w:rPr>
          <w:rFonts w:ascii="Times New Roman" w:eastAsia="Times New Roman" w:hAnsi="Times New Roman"/>
          <w:b/>
          <w:sz w:val="24"/>
          <w:szCs w:val="24"/>
          <w:lang w:eastAsia="ru-RU"/>
        </w:rPr>
        <w:t>Личностными результатами изучения курса «Математика» являются:</w:t>
      </w:r>
    </w:p>
    <w:p w:rsidR="0069184D" w:rsidRPr="0069184D" w:rsidRDefault="0069184D" w:rsidP="0069184D">
      <w:pPr>
        <w:widowControl w:val="0"/>
        <w:numPr>
          <w:ilvl w:val="0"/>
          <w:numId w:val="10"/>
        </w:numPr>
        <w:suppressAutoHyphens/>
        <w:spacing w:after="0" w:line="240" w:lineRule="auto"/>
        <w:jc w:val="both"/>
        <w:rPr>
          <w:rFonts w:ascii="Times New Roman" w:hAnsi="Times New Roman"/>
          <w:sz w:val="24"/>
          <w:szCs w:val="24"/>
        </w:rPr>
      </w:pPr>
      <w:r w:rsidRPr="0069184D">
        <w:rPr>
          <w:rFonts w:ascii="Times New Roman" w:hAnsi="Times New Roman"/>
          <w:sz w:val="24"/>
          <w:szCs w:val="24"/>
        </w:rPr>
        <w:t>готовность ученика целенаправленно использовать знания в учении и в повседневной жизни для исследования математической сущности предмета;</w:t>
      </w:r>
    </w:p>
    <w:p w:rsidR="0069184D" w:rsidRPr="0069184D" w:rsidRDefault="0069184D" w:rsidP="0069184D">
      <w:pPr>
        <w:widowControl w:val="0"/>
        <w:numPr>
          <w:ilvl w:val="0"/>
          <w:numId w:val="10"/>
        </w:numPr>
        <w:suppressAutoHyphens/>
        <w:spacing w:after="0" w:line="240" w:lineRule="auto"/>
        <w:jc w:val="both"/>
        <w:rPr>
          <w:rFonts w:ascii="Times New Roman" w:hAnsi="Times New Roman"/>
          <w:sz w:val="24"/>
          <w:szCs w:val="24"/>
        </w:rPr>
      </w:pPr>
      <w:r w:rsidRPr="0069184D">
        <w:rPr>
          <w:rFonts w:ascii="Times New Roman" w:hAnsi="Times New Roman"/>
          <w:sz w:val="24"/>
          <w:szCs w:val="24"/>
        </w:rPr>
        <w:t>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w:t>
      </w:r>
    </w:p>
    <w:p w:rsidR="0069184D" w:rsidRPr="0069184D" w:rsidRDefault="0069184D" w:rsidP="0069184D">
      <w:pPr>
        <w:widowControl w:val="0"/>
        <w:numPr>
          <w:ilvl w:val="0"/>
          <w:numId w:val="10"/>
        </w:numPr>
        <w:suppressAutoHyphens/>
        <w:spacing w:after="0" w:line="240" w:lineRule="auto"/>
        <w:jc w:val="both"/>
        <w:rPr>
          <w:rFonts w:ascii="Times New Roman" w:hAnsi="Times New Roman"/>
          <w:sz w:val="24"/>
          <w:szCs w:val="24"/>
        </w:rPr>
      </w:pPr>
      <w:r w:rsidRPr="0069184D">
        <w:rPr>
          <w:rFonts w:ascii="Times New Roman" w:hAnsi="Times New Roman"/>
          <w:sz w:val="24"/>
          <w:szCs w:val="24"/>
        </w:rPr>
        <w:t>познавательный интерес к математической науке.</w:t>
      </w:r>
    </w:p>
    <w:p w:rsidR="0069184D" w:rsidRPr="0069184D" w:rsidRDefault="0069184D" w:rsidP="0069184D">
      <w:pPr>
        <w:tabs>
          <w:tab w:val="left" w:pos="2520"/>
        </w:tabs>
        <w:autoSpaceDE w:val="0"/>
        <w:autoSpaceDN w:val="0"/>
        <w:adjustRightInd w:val="0"/>
        <w:spacing w:line="240" w:lineRule="auto"/>
        <w:ind w:left="1287" w:hanging="720"/>
        <w:contextualSpacing/>
        <w:rPr>
          <w:rFonts w:ascii="Times New Roman" w:eastAsia="Times New Roman" w:hAnsi="Times New Roman"/>
          <w:b/>
          <w:sz w:val="24"/>
          <w:szCs w:val="24"/>
          <w:lang w:eastAsia="ru-RU"/>
        </w:rPr>
      </w:pPr>
      <w:proofErr w:type="spellStart"/>
      <w:r w:rsidRPr="0069184D">
        <w:rPr>
          <w:rFonts w:ascii="Times New Roman" w:eastAsia="Times New Roman" w:hAnsi="Times New Roman"/>
          <w:b/>
          <w:sz w:val="24"/>
          <w:szCs w:val="24"/>
          <w:lang w:eastAsia="ru-RU"/>
        </w:rPr>
        <w:t>Метапредметными</w:t>
      </w:r>
      <w:proofErr w:type="spellEnd"/>
      <w:r w:rsidRPr="0069184D">
        <w:rPr>
          <w:rFonts w:ascii="Times New Roman" w:eastAsia="Times New Roman" w:hAnsi="Times New Roman"/>
          <w:b/>
          <w:sz w:val="24"/>
          <w:szCs w:val="24"/>
          <w:lang w:eastAsia="ru-RU"/>
        </w:rPr>
        <w:t xml:space="preserve"> результатами изучения курса «Математика» являются:</w:t>
      </w:r>
    </w:p>
    <w:p w:rsidR="0069184D" w:rsidRPr="0069184D" w:rsidRDefault="0069184D" w:rsidP="0069184D">
      <w:pPr>
        <w:widowControl w:val="0"/>
        <w:numPr>
          <w:ilvl w:val="0"/>
          <w:numId w:val="11"/>
        </w:numPr>
        <w:tabs>
          <w:tab w:val="left" w:pos="709"/>
        </w:tabs>
        <w:autoSpaceDE w:val="0"/>
        <w:autoSpaceDN w:val="0"/>
        <w:adjustRightInd w:val="0"/>
        <w:spacing w:after="0" w:line="240" w:lineRule="auto"/>
        <w:ind w:left="426" w:firstLine="0"/>
        <w:contextualSpacing/>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w:t>
      </w:r>
    </w:p>
    <w:p w:rsidR="0069184D" w:rsidRPr="0069184D" w:rsidRDefault="0069184D" w:rsidP="0069184D">
      <w:pPr>
        <w:widowControl w:val="0"/>
        <w:numPr>
          <w:ilvl w:val="0"/>
          <w:numId w:val="11"/>
        </w:numPr>
        <w:tabs>
          <w:tab w:val="left" w:pos="709"/>
        </w:tabs>
        <w:autoSpaceDE w:val="0"/>
        <w:autoSpaceDN w:val="0"/>
        <w:adjustRightInd w:val="0"/>
        <w:spacing w:after="0" w:line="240" w:lineRule="auto"/>
        <w:ind w:left="426" w:firstLine="0"/>
        <w:contextualSpacing/>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69184D" w:rsidRPr="0069184D" w:rsidRDefault="0069184D" w:rsidP="0069184D">
      <w:pPr>
        <w:spacing w:line="240" w:lineRule="auto"/>
        <w:jc w:val="both"/>
        <w:rPr>
          <w:rFonts w:ascii="Times New Roman" w:hAnsi="Times New Roman"/>
          <w:sz w:val="24"/>
          <w:szCs w:val="24"/>
        </w:rPr>
      </w:pPr>
    </w:p>
    <w:p w:rsidR="0069184D" w:rsidRPr="0069184D" w:rsidRDefault="0069184D" w:rsidP="0069184D">
      <w:pPr>
        <w:tabs>
          <w:tab w:val="left" w:pos="567"/>
          <w:tab w:val="left" w:pos="2520"/>
        </w:tabs>
        <w:autoSpaceDE w:val="0"/>
        <w:autoSpaceDN w:val="0"/>
        <w:adjustRightInd w:val="0"/>
        <w:spacing w:line="240" w:lineRule="auto"/>
        <w:ind w:left="1287" w:hanging="720"/>
        <w:contextualSpacing/>
        <w:rPr>
          <w:rFonts w:ascii="Times New Roman" w:eastAsia="Times New Roman" w:hAnsi="Times New Roman"/>
          <w:b/>
          <w:sz w:val="24"/>
          <w:szCs w:val="24"/>
          <w:lang w:eastAsia="ru-RU"/>
        </w:rPr>
      </w:pPr>
      <w:r w:rsidRPr="0069184D">
        <w:rPr>
          <w:rFonts w:ascii="Times New Roman" w:eastAsia="Times New Roman" w:hAnsi="Times New Roman"/>
          <w:b/>
          <w:sz w:val="24"/>
          <w:szCs w:val="24"/>
          <w:lang w:eastAsia="ru-RU"/>
        </w:rPr>
        <w:t>Предметными результатами курса «Математика» являются:</w:t>
      </w:r>
    </w:p>
    <w:p w:rsidR="0069184D" w:rsidRPr="0069184D" w:rsidRDefault="0069184D" w:rsidP="0069184D">
      <w:pPr>
        <w:widowControl w:val="0"/>
        <w:numPr>
          <w:ilvl w:val="0"/>
          <w:numId w:val="12"/>
        </w:numPr>
        <w:tabs>
          <w:tab w:val="left" w:pos="567"/>
          <w:tab w:val="left" w:pos="1560"/>
          <w:tab w:val="left" w:pos="1843"/>
        </w:tabs>
        <w:autoSpaceDE w:val="0"/>
        <w:autoSpaceDN w:val="0"/>
        <w:adjustRightInd w:val="0"/>
        <w:spacing w:after="0" w:line="240" w:lineRule="auto"/>
        <w:ind w:left="567" w:hanging="141"/>
        <w:contextualSpacing/>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освоенные  знания о числах и величинах, арифметических действиях, текстовых задачах, арифметических действиях, текстовых задачах, геометрических фигурах;</w:t>
      </w:r>
    </w:p>
    <w:p w:rsidR="0069184D" w:rsidRPr="0069184D" w:rsidRDefault="0069184D" w:rsidP="0069184D">
      <w:pPr>
        <w:widowControl w:val="0"/>
        <w:numPr>
          <w:ilvl w:val="0"/>
          <w:numId w:val="12"/>
        </w:numPr>
        <w:tabs>
          <w:tab w:val="left" w:pos="567"/>
          <w:tab w:val="left" w:pos="1560"/>
        </w:tabs>
        <w:autoSpaceDE w:val="0"/>
        <w:autoSpaceDN w:val="0"/>
        <w:adjustRightInd w:val="0"/>
        <w:spacing w:after="0" w:line="240" w:lineRule="auto"/>
        <w:ind w:left="567" w:hanging="141"/>
        <w:contextualSpacing/>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умения выбирать и использовать в ходе решения изученные алгоритмы, свойства арифметических действий, способы нахождения величин, приёмы решения задач;</w:t>
      </w:r>
    </w:p>
    <w:p w:rsidR="0069184D" w:rsidRPr="0069184D" w:rsidRDefault="0069184D" w:rsidP="0069184D">
      <w:pPr>
        <w:widowControl w:val="0"/>
        <w:numPr>
          <w:ilvl w:val="0"/>
          <w:numId w:val="12"/>
        </w:numPr>
        <w:tabs>
          <w:tab w:val="left" w:pos="567"/>
          <w:tab w:val="left" w:pos="1560"/>
        </w:tabs>
        <w:autoSpaceDE w:val="0"/>
        <w:autoSpaceDN w:val="0"/>
        <w:adjustRightInd w:val="0"/>
        <w:spacing w:after="0" w:line="240" w:lineRule="auto"/>
        <w:ind w:left="567" w:hanging="141"/>
        <w:contextualSpacing/>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 xml:space="preserve">умения использовать </w:t>
      </w:r>
      <w:proofErr w:type="spellStart"/>
      <w:r w:rsidRPr="0069184D">
        <w:rPr>
          <w:rFonts w:ascii="Times New Roman" w:eastAsia="Times New Roman" w:hAnsi="Times New Roman"/>
          <w:sz w:val="24"/>
          <w:szCs w:val="24"/>
          <w:lang w:eastAsia="ru-RU"/>
        </w:rPr>
        <w:t>знаково</w:t>
      </w:r>
      <w:proofErr w:type="spellEnd"/>
      <w:r w:rsidRPr="0069184D">
        <w:rPr>
          <w:rFonts w:ascii="Times New Roman" w:eastAsia="Times New Roman" w:hAnsi="Times New Roman"/>
          <w:sz w:val="24"/>
          <w:szCs w:val="24"/>
          <w:lang w:eastAsia="ru-RU"/>
        </w:rPr>
        <w:t xml:space="preserve"> – символические средства, в том числе модели и схемы, таблицы, диаграммы для решения математических задач.</w:t>
      </w:r>
    </w:p>
    <w:p w:rsidR="0069184D" w:rsidRPr="0069184D" w:rsidRDefault="0069184D" w:rsidP="0069184D">
      <w:pPr>
        <w:spacing w:line="240" w:lineRule="auto"/>
        <w:jc w:val="both"/>
        <w:rPr>
          <w:rFonts w:ascii="Times New Roman" w:hAnsi="Times New Roman"/>
          <w:sz w:val="24"/>
          <w:szCs w:val="24"/>
        </w:rPr>
      </w:pPr>
    </w:p>
    <w:p w:rsidR="0069184D" w:rsidRPr="0069184D" w:rsidRDefault="0069184D" w:rsidP="0069184D">
      <w:pPr>
        <w:spacing w:line="240" w:lineRule="auto"/>
        <w:jc w:val="both"/>
        <w:rPr>
          <w:rFonts w:ascii="Times New Roman" w:hAnsi="Times New Roman"/>
          <w:sz w:val="24"/>
          <w:szCs w:val="24"/>
        </w:rPr>
      </w:pPr>
    </w:p>
    <w:p w:rsidR="0069184D" w:rsidRPr="0069184D" w:rsidRDefault="0069184D" w:rsidP="0069184D">
      <w:pPr>
        <w:spacing w:line="240" w:lineRule="auto"/>
        <w:jc w:val="both"/>
        <w:rPr>
          <w:rFonts w:ascii="Times New Roman" w:hAnsi="Times New Roman"/>
          <w:sz w:val="24"/>
          <w:szCs w:val="24"/>
        </w:rPr>
      </w:pPr>
    </w:p>
    <w:p w:rsidR="0069184D" w:rsidRPr="0069184D" w:rsidRDefault="0069184D" w:rsidP="0069184D">
      <w:pPr>
        <w:tabs>
          <w:tab w:val="left" w:pos="2520"/>
        </w:tabs>
        <w:autoSpaceDE w:val="0"/>
        <w:autoSpaceDN w:val="0"/>
        <w:adjustRightInd w:val="0"/>
        <w:spacing w:line="240" w:lineRule="auto"/>
        <w:jc w:val="center"/>
        <w:rPr>
          <w:rFonts w:ascii="Times New Roman" w:eastAsia="Times New Roman" w:hAnsi="Times New Roman"/>
          <w:b/>
          <w:sz w:val="24"/>
          <w:szCs w:val="24"/>
          <w:lang w:eastAsia="ru-RU"/>
        </w:rPr>
      </w:pPr>
    </w:p>
    <w:p w:rsidR="0069184D" w:rsidRPr="0069184D" w:rsidRDefault="0069184D" w:rsidP="0069184D">
      <w:pPr>
        <w:tabs>
          <w:tab w:val="left" w:pos="2520"/>
        </w:tabs>
        <w:autoSpaceDE w:val="0"/>
        <w:autoSpaceDN w:val="0"/>
        <w:adjustRightInd w:val="0"/>
        <w:spacing w:line="240" w:lineRule="auto"/>
        <w:jc w:val="center"/>
        <w:rPr>
          <w:rFonts w:ascii="Times New Roman" w:eastAsia="Times New Roman" w:hAnsi="Times New Roman"/>
          <w:b/>
          <w:sz w:val="24"/>
          <w:szCs w:val="24"/>
          <w:lang w:eastAsia="ru-RU"/>
        </w:rPr>
      </w:pPr>
    </w:p>
    <w:p w:rsidR="0069184D" w:rsidRPr="0069184D" w:rsidRDefault="0069184D" w:rsidP="0069184D">
      <w:pPr>
        <w:tabs>
          <w:tab w:val="left" w:pos="2520"/>
        </w:tabs>
        <w:autoSpaceDE w:val="0"/>
        <w:autoSpaceDN w:val="0"/>
        <w:adjustRightInd w:val="0"/>
        <w:spacing w:line="240" w:lineRule="auto"/>
        <w:jc w:val="center"/>
        <w:rPr>
          <w:rFonts w:ascii="Times New Roman" w:eastAsia="Times New Roman" w:hAnsi="Times New Roman"/>
          <w:b/>
          <w:sz w:val="24"/>
          <w:szCs w:val="24"/>
          <w:lang w:eastAsia="ru-RU"/>
        </w:rPr>
      </w:pPr>
    </w:p>
    <w:p w:rsidR="0069184D" w:rsidRPr="0069184D" w:rsidRDefault="0069184D" w:rsidP="0069184D">
      <w:pPr>
        <w:tabs>
          <w:tab w:val="left" w:pos="2520"/>
        </w:tabs>
        <w:autoSpaceDE w:val="0"/>
        <w:autoSpaceDN w:val="0"/>
        <w:adjustRightInd w:val="0"/>
        <w:spacing w:line="240" w:lineRule="auto"/>
        <w:jc w:val="center"/>
        <w:rPr>
          <w:rFonts w:ascii="Times New Roman" w:eastAsia="Times New Roman" w:hAnsi="Times New Roman"/>
          <w:b/>
          <w:sz w:val="24"/>
          <w:szCs w:val="24"/>
          <w:lang w:eastAsia="ru-RU"/>
        </w:rPr>
      </w:pPr>
      <w:r w:rsidRPr="0069184D">
        <w:rPr>
          <w:rFonts w:ascii="Times New Roman" w:eastAsia="Times New Roman" w:hAnsi="Times New Roman"/>
          <w:b/>
          <w:sz w:val="24"/>
          <w:szCs w:val="24"/>
          <w:lang w:eastAsia="ru-RU"/>
        </w:rPr>
        <w:lastRenderedPageBreak/>
        <w:t>Материально – техническое обеспечение предмета «Математика».</w:t>
      </w:r>
    </w:p>
    <w:p w:rsidR="0069184D" w:rsidRPr="0069184D" w:rsidRDefault="0069184D" w:rsidP="0069184D">
      <w:pPr>
        <w:tabs>
          <w:tab w:val="left" w:pos="2520"/>
        </w:tabs>
        <w:autoSpaceDE w:val="0"/>
        <w:autoSpaceDN w:val="0"/>
        <w:adjustRightInd w:val="0"/>
        <w:spacing w:line="240" w:lineRule="auto"/>
        <w:ind w:firstLine="567"/>
        <w:rPr>
          <w:rFonts w:ascii="Times New Roman" w:eastAsia="Times New Roman" w:hAnsi="Times New Roman"/>
          <w:b/>
          <w:sz w:val="24"/>
          <w:szCs w:val="24"/>
          <w:lang w:eastAsia="ru-RU"/>
        </w:rPr>
      </w:pPr>
      <w:r w:rsidRPr="0069184D">
        <w:rPr>
          <w:rFonts w:ascii="Times New Roman" w:eastAsia="Times New Roman" w:hAnsi="Times New Roman"/>
          <w:b/>
          <w:sz w:val="24"/>
          <w:szCs w:val="24"/>
          <w:lang w:eastAsia="ru-RU"/>
        </w:rPr>
        <w:t>Библиотечный фонд:</w:t>
      </w:r>
    </w:p>
    <w:p w:rsidR="0069184D" w:rsidRPr="0069184D" w:rsidRDefault="0069184D" w:rsidP="0069184D">
      <w:pPr>
        <w:numPr>
          <w:ilvl w:val="0"/>
          <w:numId w:val="5"/>
        </w:numPr>
        <w:autoSpaceDE w:val="0"/>
        <w:autoSpaceDN w:val="0"/>
        <w:adjustRightInd w:val="0"/>
        <w:spacing w:line="240" w:lineRule="auto"/>
        <w:contextualSpacing/>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УМК «Начальная школа 21 века» для 1 – 4 классов;</w:t>
      </w:r>
    </w:p>
    <w:p w:rsidR="0069184D" w:rsidRPr="0069184D" w:rsidRDefault="0069184D" w:rsidP="0069184D">
      <w:pPr>
        <w:tabs>
          <w:tab w:val="left" w:pos="2520"/>
        </w:tabs>
        <w:autoSpaceDE w:val="0"/>
        <w:autoSpaceDN w:val="0"/>
        <w:adjustRightInd w:val="0"/>
        <w:spacing w:line="240" w:lineRule="auto"/>
        <w:ind w:firstLine="567"/>
        <w:rPr>
          <w:rFonts w:ascii="Times New Roman" w:eastAsia="Times New Roman" w:hAnsi="Times New Roman"/>
          <w:b/>
          <w:sz w:val="24"/>
          <w:szCs w:val="24"/>
          <w:lang w:eastAsia="ru-RU"/>
        </w:rPr>
      </w:pPr>
      <w:r w:rsidRPr="0069184D">
        <w:rPr>
          <w:rFonts w:ascii="Times New Roman" w:eastAsia="Times New Roman" w:hAnsi="Times New Roman"/>
          <w:b/>
          <w:sz w:val="24"/>
          <w:szCs w:val="24"/>
          <w:lang w:eastAsia="ru-RU"/>
        </w:rPr>
        <w:t>Печатные пособия:</w:t>
      </w:r>
    </w:p>
    <w:p w:rsidR="0069184D" w:rsidRPr="0069184D" w:rsidRDefault="0069184D" w:rsidP="0069184D">
      <w:pPr>
        <w:numPr>
          <w:ilvl w:val="0"/>
          <w:numId w:val="6"/>
        </w:numPr>
        <w:autoSpaceDE w:val="0"/>
        <w:autoSpaceDN w:val="0"/>
        <w:adjustRightInd w:val="0"/>
        <w:spacing w:line="240" w:lineRule="auto"/>
        <w:contextualSpacing/>
        <w:rPr>
          <w:rFonts w:ascii="Times New Roman" w:eastAsia="Times New Roman" w:hAnsi="Times New Roman"/>
          <w:b/>
          <w:sz w:val="24"/>
          <w:szCs w:val="24"/>
          <w:lang w:eastAsia="ru-RU"/>
        </w:rPr>
      </w:pPr>
      <w:r w:rsidRPr="0069184D">
        <w:rPr>
          <w:rFonts w:ascii="Times New Roman" w:eastAsia="Times New Roman" w:hAnsi="Times New Roman"/>
          <w:sz w:val="24"/>
          <w:szCs w:val="24"/>
          <w:lang w:eastAsia="ru-RU"/>
        </w:rPr>
        <w:t>демонстрационный материал (предметные картинки, таблицы);</w:t>
      </w:r>
    </w:p>
    <w:p w:rsidR="0069184D" w:rsidRPr="0069184D" w:rsidRDefault="0069184D" w:rsidP="0069184D">
      <w:pPr>
        <w:numPr>
          <w:ilvl w:val="0"/>
          <w:numId w:val="6"/>
        </w:numPr>
        <w:tabs>
          <w:tab w:val="left" w:pos="1276"/>
        </w:tabs>
        <w:autoSpaceDE w:val="0"/>
        <w:autoSpaceDN w:val="0"/>
        <w:adjustRightInd w:val="0"/>
        <w:spacing w:line="240" w:lineRule="auto"/>
        <w:contextualSpacing/>
        <w:rPr>
          <w:rFonts w:ascii="Times New Roman" w:eastAsia="Times New Roman" w:hAnsi="Times New Roman"/>
          <w:b/>
          <w:sz w:val="24"/>
          <w:szCs w:val="24"/>
          <w:lang w:eastAsia="ru-RU"/>
        </w:rPr>
      </w:pPr>
      <w:r w:rsidRPr="0069184D">
        <w:rPr>
          <w:rFonts w:ascii="Times New Roman" w:eastAsia="Times New Roman" w:hAnsi="Times New Roman"/>
          <w:sz w:val="24"/>
          <w:szCs w:val="24"/>
          <w:lang w:eastAsia="ru-RU"/>
        </w:rPr>
        <w:t>карточки с заданиями по математике.</w:t>
      </w:r>
    </w:p>
    <w:p w:rsidR="0069184D" w:rsidRPr="0069184D" w:rsidRDefault="0069184D" w:rsidP="0069184D">
      <w:pPr>
        <w:tabs>
          <w:tab w:val="left" w:pos="2520"/>
        </w:tabs>
        <w:autoSpaceDE w:val="0"/>
        <w:autoSpaceDN w:val="0"/>
        <w:adjustRightInd w:val="0"/>
        <w:spacing w:line="240" w:lineRule="auto"/>
        <w:ind w:firstLine="567"/>
        <w:rPr>
          <w:rFonts w:ascii="Times New Roman" w:eastAsia="Times New Roman" w:hAnsi="Times New Roman"/>
          <w:b/>
          <w:sz w:val="24"/>
          <w:szCs w:val="24"/>
          <w:lang w:eastAsia="ru-RU"/>
        </w:rPr>
      </w:pPr>
      <w:r w:rsidRPr="0069184D">
        <w:rPr>
          <w:rFonts w:ascii="Times New Roman" w:eastAsia="Times New Roman" w:hAnsi="Times New Roman"/>
          <w:b/>
          <w:sz w:val="24"/>
          <w:szCs w:val="24"/>
          <w:lang w:eastAsia="ru-RU"/>
        </w:rPr>
        <w:t>Технические средства обучения:</w:t>
      </w:r>
    </w:p>
    <w:p w:rsidR="0069184D" w:rsidRPr="0069184D" w:rsidRDefault="0069184D" w:rsidP="0069184D">
      <w:pPr>
        <w:numPr>
          <w:ilvl w:val="0"/>
          <w:numId w:val="7"/>
        </w:numPr>
        <w:tabs>
          <w:tab w:val="left" w:pos="1276"/>
        </w:tabs>
        <w:autoSpaceDE w:val="0"/>
        <w:autoSpaceDN w:val="0"/>
        <w:adjustRightInd w:val="0"/>
        <w:spacing w:line="240" w:lineRule="auto"/>
        <w:contextualSpacing/>
        <w:rPr>
          <w:rFonts w:ascii="Times New Roman" w:eastAsia="Times New Roman" w:hAnsi="Times New Roman"/>
          <w:sz w:val="24"/>
          <w:szCs w:val="24"/>
          <w:lang w:eastAsia="ru-RU"/>
        </w:rPr>
      </w:pPr>
      <w:proofErr w:type="spellStart"/>
      <w:r w:rsidRPr="0069184D">
        <w:rPr>
          <w:rFonts w:ascii="Times New Roman" w:eastAsia="Times New Roman" w:hAnsi="Times New Roman"/>
          <w:sz w:val="24"/>
          <w:szCs w:val="24"/>
          <w:lang w:eastAsia="ru-RU"/>
        </w:rPr>
        <w:t>мультимедийный</w:t>
      </w:r>
      <w:proofErr w:type="spellEnd"/>
      <w:r w:rsidRPr="0069184D">
        <w:rPr>
          <w:rFonts w:ascii="Times New Roman" w:eastAsia="Times New Roman" w:hAnsi="Times New Roman"/>
          <w:sz w:val="24"/>
          <w:szCs w:val="24"/>
          <w:lang w:eastAsia="ru-RU"/>
        </w:rPr>
        <w:t xml:space="preserve"> проектор;</w:t>
      </w:r>
    </w:p>
    <w:p w:rsidR="0069184D" w:rsidRPr="0069184D" w:rsidRDefault="0069184D" w:rsidP="0069184D">
      <w:pPr>
        <w:tabs>
          <w:tab w:val="left" w:pos="2520"/>
        </w:tabs>
        <w:autoSpaceDE w:val="0"/>
        <w:autoSpaceDN w:val="0"/>
        <w:adjustRightInd w:val="0"/>
        <w:spacing w:line="240" w:lineRule="auto"/>
        <w:ind w:firstLine="567"/>
        <w:rPr>
          <w:rFonts w:ascii="Times New Roman" w:eastAsia="Times New Roman" w:hAnsi="Times New Roman"/>
          <w:b/>
          <w:sz w:val="24"/>
          <w:szCs w:val="24"/>
          <w:lang w:eastAsia="ru-RU"/>
        </w:rPr>
      </w:pPr>
      <w:r w:rsidRPr="0069184D">
        <w:rPr>
          <w:rFonts w:ascii="Times New Roman" w:eastAsia="Times New Roman" w:hAnsi="Times New Roman"/>
          <w:b/>
          <w:sz w:val="24"/>
          <w:szCs w:val="24"/>
          <w:lang w:eastAsia="ru-RU"/>
        </w:rPr>
        <w:t>Демонстрационные пособия:</w:t>
      </w:r>
    </w:p>
    <w:p w:rsidR="0069184D" w:rsidRPr="0069184D" w:rsidRDefault="0069184D" w:rsidP="0069184D">
      <w:pPr>
        <w:numPr>
          <w:ilvl w:val="0"/>
          <w:numId w:val="8"/>
        </w:numPr>
        <w:tabs>
          <w:tab w:val="left" w:pos="1276"/>
        </w:tabs>
        <w:autoSpaceDE w:val="0"/>
        <w:autoSpaceDN w:val="0"/>
        <w:adjustRightInd w:val="0"/>
        <w:spacing w:line="240" w:lineRule="auto"/>
        <w:contextualSpacing/>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объекты, предназначенные для демонстрации счёта: от 1 до 10; от 1до 20; от 1 до 100;</w:t>
      </w:r>
    </w:p>
    <w:p w:rsidR="0069184D" w:rsidRPr="0069184D" w:rsidRDefault="0069184D" w:rsidP="0069184D">
      <w:pPr>
        <w:numPr>
          <w:ilvl w:val="0"/>
          <w:numId w:val="8"/>
        </w:numPr>
        <w:autoSpaceDE w:val="0"/>
        <w:autoSpaceDN w:val="0"/>
        <w:adjustRightInd w:val="0"/>
        <w:spacing w:line="240" w:lineRule="auto"/>
        <w:contextualSpacing/>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наглядные пособия для изучения состава чисел;</w:t>
      </w:r>
    </w:p>
    <w:p w:rsidR="0069184D" w:rsidRPr="0069184D" w:rsidRDefault="0069184D" w:rsidP="0069184D">
      <w:pPr>
        <w:numPr>
          <w:ilvl w:val="0"/>
          <w:numId w:val="8"/>
        </w:numPr>
        <w:tabs>
          <w:tab w:val="left" w:pos="1276"/>
        </w:tabs>
        <w:autoSpaceDE w:val="0"/>
        <w:autoSpaceDN w:val="0"/>
        <w:adjustRightInd w:val="0"/>
        <w:spacing w:line="240" w:lineRule="auto"/>
        <w:contextualSpacing/>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демонстрационные измерительные инструменты и приспособления;</w:t>
      </w:r>
    </w:p>
    <w:p w:rsidR="0069184D" w:rsidRPr="0069184D" w:rsidRDefault="0069184D" w:rsidP="0069184D">
      <w:pPr>
        <w:numPr>
          <w:ilvl w:val="0"/>
          <w:numId w:val="8"/>
        </w:numPr>
        <w:tabs>
          <w:tab w:val="left" w:pos="1276"/>
        </w:tabs>
        <w:autoSpaceDE w:val="0"/>
        <w:autoSpaceDN w:val="0"/>
        <w:adjustRightInd w:val="0"/>
        <w:spacing w:line="240" w:lineRule="auto"/>
        <w:contextualSpacing/>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демонстрационные пособия для изучения геометрических величин;</w:t>
      </w:r>
    </w:p>
    <w:p w:rsidR="0069184D" w:rsidRPr="0069184D" w:rsidRDefault="0069184D" w:rsidP="0069184D">
      <w:pPr>
        <w:numPr>
          <w:ilvl w:val="0"/>
          <w:numId w:val="8"/>
        </w:numPr>
        <w:tabs>
          <w:tab w:val="left" w:pos="1276"/>
        </w:tabs>
        <w:autoSpaceDE w:val="0"/>
        <w:autoSpaceDN w:val="0"/>
        <w:adjustRightInd w:val="0"/>
        <w:spacing w:line="240" w:lineRule="auto"/>
        <w:contextualSpacing/>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демонстрационная таблица умножения, таблица Пифагора.</w:t>
      </w:r>
    </w:p>
    <w:p w:rsidR="0069184D" w:rsidRPr="0069184D" w:rsidRDefault="0069184D" w:rsidP="0069184D">
      <w:pPr>
        <w:tabs>
          <w:tab w:val="left" w:pos="2520"/>
        </w:tabs>
        <w:autoSpaceDE w:val="0"/>
        <w:autoSpaceDN w:val="0"/>
        <w:adjustRightInd w:val="0"/>
        <w:spacing w:line="240" w:lineRule="auto"/>
        <w:ind w:firstLine="567"/>
        <w:rPr>
          <w:rFonts w:ascii="Times New Roman" w:eastAsia="Times New Roman" w:hAnsi="Times New Roman"/>
          <w:b/>
          <w:sz w:val="24"/>
          <w:szCs w:val="24"/>
          <w:lang w:eastAsia="ru-RU"/>
        </w:rPr>
      </w:pPr>
      <w:r w:rsidRPr="0069184D">
        <w:rPr>
          <w:rFonts w:ascii="Times New Roman" w:eastAsia="Times New Roman" w:hAnsi="Times New Roman"/>
          <w:b/>
          <w:sz w:val="24"/>
          <w:szCs w:val="24"/>
          <w:lang w:eastAsia="ru-RU"/>
        </w:rPr>
        <w:t>Оборудование класса:</w:t>
      </w:r>
    </w:p>
    <w:p w:rsidR="0069184D" w:rsidRPr="0069184D" w:rsidRDefault="0069184D" w:rsidP="0069184D">
      <w:pPr>
        <w:numPr>
          <w:ilvl w:val="0"/>
          <w:numId w:val="9"/>
        </w:numPr>
        <w:tabs>
          <w:tab w:val="left" w:pos="1276"/>
        </w:tabs>
        <w:autoSpaceDE w:val="0"/>
        <w:autoSpaceDN w:val="0"/>
        <w:adjustRightInd w:val="0"/>
        <w:spacing w:line="240" w:lineRule="auto"/>
        <w:contextualSpacing/>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ученические столы с комплектом стульев;</w:t>
      </w:r>
    </w:p>
    <w:p w:rsidR="0069184D" w:rsidRPr="0069184D" w:rsidRDefault="0069184D" w:rsidP="0069184D">
      <w:pPr>
        <w:numPr>
          <w:ilvl w:val="0"/>
          <w:numId w:val="9"/>
        </w:numPr>
        <w:tabs>
          <w:tab w:val="left" w:pos="1276"/>
        </w:tabs>
        <w:autoSpaceDE w:val="0"/>
        <w:autoSpaceDN w:val="0"/>
        <w:adjustRightInd w:val="0"/>
        <w:spacing w:line="240" w:lineRule="auto"/>
        <w:contextualSpacing/>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стол учительский;</w:t>
      </w:r>
    </w:p>
    <w:p w:rsidR="0069184D" w:rsidRPr="0069184D" w:rsidRDefault="0069184D" w:rsidP="0069184D">
      <w:pPr>
        <w:numPr>
          <w:ilvl w:val="0"/>
          <w:numId w:val="9"/>
        </w:numPr>
        <w:tabs>
          <w:tab w:val="left" w:pos="1276"/>
        </w:tabs>
        <w:autoSpaceDE w:val="0"/>
        <w:autoSpaceDN w:val="0"/>
        <w:adjustRightInd w:val="0"/>
        <w:spacing w:line="240" w:lineRule="auto"/>
        <w:contextualSpacing/>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шкафы для хранения дидактических материалов, пособий;</w:t>
      </w:r>
    </w:p>
    <w:p w:rsidR="0069184D" w:rsidRPr="0069184D" w:rsidRDefault="0069184D" w:rsidP="0069184D">
      <w:pPr>
        <w:numPr>
          <w:ilvl w:val="0"/>
          <w:numId w:val="9"/>
        </w:numPr>
        <w:tabs>
          <w:tab w:val="left" w:pos="1276"/>
        </w:tabs>
        <w:autoSpaceDE w:val="0"/>
        <w:autoSpaceDN w:val="0"/>
        <w:adjustRightInd w:val="0"/>
        <w:spacing w:line="240" w:lineRule="auto"/>
        <w:contextualSpacing/>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настенные доски для вывешивания иллюстративного материала.</w:t>
      </w:r>
    </w:p>
    <w:p w:rsidR="0069184D" w:rsidRPr="0069184D" w:rsidRDefault="0069184D" w:rsidP="0069184D">
      <w:pPr>
        <w:tabs>
          <w:tab w:val="left" w:pos="2520"/>
          <w:tab w:val="left" w:pos="6096"/>
          <w:tab w:val="left" w:pos="6946"/>
        </w:tabs>
        <w:autoSpaceDE w:val="0"/>
        <w:autoSpaceDN w:val="0"/>
        <w:adjustRightInd w:val="0"/>
        <w:spacing w:line="240" w:lineRule="auto"/>
        <w:rPr>
          <w:rFonts w:ascii="Times New Roman" w:eastAsia="Times New Roman" w:hAnsi="Times New Roman"/>
          <w:b/>
          <w:sz w:val="24"/>
          <w:szCs w:val="24"/>
          <w:lang w:eastAsia="ru-RU"/>
        </w:rPr>
      </w:pPr>
      <w:r w:rsidRPr="0069184D">
        <w:rPr>
          <w:rFonts w:ascii="Times New Roman" w:eastAsia="Times New Roman" w:hAnsi="Times New Roman"/>
          <w:b/>
          <w:sz w:val="24"/>
          <w:szCs w:val="24"/>
          <w:lang w:eastAsia="ru-RU"/>
        </w:rPr>
        <w:tab/>
        <w:t xml:space="preserve">         </w:t>
      </w:r>
      <w:r w:rsidRPr="0069184D">
        <w:rPr>
          <w:rFonts w:ascii="Times New Roman" w:eastAsia="Times New Roman" w:hAnsi="Times New Roman"/>
          <w:b/>
          <w:sz w:val="24"/>
          <w:szCs w:val="24"/>
          <w:lang w:eastAsia="ru-RU"/>
        </w:rPr>
        <w:tab/>
      </w:r>
    </w:p>
    <w:p w:rsidR="0069184D" w:rsidRPr="0069184D" w:rsidRDefault="0069184D" w:rsidP="0069184D">
      <w:pPr>
        <w:spacing w:line="240" w:lineRule="auto"/>
        <w:jc w:val="center"/>
        <w:rPr>
          <w:rFonts w:ascii="Times New Roman" w:eastAsia="Times New Roman" w:hAnsi="Times New Roman"/>
          <w:b/>
          <w:sz w:val="24"/>
          <w:szCs w:val="24"/>
          <w:lang w:eastAsia="ru-RU"/>
        </w:rPr>
      </w:pPr>
    </w:p>
    <w:p w:rsidR="0069184D" w:rsidRPr="0069184D" w:rsidRDefault="0069184D" w:rsidP="0069184D">
      <w:pPr>
        <w:spacing w:line="240" w:lineRule="auto"/>
        <w:jc w:val="center"/>
        <w:rPr>
          <w:rFonts w:ascii="Times New Roman" w:eastAsia="Times New Roman" w:hAnsi="Times New Roman"/>
          <w:b/>
          <w:sz w:val="24"/>
          <w:szCs w:val="24"/>
          <w:lang w:eastAsia="ru-RU"/>
        </w:rPr>
      </w:pPr>
    </w:p>
    <w:p w:rsidR="0069184D" w:rsidRPr="0069184D" w:rsidRDefault="0069184D" w:rsidP="0069184D">
      <w:pPr>
        <w:spacing w:line="240" w:lineRule="auto"/>
        <w:jc w:val="center"/>
        <w:rPr>
          <w:rFonts w:ascii="Times New Roman" w:eastAsia="Times New Roman" w:hAnsi="Times New Roman"/>
          <w:b/>
          <w:sz w:val="24"/>
          <w:szCs w:val="24"/>
          <w:lang w:eastAsia="ru-RU"/>
        </w:rPr>
      </w:pPr>
    </w:p>
    <w:p w:rsidR="0069184D" w:rsidRPr="0069184D" w:rsidRDefault="0069184D" w:rsidP="0069184D">
      <w:pPr>
        <w:spacing w:line="240" w:lineRule="auto"/>
        <w:jc w:val="center"/>
        <w:rPr>
          <w:rFonts w:ascii="Times New Roman" w:eastAsia="Times New Roman" w:hAnsi="Times New Roman"/>
          <w:b/>
          <w:sz w:val="24"/>
          <w:szCs w:val="24"/>
          <w:lang w:eastAsia="ru-RU"/>
        </w:rPr>
      </w:pPr>
    </w:p>
    <w:p w:rsidR="0069184D" w:rsidRPr="0069184D" w:rsidRDefault="0069184D" w:rsidP="0069184D">
      <w:pPr>
        <w:spacing w:line="240" w:lineRule="auto"/>
        <w:jc w:val="center"/>
        <w:rPr>
          <w:rFonts w:ascii="Times New Roman" w:eastAsia="Times New Roman" w:hAnsi="Times New Roman"/>
          <w:b/>
          <w:sz w:val="24"/>
          <w:szCs w:val="24"/>
          <w:lang w:eastAsia="ru-RU"/>
        </w:rPr>
      </w:pPr>
    </w:p>
    <w:p w:rsidR="0069184D" w:rsidRPr="0069184D" w:rsidRDefault="0069184D" w:rsidP="0069184D">
      <w:pPr>
        <w:spacing w:line="240" w:lineRule="auto"/>
        <w:jc w:val="center"/>
        <w:rPr>
          <w:rFonts w:ascii="Times New Roman" w:hAnsi="Times New Roman"/>
          <w:b/>
          <w:sz w:val="24"/>
          <w:szCs w:val="24"/>
        </w:rPr>
      </w:pPr>
      <w:r w:rsidRPr="0069184D">
        <w:rPr>
          <w:rFonts w:ascii="Times New Roman" w:hAnsi="Times New Roman"/>
          <w:b/>
          <w:sz w:val="24"/>
          <w:szCs w:val="24"/>
        </w:rPr>
        <w:lastRenderedPageBreak/>
        <w:t>Содержание курса</w:t>
      </w:r>
    </w:p>
    <w:tbl>
      <w:tblPr>
        <w:tblW w:w="14957" w:type="dxa"/>
        <w:tblInd w:w="-223" w:type="dxa"/>
        <w:tblLayout w:type="fixed"/>
        <w:tblCellMar>
          <w:top w:w="55" w:type="dxa"/>
          <w:left w:w="55" w:type="dxa"/>
          <w:bottom w:w="55" w:type="dxa"/>
          <w:right w:w="55" w:type="dxa"/>
        </w:tblCellMar>
        <w:tblLook w:val="0000"/>
      </w:tblPr>
      <w:tblGrid>
        <w:gridCol w:w="1154"/>
        <w:gridCol w:w="3231"/>
        <w:gridCol w:w="3067"/>
        <w:gridCol w:w="2392"/>
        <w:gridCol w:w="5113"/>
      </w:tblGrid>
      <w:tr w:rsidR="0069184D" w:rsidRPr="0069184D" w:rsidTr="0069184D">
        <w:trPr>
          <w:trHeight w:val="158"/>
        </w:trPr>
        <w:tc>
          <w:tcPr>
            <w:tcW w:w="1154" w:type="dxa"/>
            <w:vMerge w:val="restart"/>
            <w:tcBorders>
              <w:top w:val="single" w:sz="1" w:space="0" w:color="000000"/>
              <w:left w:val="single" w:sz="1" w:space="0" w:color="000000"/>
              <w:bottom w:val="single" w:sz="1" w:space="0" w:color="000000"/>
            </w:tcBorders>
          </w:tcPr>
          <w:p w:rsidR="0069184D" w:rsidRPr="0069184D" w:rsidRDefault="0069184D" w:rsidP="0069184D">
            <w:pPr>
              <w:pStyle w:val="a3"/>
              <w:snapToGrid w:val="0"/>
              <w:jc w:val="center"/>
              <w:rPr>
                <w:rFonts w:ascii="Times New Roman" w:hAnsi="Times New Roman"/>
                <w:b/>
                <w:bCs/>
                <w:sz w:val="24"/>
              </w:rPr>
            </w:pPr>
            <w:r w:rsidRPr="0069184D">
              <w:rPr>
                <w:rFonts w:ascii="Times New Roman" w:hAnsi="Times New Roman"/>
                <w:b/>
                <w:bCs/>
                <w:sz w:val="24"/>
              </w:rPr>
              <w:t>№</w:t>
            </w:r>
          </w:p>
          <w:p w:rsidR="0069184D" w:rsidRPr="0069184D" w:rsidRDefault="0069184D" w:rsidP="0069184D">
            <w:pPr>
              <w:pStyle w:val="a3"/>
              <w:snapToGrid w:val="0"/>
              <w:jc w:val="center"/>
              <w:rPr>
                <w:rFonts w:ascii="Times New Roman" w:hAnsi="Times New Roman"/>
                <w:b/>
                <w:bCs/>
                <w:sz w:val="24"/>
              </w:rPr>
            </w:pPr>
            <w:r w:rsidRPr="0069184D">
              <w:rPr>
                <w:rFonts w:ascii="Times New Roman" w:hAnsi="Times New Roman"/>
                <w:b/>
                <w:bCs/>
                <w:sz w:val="24"/>
              </w:rPr>
              <w:t>Содержатель</w:t>
            </w:r>
          </w:p>
          <w:p w:rsidR="0069184D" w:rsidRPr="0069184D" w:rsidRDefault="0069184D" w:rsidP="0069184D">
            <w:pPr>
              <w:pStyle w:val="a3"/>
              <w:snapToGrid w:val="0"/>
              <w:jc w:val="center"/>
              <w:rPr>
                <w:rFonts w:ascii="Times New Roman" w:hAnsi="Times New Roman"/>
                <w:b/>
                <w:bCs/>
                <w:sz w:val="24"/>
              </w:rPr>
            </w:pPr>
            <w:proofErr w:type="spellStart"/>
            <w:r w:rsidRPr="0069184D">
              <w:rPr>
                <w:rFonts w:ascii="Times New Roman" w:hAnsi="Times New Roman"/>
                <w:b/>
                <w:bCs/>
                <w:sz w:val="24"/>
              </w:rPr>
              <w:t>ная</w:t>
            </w:r>
            <w:proofErr w:type="spellEnd"/>
            <w:r w:rsidRPr="0069184D">
              <w:rPr>
                <w:rFonts w:ascii="Times New Roman" w:hAnsi="Times New Roman"/>
                <w:b/>
                <w:bCs/>
                <w:sz w:val="24"/>
              </w:rPr>
              <w:t xml:space="preserve"> линия</w:t>
            </w:r>
          </w:p>
        </w:tc>
        <w:tc>
          <w:tcPr>
            <w:tcW w:w="3231" w:type="dxa"/>
            <w:vMerge w:val="restart"/>
            <w:tcBorders>
              <w:top w:val="single" w:sz="1" w:space="0" w:color="000000"/>
              <w:left w:val="single" w:sz="1" w:space="0" w:color="000000"/>
              <w:bottom w:val="single" w:sz="1" w:space="0" w:color="000000"/>
            </w:tcBorders>
          </w:tcPr>
          <w:p w:rsidR="0069184D" w:rsidRPr="0069184D" w:rsidRDefault="0069184D" w:rsidP="0069184D">
            <w:pPr>
              <w:pStyle w:val="a3"/>
              <w:snapToGrid w:val="0"/>
              <w:jc w:val="center"/>
              <w:rPr>
                <w:rFonts w:ascii="Times New Roman" w:hAnsi="Times New Roman"/>
                <w:b/>
                <w:bCs/>
                <w:sz w:val="24"/>
              </w:rPr>
            </w:pPr>
            <w:r w:rsidRPr="0069184D">
              <w:rPr>
                <w:rFonts w:ascii="Times New Roman" w:hAnsi="Times New Roman"/>
                <w:b/>
                <w:bCs/>
                <w:sz w:val="24"/>
              </w:rPr>
              <w:t>Учебный материал</w:t>
            </w:r>
          </w:p>
        </w:tc>
        <w:tc>
          <w:tcPr>
            <w:tcW w:w="10572" w:type="dxa"/>
            <w:gridSpan w:val="3"/>
            <w:tcBorders>
              <w:top w:val="single" w:sz="1" w:space="0" w:color="000000"/>
              <w:left w:val="single" w:sz="1" w:space="0" w:color="000000"/>
              <w:bottom w:val="single" w:sz="1" w:space="0" w:color="000000"/>
            </w:tcBorders>
          </w:tcPr>
          <w:p w:rsidR="0069184D" w:rsidRPr="0069184D" w:rsidRDefault="0069184D" w:rsidP="0069184D">
            <w:pPr>
              <w:snapToGrid w:val="0"/>
              <w:spacing w:line="240" w:lineRule="auto"/>
              <w:jc w:val="center"/>
              <w:rPr>
                <w:rFonts w:ascii="Times New Roman" w:hAnsi="Times New Roman"/>
                <w:b/>
                <w:bCs/>
                <w:sz w:val="24"/>
                <w:szCs w:val="24"/>
              </w:rPr>
            </w:pPr>
            <w:r w:rsidRPr="0069184D">
              <w:rPr>
                <w:rFonts w:ascii="Times New Roman" w:hAnsi="Times New Roman"/>
                <w:b/>
                <w:bCs/>
                <w:sz w:val="24"/>
                <w:szCs w:val="24"/>
              </w:rPr>
              <w:t>Требования ФГОС</w:t>
            </w:r>
          </w:p>
          <w:p w:rsidR="0069184D" w:rsidRPr="0069184D" w:rsidRDefault="0069184D" w:rsidP="0069184D">
            <w:pPr>
              <w:spacing w:line="240" w:lineRule="auto"/>
              <w:jc w:val="center"/>
              <w:rPr>
                <w:rFonts w:ascii="Times New Roman" w:hAnsi="Times New Roman"/>
                <w:b/>
                <w:bCs/>
                <w:sz w:val="24"/>
                <w:szCs w:val="24"/>
              </w:rPr>
            </w:pPr>
            <w:r w:rsidRPr="0069184D">
              <w:rPr>
                <w:rFonts w:ascii="Times New Roman" w:hAnsi="Times New Roman"/>
                <w:b/>
                <w:bCs/>
                <w:sz w:val="24"/>
                <w:szCs w:val="24"/>
              </w:rPr>
              <w:t>Планируемые результаты</w:t>
            </w:r>
          </w:p>
        </w:tc>
      </w:tr>
      <w:tr w:rsidR="0069184D" w:rsidRPr="0069184D" w:rsidTr="0069184D">
        <w:trPr>
          <w:trHeight w:val="158"/>
        </w:trPr>
        <w:tc>
          <w:tcPr>
            <w:tcW w:w="1154" w:type="dxa"/>
            <w:vMerge/>
            <w:tcBorders>
              <w:top w:val="single" w:sz="1" w:space="0" w:color="000000"/>
              <w:left w:val="single" w:sz="1" w:space="0" w:color="000000"/>
              <w:bottom w:val="single" w:sz="1" w:space="0" w:color="000000"/>
            </w:tcBorders>
          </w:tcPr>
          <w:p w:rsidR="0069184D" w:rsidRPr="0069184D" w:rsidRDefault="0069184D" w:rsidP="0069184D">
            <w:pPr>
              <w:snapToGrid w:val="0"/>
              <w:spacing w:line="240" w:lineRule="auto"/>
              <w:rPr>
                <w:sz w:val="24"/>
                <w:szCs w:val="24"/>
              </w:rPr>
            </w:pPr>
          </w:p>
        </w:tc>
        <w:tc>
          <w:tcPr>
            <w:tcW w:w="3231" w:type="dxa"/>
            <w:vMerge/>
            <w:tcBorders>
              <w:top w:val="single" w:sz="1" w:space="0" w:color="000000"/>
              <w:left w:val="single" w:sz="1" w:space="0" w:color="000000"/>
              <w:bottom w:val="single" w:sz="1" w:space="0" w:color="000000"/>
            </w:tcBorders>
          </w:tcPr>
          <w:p w:rsidR="0069184D" w:rsidRPr="0069184D" w:rsidRDefault="0069184D" w:rsidP="0069184D">
            <w:pPr>
              <w:snapToGrid w:val="0"/>
              <w:spacing w:line="240" w:lineRule="auto"/>
              <w:rPr>
                <w:sz w:val="24"/>
                <w:szCs w:val="24"/>
              </w:rPr>
            </w:pPr>
          </w:p>
        </w:tc>
        <w:tc>
          <w:tcPr>
            <w:tcW w:w="3067" w:type="dxa"/>
            <w:vMerge w:val="restart"/>
            <w:tcBorders>
              <w:left w:val="single" w:sz="1" w:space="0" w:color="000000"/>
              <w:bottom w:val="single" w:sz="1" w:space="0" w:color="000000"/>
            </w:tcBorders>
          </w:tcPr>
          <w:p w:rsidR="0069184D" w:rsidRPr="0069184D" w:rsidRDefault="0069184D" w:rsidP="0069184D">
            <w:pPr>
              <w:snapToGrid w:val="0"/>
              <w:spacing w:line="240" w:lineRule="auto"/>
              <w:jc w:val="center"/>
              <w:rPr>
                <w:rFonts w:ascii="Times New Roman" w:hAnsi="Times New Roman"/>
                <w:b/>
                <w:bCs/>
                <w:i/>
                <w:iCs/>
                <w:sz w:val="24"/>
                <w:szCs w:val="24"/>
              </w:rPr>
            </w:pPr>
            <w:r w:rsidRPr="0069184D">
              <w:rPr>
                <w:rFonts w:ascii="Times New Roman" w:hAnsi="Times New Roman"/>
                <w:b/>
                <w:bCs/>
                <w:i/>
                <w:iCs/>
                <w:sz w:val="24"/>
                <w:szCs w:val="24"/>
              </w:rPr>
              <w:t>Универсальные учебные действия</w:t>
            </w:r>
          </w:p>
        </w:tc>
        <w:tc>
          <w:tcPr>
            <w:tcW w:w="7505" w:type="dxa"/>
            <w:gridSpan w:val="2"/>
            <w:tcBorders>
              <w:left w:val="single" w:sz="1" w:space="0" w:color="000000"/>
              <w:bottom w:val="single" w:sz="1" w:space="0" w:color="000000"/>
            </w:tcBorders>
          </w:tcPr>
          <w:p w:rsidR="0069184D" w:rsidRPr="0069184D" w:rsidRDefault="0069184D" w:rsidP="0069184D">
            <w:pPr>
              <w:snapToGrid w:val="0"/>
              <w:spacing w:line="240" w:lineRule="auto"/>
              <w:jc w:val="center"/>
              <w:rPr>
                <w:rFonts w:ascii="Times New Roman" w:hAnsi="Times New Roman"/>
                <w:b/>
                <w:bCs/>
                <w:i/>
                <w:iCs/>
                <w:sz w:val="24"/>
                <w:szCs w:val="24"/>
              </w:rPr>
            </w:pPr>
            <w:r w:rsidRPr="0069184D">
              <w:rPr>
                <w:rFonts w:ascii="Times New Roman" w:hAnsi="Times New Roman"/>
                <w:b/>
                <w:bCs/>
                <w:i/>
                <w:iCs/>
                <w:sz w:val="24"/>
                <w:szCs w:val="24"/>
              </w:rPr>
              <w:t>Предметные</w:t>
            </w:r>
          </w:p>
        </w:tc>
      </w:tr>
      <w:tr w:rsidR="0069184D" w:rsidRPr="0069184D" w:rsidTr="0069184D">
        <w:trPr>
          <w:trHeight w:val="158"/>
        </w:trPr>
        <w:tc>
          <w:tcPr>
            <w:tcW w:w="1154" w:type="dxa"/>
            <w:vMerge/>
            <w:tcBorders>
              <w:top w:val="single" w:sz="1" w:space="0" w:color="000000"/>
              <w:left w:val="single" w:sz="1" w:space="0" w:color="000000"/>
              <w:bottom w:val="single" w:sz="1" w:space="0" w:color="000000"/>
            </w:tcBorders>
          </w:tcPr>
          <w:p w:rsidR="0069184D" w:rsidRPr="0069184D" w:rsidRDefault="0069184D" w:rsidP="0069184D">
            <w:pPr>
              <w:snapToGrid w:val="0"/>
              <w:spacing w:line="240" w:lineRule="auto"/>
              <w:rPr>
                <w:sz w:val="24"/>
                <w:szCs w:val="24"/>
              </w:rPr>
            </w:pPr>
          </w:p>
        </w:tc>
        <w:tc>
          <w:tcPr>
            <w:tcW w:w="3231" w:type="dxa"/>
            <w:vMerge/>
            <w:tcBorders>
              <w:top w:val="single" w:sz="1" w:space="0" w:color="000000"/>
              <w:left w:val="single" w:sz="1" w:space="0" w:color="000000"/>
              <w:bottom w:val="single" w:sz="1" w:space="0" w:color="000000"/>
            </w:tcBorders>
          </w:tcPr>
          <w:p w:rsidR="0069184D" w:rsidRPr="0069184D" w:rsidRDefault="0069184D" w:rsidP="0069184D">
            <w:pPr>
              <w:snapToGrid w:val="0"/>
              <w:spacing w:line="240" w:lineRule="auto"/>
              <w:rPr>
                <w:sz w:val="24"/>
                <w:szCs w:val="24"/>
              </w:rPr>
            </w:pPr>
          </w:p>
        </w:tc>
        <w:tc>
          <w:tcPr>
            <w:tcW w:w="3067" w:type="dxa"/>
            <w:vMerge/>
            <w:tcBorders>
              <w:left w:val="single" w:sz="1" w:space="0" w:color="000000"/>
              <w:bottom w:val="single" w:sz="1" w:space="0" w:color="000000"/>
            </w:tcBorders>
          </w:tcPr>
          <w:p w:rsidR="0069184D" w:rsidRPr="0069184D" w:rsidRDefault="0069184D" w:rsidP="0069184D">
            <w:pPr>
              <w:snapToGrid w:val="0"/>
              <w:spacing w:line="240" w:lineRule="auto"/>
              <w:rPr>
                <w:sz w:val="24"/>
                <w:szCs w:val="24"/>
              </w:rPr>
            </w:pPr>
          </w:p>
        </w:tc>
        <w:tc>
          <w:tcPr>
            <w:tcW w:w="2392" w:type="dxa"/>
            <w:tcBorders>
              <w:left w:val="single" w:sz="1" w:space="0" w:color="000000"/>
              <w:bottom w:val="single" w:sz="1" w:space="0" w:color="000000"/>
            </w:tcBorders>
          </w:tcPr>
          <w:p w:rsidR="0069184D" w:rsidRPr="0069184D" w:rsidRDefault="0069184D" w:rsidP="0069184D">
            <w:pPr>
              <w:snapToGrid w:val="0"/>
              <w:spacing w:line="240" w:lineRule="auto"/>
              <w:jc w:val="center"/>
              <w:rPr>
                <w:rFonts w:ascii="Times New Roman" w:hAnsi="Times New Roman"/>
                <w:b/>
                <w:bCs/>
                <w:i/>
                <w:iCs/>
                <w:sz w:val="24"/>
                <w:szCs w:val="24"/>
              </w:rPr>
            </w:pPr>
            <w:r w:rsidRPr="0069184D">
              <w:rPr>
                <w:rFonts w:ascii="Times New Roman" w:hAnsi="Times New Roman"/>
                <w:b/>
                <w:bCs/>
                <w:i/>
                <w:iCs/>
                <w:sz w:val="24"/>
                <w:szCs w:val="24"/>
              </w:rPr>
              <w:t>Знать</w:t>
            </w:r>
          </w:p>
        </w:tc>
        <w:tc>
          <w:tcPr>
            <w:tcW w:w="5113" w:type="dxa"/>
            <w:tcBorders>
              <w:left w:val="single" w:sz="1" w:space="0" w:color="000000"/>
              <w:bottom w:val="single" w:sz="1" w:space="0" w:color="000000"/>
            </w:tcBorders>
          </w:tcPr>
          <w:p w:rsidR="0069184D" w:rsidRPr="0069184D" w:rsidRDefault="0069184D" w:rsidP="0069184D">
            <w:pPr>
              <w:snapToGrid w:val="0"/>
              <w:spacing w:line="240" w:lineRule="auto"/>
              <w:jc w:val="center"/>
              <w:rPr>
                <w:rFonts w:ascii="Times New Roman" w:hAnsi="Times New Roman"/>
                <w:b/>
                <w:bCs/>
                <w:i/>
                <w:iCs/>
                <w:sz w:val="24"/>
                <w:szCs w:val="24"/>
              </w:rPr>
            </w:pPr>
            <w:r w:rsidRPr="0069184D">
              <w:rPr>
                <w:rFonts w:ascii="Times New Roman" w:hAnsi="Times New Roman"/>
                <w:b/>
                <w:bCs/>
                <w:i/>
                <w:iCs/>
                <w:sz w:val="24"/>
                <w:szCs w:val="24"/>
              </w:rPr>
              <w:t>Уметь</w:t>
            </w:r>
          </w:p>
        </w:tc>
      </w:tr>
      <w:tr w:rsidR="0069184D" w:rsidRPr="0069184D" w:rsidTr="0069184D">
        <w:trPr>
          <w:trHeight w:val="158"/>
        </w:trPr>
        <w:tc>
          <w:tcPr>
            <w:tcW w:w="1154"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b/>
                <w:bCs/>
                <w:i/>
                <w:iCs/>
                <w:sz w:val="24"/>
                <w:szCs w:val="24"/>
              </w:rPr>
            </w:pPr>
            <w:r w:rsidRPr="0069184D">
              <w:rPr>
                <w:rFonts w:ascii="Times New Roman" w:hAnsi="Times New Roman"/>
                <w:sz w:val="24"/>
                <w:szCs w:val="24"/>
              </w:rPr>
              <w:t xml:space="preserve">1. </w:t>
            </w:r>
            <w:proofErr w:type="spellStart"/>
            <w:r w:rsidRPr="0069184D">
              <w:rPr>
                <w:rFonts w:ascii="Times New Roman" w:hAnsi="Times New Roman"/>
                <w:b/>
                <w:bCs/>
                <w:i/>
                <w:iCs/>
                <w:sz w:val="24"/>
                <w:szCs w:val="24"/>
              </w:rPr>
              <w:t>Первоначаль</w:t>
            </w:r>
            <w:proofErr w:type="spellEnd"/>
          </w:p>
          <w:p w:rsidR="0069184D" w:rsidRPr="0069184D" w:rsidRDefault="0069184D" w:rsidP="0069184D">
            <w:pPr>
              <w:snapToGrid w:val="0"/>
              <w:spacing w:line="240" w:lineRule="auto"/>
              <w:rPr>
                <w:rFonts w:ascii="Times New Roman" w:hAnsi="Times New Roman"/>
                <w:b/>
                <w:bCs/>
                <w:i/>
                <w:iCs/>
                <w:sz w:val="24"/>
                <w:szCs w:val="24"/>
              </w:rPr>
            </w:pPr>
            <w:proofErr w:type="spellStart"/>
            <w:r w:rsidRPr="0069184D">
              <w:rPr>
                <w:rFonts w:ascii="Times New Roman" w:hAnsi="Times New Roman"/>
                <w:b/>
                <w:bCs/>
                <w:i/>
                <w:iCs/>
                <w:sz w:val="24"/>
                <w:szCs w:val="24"/>
              </w:rPr>
              <w:t>ные</w:t>
            </w:r>
            <w:proofErr w:type="spellEnd"/>
            <w:r w:rsidRPr="0069184D">
              <w:rPr>
                <w:rFonts w:ascii="Times New Roman" w:hAnsi="Times New Roman"/>
                <w:b/>
                <w:bCs/>
                <w:i/>
                <w:iCs/>
                <w:sz w:val="24"/>
                <w:szCs w:val="24"/>
              </w:rPr>
              <w:t xml:space="preserve"> представления  о  множествах  предметов</w:t>
            </w:r>
          </w:p>
        </w:tc>
        <w:tc>
          <w:tcPr>
            <w:tcW w:w="3231"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t>Сходство и различие предметов. Предметы, обладающие или не обладающие данным свойством. Понятия какой-нибудь, каждый, все, не все, некоторые. Форма предмета.</w:t>
            </w:r>
          </w:p>
        </w:tc>
        <w:tc>
          <w:tcPr>
            <w:tcW w:w="3067" w:type="dxa"/>
            <w:vMerge w:val="restart"/>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t xml:space="preserve">-принятие и освоение социальной роли обучающегося, </w:t>
            </w:r>
            <w:proofErr w:type="gramStart"/>
            <w:r w:rsidRPr="0069184D">
              <w:rPr>
                <w:rFonts w:ascii="Times New Roman" w:hAnsi="Times New Roman"/>
                <w:sz w:val="24"/>
                <w:szCs w:val="24"/>
              </w:rPr>
              <w:t>-р</w:t>
            </w:r>
            <w:proofErr w:type="gramEnd"/>
            <w:r w:rsidRPr="0069184D">
              <w:rPr>
                <w:rFonts w:ascii="Times New Roman" w:hAnsi="Times New Roman"/>
                <w:sz w:val="24"/>
                <w:szCs w:val="24"/>
              </w:rPr>
              <w:t>азвитие мотивов учебной деятельности и формирование личностного смысла учения;</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xml:space="preserve">-развитие самостоятельности и личной ответственности за свои поступки,  </w:t>
            </w:r>
            <w:proofErr w:type="gramStart"/>
            <w:r w:rsidRPr="0069184D">
              <w:rPr>
                <w:rFonts w:ascii="Times New Roman" w:hAnsi="Times New Roman"/>
                <w:sz w:val="24"/>
                <w:szCs w:val="24"/>
              </w:rPr>
              <w:t>-р</w:t>
            </w:r>
            <w:proofErr w:type="gramEnd"/>
            <w:r w:rsidRPr="0069184D">
              <w:rPr>
                <w:rFonts w:ascii="Times New Roman" w:hAnsi="Times New Roman"/>
                <w:sz w:val="24"/>
                <w:szCs w:val="24"/>
              </w:rPr>
              <w:t>азвитие навыков сотрудничества со взрослыми и сверстниками</w:t>
            </w:r>
          </w:p>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xml:space="preserve"> -освоение начальных форм познавательной и </w:t>
            </w:r>
            <w:r w:rsidRPr="0069184D">
              <w:rPr>
                <w:rFonts w:ascii="Times New Roman" w:hAnsi="Times New Roman"/>
                <w:sz w:val="24"/>
                <w:szCs w:val="24"/>
              </w:rPr>
              <w:lastRenderedPageBreak/>
              <w:t>личностной рефлексии;</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-использование знаково-символических сре</w:t>
            </w:r>
            <w:proofErr w:type="gramStart"/>
            <w:r w:rsidRPr="0069184D">
              <w:rPr>
                <w:rFonts w:ascii="Times New Roman" w:hAnsi="Times New Roman"/>
                <w:sz w:val="24"/>
                <w:szCs w:val="24"/>
              </w:rPr>
              <w:t>дств пр</w:t>
            </w:r>
            <w:proofErr w:type="gramEnd"/>
            <w:r w:rsidRPr="0069184D">
              <w:rPr>
                <w:rFonts w:ascii="Times New Roman" w:hAnsi="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xml:space="preserve">-овладение логическими действиями сравнения, анализа, синтеза, обобщения, классификации </w:t>
            </w:r>
          </w:p>
        </w:tc>
        <w:tc>
          <w:tcPr>
            <w:tcW w:w="2392"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lastRenderedPageBreak/>
              <w:t xml:space="preserve">Понятия какой-нибудь, каждый, все, не все, некоторые. </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Форма предмета.</w:t>
            </w:r>
          </w:p>
        </w:tc>
        <w:tc>
          <w:tcPr>
            <w:tcW w:w="5113"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i/>
                <w:iCs/>
                <w:sz w:val="24"/>
                <w:szCs w:val="24"/>
              </w:rPr>
            </w:pPr>
            <w:r w:rsidRPr="0069184D">
              <w:rPr>
                <w:rFonts w:ascii="Times New Roman" w:hAnsi="Times New Roman"/>
                <w:sz w:val="24"/>
                <w:szCs w:val="24"/>
              </w:rPr>
              <w:t xml:space="preserve"> </w:t>
            </w:r>
            <w:r w:rsidRPr="0069184D">
              <w:rPr>
                <w:rFonts w:ascii="Times New Roman" w:hAnsi="Times New Roman"/>
                <w:i/>
                <w:iCs/>
                <w:sz w:val="24"/>
                <w:szCs w:val="24"/>
              </w:rPr>
              <w:t>сравнивать:</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предметы  с  целью  выделения  в  них  сходства  и  различия;</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предметы  по  форме,  по  размерам  (больше,  меньше)</w:t>
            </w:r>
          </w:p>
        </w:tc>
      </w:tr>
      <w:tr w:rsidR="0069184D" w:rsidRPr="0069184D" w:rsidTr="0069184D">
        <w:trPr>
          <w:trHeight w:val="158"/>
        </w:trPr>
        <w:tc>
          <w:tcPr>
            <w:tcW w:w="1154"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b/>
                <w:bCs/>
                <w:i/>
                <w:iCs/>
                <w:sz w:val="24"/>
                <w:szCs w:val="24"/>
              </w:rPr>
            </w:pPr>
            <w:r w:rsidRPr="0069184D">
              <w:rPr>
                <w:rFonts w:ascii="Times New Roman" w:hAnsi="Times New Roman"/>
                <w:sz w:val="24"/>
                <w:szCs w:val="24"/>
              </w:rPr>
              <w:t xml:space="preserve">2. </w:t>
            </w:r>
            <w:r w:rsidRPr="0069184D">
              <w:rPr>
                <w:rFonts w:ascii="Times New Roman" w:hAnsi="Times New Roman"/>
                <w:b/>
                <w:bCs/>
                <w:i/>
                <w:iCs/>
                <w:sz w:val="24"/>
                <w:szCs w:val="24"/>
              </w:rPr>
              <w:t>Отношения  между  предметами  и  между множествами  предметов</w:t>
            </w:r>
          </w:p>
        </w:tc>
        <w:tc>
          <w:tcPr>
            <w:tcW w:w="3231"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t>Взаимное расположение предметов в пространстве и на плоскости. Соотношения размеров предметов. Понятия больше, меньше, таких же размеров, выше, ниже, длиннее, короче. Равночисленные множества.</w:t>
            </w:r>
          </w:p>
        </w:tc>
        <w:tc>
          <w:tcPr>
            <w:tcW w:w="3067" w:type="dxa"/>
            <w:vMerge/>
            <w:tcBorders>
              <w:left w:val="single" w:sz="1" w:space="0" w:color="000000"/>
              <w:bottom w:val="single" w:sz="1" w:space="0" w:color="000000"/>
            </w:tcBorders>
          </w:tcPr>
          <w:p w:rsidR="0069184D" w:rsidRPr="0069184D" w:rsidRDefault="0069184D" w:rsidP="0069184D">
            <w:pPr>
              <w:snapToGrid w:val="0"/>
              <w:spacing w:line="240" w:lineRule="auto"/>
              <w:rPr>
                <w:sz w:val="24"/>
                <w:szCs w:val="24"/>
              </w:rPr>
            </w:pPr>
          </w:p>
        </w:tc>
        <w:tc>
          <w:tcPr>
            <w:tcW w:w="2392"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t>Понятия больше, меньше, таких же размеров, выше, ниже, длиннее, короче. Равночисленные множества.</w:t>
            </w:r>
          </w:p>
        </w:tc>
        <w:tc>
          <w:tcPr>
            <w:tcW w:w="5113"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i/>
                <w:iCs/>
                <w:sz w:val="24"/>
                <w:szCs w:val="24"/>
              </w:rPr>
            </w:pPr>
            <w:r w:rsidRPr="0069184D">
              <w:rPr>
                <w:rFonts w:ascii="Times New Roman" w:hAnsi="Times New Roman"/>
                <w:i/>
                <w:iCs/>
                <w:sz w:val="24"/>
                <w:szCs w:val="24"/>
              </w:rPr>
              <w:t xml:space="preserve"> Называть:</w:t>
            </w:r>
          </w:p>
          <w:p w:rsidR="0069184D" w:rsidRPr="0069184D" w:rsidRDefault="0069184D" w:rsidP="0069184D">
            <w:pPr>
              <w:spacing w:line="240" w:lineRule="auto"/>
              <w:rPr>
                <w:rFonts w:ascii="Times New Roman" w:hAnsi="Times New Roman"/>
                <w:sz w:val="24"/>
                <w:szCs w:val="24"/>
              </w:rPr>
            </w:pPr>
            <w:proofErr w:type="gramStart"/>
            <w:r w:rsidRPr="0069184D">
              <w:rPr>
                <w:rFonts w:ascii="Times New Roman" w:hAnsi="Times New Roman"/>
                <w:sz w:val="24"/>
                <w:szCs w:val="24"/>
              </w:rPr>
              <w:t>- предмет,  расположенный  левее  ( правее ),  выше  (ниже )  данного  предмета,  над (под,  за)  данным  предметом,  между  двумя  предметами.;</w:t>
            </w:r>
            <w:proofErr w:type="gramEnd"/>
          </w:p>
        </w:tc>
      </w:tr>
      <w:tr w:rsidR="0069184D" w:rsidRPr="0069184D" w:rsidTr="0069184D">
        <w:trPr>
          <w:trHeight w:val="158"/>
        </w:trPr>
        <w:tc>
          <w:tcPr>
            <w:tcW w:w="1154"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b/>
                <w:bCs/>
                <w:i/>
                <w:iCs/>
                <w:sz w:val="24"/>
                <w:szCs w:val="24"/>
              </w:rPr>
            </w:pPr>
            <w:r w:rsidRPr="0069184D">
              <w:rPr>
                <w:rFonts w:ascii="Times New Roman" w:hAnsi="Times New Roman"/>
                <w:sz w:val="24"/>
                <w:szCs w:val="24"/>
              </w:rPr>
              <w:lastRenderedPageBreak/>
              <w:t>3.</w:t>
            </w:r>
            <w:r w:rsidRPr="0069184D">
              <w:rPr>
                <w:rFonts w:ascii="Times New Roman" w:hAnsi="Times New Roman"/>
                <w:b/>
                <w:bCs/>
                <w:i/>
                <w:iCs/>
                <w:sz w:val="24"/>
                <w:szCs w:val="24"/>
              </w:rPr>
              <w:t>Число  и  счёт</w:t>
            </w:r>
          </w:p>
        </w:tc>
        <w:tc>
          <w:tcPr>
            <w:tcW w:w="3231"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t xml:space="preserve">Число и цифра. Названия и последовательность натуральных чисел от 1 до 20. Шкала линейки, микрокалькулятор. Запись чисел от 1 до 20 цифрами. Число и цифра 0. Сравнение чисел. </w:t>
            </w:r>
          </w:p>
        </w:tc>
        <w:tc>
          <w:tcPr>
            <w:tcW w:w="3067" w:type="dxa"/>
            <w:vMerge/>
            <w:tcBorders>
              <w:left w:val="single" w:sz="1" w:space="0" w:color="000000"/>
              <w:bottom w:val="single" w:sz="1" w:space="0" w:color="000000"/>
            </w:tcBorders>
          </w:tcPr>
          <w:p w:rsidR="0069184D" w:rsidRPr="0069184D" w:rsidRDefault="0069184D" w:rsidP="0069184D">
            <w:pPr>
              <w:snapToGrid w:val="0"/>
              <w:spacing w:line="240" w:lineRule="auto"/>
              <w:rPr>
                <w:sz w:val="24"/>
                <w:szCs w:val="24"/>
              </w:rPr>
            </w:pPr>
          </w:p>
        </w:tc>
        <w:tc>
          <w:tcPr>
            <w:tcW w:w="2392"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t>Названия и последовательность натуральных чисел от 1 до 20.</w:t>
            </w:r>
          </w:p>
        </w:tc>
        <w:tc>
          <w:tcPr>
            <w:tcW w:w="5113"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i/>
                <w:iCs/>
                <w:sz w:val="24"/>
                <w:szCs w:val="24"/>
              </w:rPr>
            </w:pPr>
            <w:r w:rsidRPr="0069184D">
              <w:rPr>
                <w:rFonts w:ascii="Times New Roman" w:hAnsi="Times New Roman"/>
                <w:i/>
                <w:iCs/>
                <w:sz w:val="24"/>
                <w:szCs w:val="24"/>
              </w:rPr>
              <w:t xml:space="preserve"> Называть:</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-числа  от  1  до 20  в  прямом  и обратном порядке;</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xml:space="preserve">  Различать:</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-число  и  цифру,  знаки  арифметических  действий</w:t>
            </w:r>
            <w:proofErr w:type="gramStart"/>
            <w:r w:rsidRPr="0069184D">
              <w:rPr>
                <w:rFonts w:ascii="Times New Roman" w:hAnsi="Times New Roman"/>
                <w:sz w:val="24"/>
                <w:szCs w:val="24"/>
              </w:rPr>
              <w:t xml:space="preserve">  (+ , - , ×, : ), </w:t>
            </w:r>
            <w:proofErr w:type="gramEnd"/>
            <w:r w:rsidRPr="0069184D">
              <w:rPr>
                <w:rFonts w:ascii="Times New Roman" w:hAnsi="Times New Roman"/>
                <w:sz w:val="24"/>
                <w:szCs w:val="24"/>
              </w:rPr>
              <w:t>шар  и  куб,  круг  и  квадрат;  многоугольники: треугольник,  квадрат,  пятиугольник</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Использовать</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микрокалькулятор и линейку для выполнения вычислительных операций</w:t>
            </w:r>
          </w:p>
          <w:p w:rsidR="0069184D" w:rsidRPr="0069184D" w:rsidRDefault="0069184D" w:rsidP="0069184D">
            <w:pPr>
              <w:spacing w:line="240" w:lineRule="auto"/>
              <w:rPr>
                <w:rFonts w:ascii="Times New Roman" w:hAnsi="Times New Roman"/>
                <w:sz w:val="24"/>
                <w:szCs w:val="24"/>
              </w:rPr>
            </w:pPr>
          </w:p>
        </w:tc>
      </w:tr>
      <w:tr w:rsidR="0069184D" w:rsidRPr="0069184D" w:rsidTr="0069184D">
        <w:trPr>
          <w:trHeight w:val="158"/>
        </w:trPr>
        <w:tc>
          <w:tcPr>
            <w:tcW w:w="1154"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b/>
                <w:bCs/>
                <w:i/>
                <w:iCs/>
                <w:sz w:val="24"/>
                <w:szCs w:val="24"/>
              </w:rPr>
            </w:pPr>
            <w:r w:rsidRPr="0069184D">
              <w:rPr>
                <w:rFonts w:ascii="Times New Roman" w:hAnsi="Times New Roman"/>
                <w:sz w:val="24"/>
                <w:szCs w:val="24"/>
              </w:rPr>
              <w:lastRenderedPageBreak/>
              <w:t>4.</w:t>
            </w:r>
            <w:r w:rsidRPr="0069184D">
              <w:rPr>
                <w:rFonts w:ascii="Times New Roman" w:hAnsi="Times New Roman"/>
                <w:b/>
                <w:bCs/>
                <w:i/>
                <w:iCs/>
                <w:sz w:val="24"/>
                <w:szCs w:val="24"/>
              </w:rPr>
              <w:t>Арифметические  действия</w:t>
            </w:r>
          </w:p>
          <w:p w:rsidR="0069184D" w:rsidRPr="0069184D" w:rsidRDefault="0069184D" w:rsidP="0069184D">
            <w:pPr>
              <w:spacing w:line="240" w:lineRule="auto"/>
              <w:rPr>
                <w:rFonts w:ascii="Times New Roman" w:hAnsi="Times New Roman"/>
                <w:b/>
                <w:bCs/>
                <w:i/>
                <w:iCs/>
                <w:sz w:val="24"/>
                <w:szCs w:val="24"/>
              </w:rPr>
            </w:pPr>
            <w:r w:rsidRPr="0069184D">
              <w:rPr>
                <w:rFonts w:ascii="Times New Roman" w:hAnsi="Times New Roman"/>
                <w:b/>
                <w:bCs/>
                <w:i/>
                <w:iCs/>
                <w:sz w:val="24"/>
                <w:szCs w:val="24"/>
              </w:rPr>
              <w:t>Свойства  сложения  и  вычитания</w:t>
            </w:r>
          </w:p>
        </w:tc>
        <w:tc>
          <w:tcPr>
            <w:tcW w:w="3231"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t xml:space="preserve">Свойство сложения. Перестановка чисел при сложении. Сложение с нулем. Свойства вычитания. </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Текстовая арифметическая задача. Условие и вопрос задачи. Запись решения и ответа.</w:t>
            </w:r>
          </w:p>
        </w:tc>
        <w:tc>
          <w:tcPr>
            <w:tcW w:w="3067" w:type="dxa"/>
            <w:vMerge/>
            <w:tcBorders>
              <w:left w:val="single" w:sz="1" w:space="0" w:color="000000"/>
              <w:bottom w:val="single" w:sz="1" w:space="0" w:color="000000"/>
            </w:tcBorders>
          </w:tcPr>
          <w:p w:rsidR="0069184D" w:rsidRPr="0069184D" w:rsidRDefault="0069184D" w:rsidP="0069184D">
            <w:pPr>
              <w:snapToGrid w:val="0"/>
              <w:spacing w:line="240" w:lineRule="auto"/>
              <w:rPr>
                <w:sz w:val="24"/>
                <w:szCs w:val="24"/>
              </w:rPr>
            </w:pPr>
          </w:p>
        </w:tc>
        <w:tc>
          <w:tcPr>
            <w:tcW w:w="2392"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t>Переместительное свойство сложения;</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свойства вычитания.</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xml:space="preserve">Понятия: </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Условие и вопрос задачи</w:t>
            </w:r>
          </w:p>
        </w:tc>
        <w:tc>
          <w:tcPr>
            <w:tcW w:w="5113"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t xml:space="preserve"> применять:</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свойства  сложения  и  вычитания  при  выполнении  вычислений;</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правило  порядка  выполнения  действий  в  выражениях  со  скобками</w:t>
            </w:r>
          </w:p>
          <w:p w:rsidR="0069184D" w:rsidRPr="0069184D" w:rsidRDefault="0069184D" w:rsidP="0069184D">
            <w:pPr>
              <w:spacing w:line="240" w:lineRule="auto"/>
              <w:rPr>
                <w:rFonts w:ascii="Times New Roman" w:hAnsi="Times New Roman"/>
                <w:i/>
                <w:iCs/>
                <w:sz w:val="24"/>
                <w:szCs w:val="24"/>
              </w:rPr>
            </w:pPr>
            <w:r w:rsidRPr="0069184D">
              <w:rPr>
                <w:rFonts w:ascii="Times New Roman" w:hAnsi="Times New Roman"/>
                <w:i/>
                <w:iCs/>
                <w:sz w:val="24"/>
                <w:szCs w:val="24"/>
              </w:rPr>
              <w:t xml:space="preserve">решать  </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текстовые  арифметические  задачи;</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выполнять  табличное сложение  и   вычитание.</w:t>
            </w:r>
          </w:p>
          <w:p w:rsidR="0069184D" w:rsidRPr="0069184D" w:rsidRDefault="0069184D" w:rsidP="0069184D">
            <w:pPr>
              <w:spacing w:line="240" w:lineRule="auto"/>
              <w:rPr>
                <w:rFonts w:ascii="Times New Roman" w:hAnsi="Times New Roman"/>
                <w:sz w:val="24"/>
                <w:szCs w:val="24"/>
              </w:rPr>
            </w:pPr>
          </w:p>
        </w:tc>
      </w:tr>
      <w:tr w:rsidR="0069184D" w:rsidRPr="0069184D" w:rsidTr="0069184D">
        <w:trPr>
          <w:trHeight w:val="158"/>
        </w:trPr>
        <w:tc>
          <w:tcPr>
            <w:tcW w:w="1154"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b/>
                <w:bCs/>
                <w:i/>
                <w:iCs/>
                <w:sz w:val="24"/>
                <w:szCs w:val="24"/>
              </w:rPr>
            </w:pPr>
            <w:r w:rsidRPr="0069184D">
              <w:rPr>
                <w:rFonts w:ascii="Times New Roman" w:hAnsi="Times New Roman"/>
                <w:sz w:val="24"/>
                <w:szCs w:val="24"/>
              </w:rPr>
              <w:lastRenderedPageBreak/>
              <w:t xml:space="preserve">5. </w:t>
            </w:r>
            <w:r w:rsidRPr="0069184D">
              <w:rPr>
                <w:rFonts w:ascii="Times New Roman" w:hAnsi="Times New Roman"/>
                <w:b/>
                <w:bCs/>
                <w:i/>
                <w:iCs/>
                <w:sz w:val="24"/>
                <w:szCs w:val="24"/>
              </w:rPr>
              <w:t>Таблица  сложения  в  пределах  10</w:t>
            </w:r>
          </w:p>
        </w:tc>
        <w:tc>
          <w:tcPr>
            <w:tcW w:w="3231"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t xml:space="preserve">Число и цифра. Названия и последовательность натуральных чисел от 1 до 20. Шкала линейки, микрокалькулятор. Запись чисел от 1 до 20 цифрами. Число и цифра 0. Сравнение чисел. </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xml:space="preserve">Табличные случаи прибавления и вычитания 1, 2, 3 и 4. Приемы вычислений. </w:t>
            </w:r>
          </w:p>
        </w:tc>
        <w:tc>
          <w:tcPr>
            <w:tcW w:w="3067" w:type="dxa"/>
            <w:vMerge/>
            <w:tcBorders>
              <w:left w:val="single" w:sz="1" w:space="0" w:color="000000"/>
              <w:bottom w:val="single" w:sz="1" w:space="0" w:color="000000"/>
            </w:tcBorders>
          </w:tcPr>
          <w:p w:rsidR="0069184D" w:rsidRPr="0069184D" w:rsidRDefault="0069184D" w:rsidP="0069184D">
            <w:pPr>
              <w:snapToGrid w:val="0"/>
              <w:spacing w:line="240" w:lineRule="auto"/>
              <w:rPr>
                <w:sz w:val="24"/>
                <w:szCs w:val="24"/>
              </w:rPr>
            </w:pPr>
          </w:p>
        </w:tc>
        <w:tc>
          <w:tcPr>
            <w:tcW w:w="2392"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t>Алгоритм прибавления и вычитания однозначных чисел</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Названия и последовательность натуральных чисел от 1 до 20.</w:t>
            </w:r>
          </w:p>
        </w:tc>
        <w:tc>
          <w:tcPr>
            <w:tcW w:w="5113"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i/>
                <w:iCs/>
                <w:sz w:val="24"/>
                <w:szCs w:val="24"/>
              </w:rPr>
            </w:pPr>
            <w:r w:rsidRPr="0069184D">
              <w:rPr>
                <w:rFonts w:ascii="Times New Roman" w:hAnsi="Times New Roman"/>
                <w:sz w:val="24"/>
                <w:szCs w:val="24"/>
              </w:rPr>
              <w:t xml:space="preserve"> </w:t>
            </w:r>
            <w:r w:rsidRPr="0069184D">
              <w:rPr>
                <w:rFonts w:ascii="Times New Roman" w:hAnsi="Times New Roman"/>
                <w:i/>
                <w:iCs/>
                <w:sz w:val="24"/>
                <w:szCs w:val="24"/>
              </w:rPr>
              <w:t>Воспроизводить  по  памяти:</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результаты  табличного  сложения  двух  любых  однозначных  чисел;</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-результаты  табличных  случаев  вычитания  в  пределах  10;</w:t>
            </w:r>
          </w:p>
        </w:tc>
      </w:tr>
      <w:tr w:rsidR="0069184D" w:rsidRPr="0069184D" w:rsidTr="0069184D">
        <w:trPr>
          <w:trHeight w:val="158"/>
        </w:trPr>
        <w:tc>
          <w:tcPr>
            <w:tcW w:w="1154"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b/>
                <w:bCs/>
                <w:i/>
                <w:iCs/>
                <w:sz w:val="24"/>
                <w:szCs w:val="24"/>
              </w:rPr>
            </w:pPr>
            <w:r w:rsidRPr="0069184D">
              <w:rPr>
                <w:rFonts w:ascii="Times New Roman" w:hAnsi="Times New Roman"/>
                <w:sz w:val="24"/>
                <w:szCs w:val="24"/>
              </w:rPr>
              <w:t xml:space="preserve">6. </w:t>
            </w:r>
            <w:r w:rsidRPr="0069184D">
              <w:rPr>
                <w:rFonts w:ascii="Times New Roman" w:hAnsi="Times New Roman"/>
                <w:b/>
                <w:bCs/>
                <w:i/>
                <w:iCs/>
                <w:sz w:val="24"/>
                <w:szCs w:val="24"/>
              </w:rPr>
              <w:t>Таблица  сложения  однозначных  чисел  в  пределах  20</w:t>
            </w:r>
          </w:p>
        </w:tc>
        <w:tc>
          <w:tcPr>
            <w:tcW w:w="3231"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t xml:space="preserve">Прибавление однозначного числа к 10. Табличные случаи сложения и вычитания 2, 3, 4, 5 и 6. </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Числовые выражения со скобками. Сравнение чисел. Графы отношений. Правило сравнения.</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Решение текстовых задач на нахождение числа, большего или меньшего данного числа на несколько единиц. Запись решения задач в 2 действия.</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Прибавление 7, 8 и 9.</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xml:space="preserve">Арифметическая операция, обратная </w:t>
            </w:r>
            <w:proofErr w:type="gramStart"/>
            <w:r w:rsidRPr="0069184D">
              <w:rPr>
                <w:rFonts w:ascii="Times New Roman" w:hAnsi="Times New Roman"/>
                <w:sz w:val="24"/>
                <w:szCs w:val="24"/>
              </w:rPr>
              <w:t>данной</w:t>
            </w:r>
            <w:proofErr w:type="gramEnd"/>
            <w:r w:rsidRPr="0069184D">
              <w:rPr>
                <w:rFonts w:ascii="Times New Roman" w:hAnsi="Times New Roman"/>
                <w:sz w:val="24"/>
                <w:szCs w:val="24"/>
              </w:rPr>
              <w:t>.</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lastRenderedPageBreak/>
              <w:t>Вычитание 7, 8 и 9.</w:t>
            </w:r>
          </w:p>
        </w:tc>
        <w:tc>
          <w:tcPr>
            <w:tcW w:w="3067" w:type="dxa"/>
            <w:vMerge/>
            <w:tcBorders>
              <w:left w:val="single" w:sz="1" w:space="0" w:color="000000"/>
              <w:bottom w:val="single" w:sz="1" w:space="0" w:color="000000"/>
            </w:tcBorders>
          </w:tcPr>
          <w:p w:rsidR="0069184D" w:rsidRPr="0069184D" w:rsidRDefault="0069184D" w:rsidP="0069184D">
            <w:pPr>
              <w:snapToGrid w:val="0"/>
              <w:spacing w:line="240" w:lineRule="auto"/>
              <w:rPr>
                <w:sz w:val="24"/>
                <w:szCs w:val="24"/>
              </w:rPr>
            </w:pPr>
          </w:p>
        </w:tc>
        <w:tc>
          <w:tcPr>
            <w:tcW w:w="2392"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t>Алгоритм прибавления и вычитания  однозначных чисел</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Правило сравнения.</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Понятие:</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xml:space="preserve">арифметическая операция, обратная </w:t>
            </w:r>
            <w:proofErr w:type="gramStart"/>
            <w:r w:rsidRPr="0069184D">
              <w:rPr>
                <w:rFonts w:ascii="Times New Roman" w:hAnsi="Times New Roman"/>
                <w:sz w:val="24"/>
                <w:szCs w:val="24"/>
              </w:rPr>
              <w:t>данной</w:t>
            </w:r>
            <w:proofErr w:type="gramEnd"/>
          </w:p>
        </w:tc>
        <w:tc>
          <w:tcPr>
            <w:tcW w:w="5113"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i/>
                <w:iCs/>
                <w:sz w:val="24"/>
                <w:szCs w:val="24"/>
              </w:rPr>
            </w:pPr>
            <w:r w:rsidRPr="0069184D">
              <w:rPr>
                <w:rFonts w:ascii="Times New Roman" w:hAnsi="Times New Roman"/>
                <w:sz w:val="24"/>
                <w:szCs w:val="24"/>
              </w:rPr>
              <w:t xml:space="preserve">   </w:t>
            </w:r>
            <w:r w:rsidRPr="0069184D">
              <w:rPr>
                <w:rFonts w:ascii="Times New Roman" w:hAnsi="Times New Roman"/>
                <w:i/>
                <w:iCs/>
                <w:sz w:val="24"/>
                <w:szCs w:val="24"/>
              </w:rPr>
              <w:t>Использовать  модели:</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выкладывать  или  изображать  фишки  для  выбора  необходимого  арифметического  действия  при  решении  задач;</w:t>
            </w:r>
          </w:p>
          <w:p w:rsidR="0069184D" w:rsidRPr="0069184D" w:rsidRDefault="0069184D" w:rsidP="0069184D">
            <w:pPr>
              <w:spacing w:line="240" w:lineRule="auto"/>
              <w:rPr>
                <w:rFonts w:ascii="Times New Roman" w:hAnsi="Times New Roman"/>
                <w:i/>
                <w:iCs/>
                <w:sz w:val="24"/>
                <w:szCs w:val="24"/>
              </w:rPr>
            </w:pPr>
            <w:r w:rsidRPr="0069184D">
              <w:rPr>
                <w:rFonts w:ascii="Times New Roman" w:hAnsi="Times New Roman"/>
                <w:sz w:val="24"/>
                <w:szCs w:val="24"/>
              </w:rPr>
              <w:t xml:space="preserve">   </w:t>
            </w:r>
            <w:r w:rsidRPr="0069184D">
              <w:rPr>
                <w:rFonts w:ascii="Times New Roman" w:hAnsi="Times New Roman"/>
                <w:i/>
                <w:iCs/>
                <w:sz w:val="24"/>
                <w:szCs w:val="24"/>
              </w:rPr>
              <w:t>решать  учебные  и  практические  задачи:</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ориентироваться  в  окружающем  пространстве;</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выделять  из  множества  один  или  несколько  предметов;</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пересчитывать  предметы  и  выражать  результат  числом;</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читать,  записанные  цифрами  числа  в  пределах  20  и  записывать  эти  числа;</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сравнивать  множества  предметов;</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lastRenderedPageBreak/>
              <w:t>- решать  текстовые  арифметические  задачи;</w:t>
            </w:r>
          </w:p>
          <w:p w:rsidR="0069184D" w:rsidRPr="0069184D" w:rsidRDefault="0069184D" w:rsidP="0069184D">
            <w:pPr>
              <w:spacing w:line="240" w:lineRule="auto"/>
              <w:rPr>
                <w:rFonts w:ascii="Times New Roman" w:hAnsi="Times New Roman"/>
                <w:sz w:val="24"/>
                <w:szCs w:val="24"/>
              </w:rPr>
            </w:pPr>
            <w:r w:rsidRPr="0069184D">
              <w:rPr>
                <w:rFonts w:ascii="Times New Roman" w:hAnsi="Times New Roman"/>
                <w:sz w:val="24"/>
                <w:szCs w:val="24"/>
              </w:rPr>
              <w:t>- выполнять  табличное  вычитание.</w:t>
            </w:r>
          </w:p>
        </w:tc>
      </w:tr>
      <w:tr w:rsidR="0069184D" w:rsidRPr="0069184D" w:rsidTr="0069184D">
        <w:trPr>
          <w:trHeight w:val="4131"/>
        </w:trPr>
        <w:tc>
          <w:tcPr>
            <w:tcW w:w="1154" w:type="dxa"/>
            <w:tcBorders>
              <w:left w:val="single" w:sz="1" w:space="0" w:color="000000"/>
              <w:bottom w:val="single" w:sz="1" w:space="0" w:color="000000"/>
            </w:tcBorders>
          </w:tcPr>
          <w:p w:rsidR="0069184D" w:rsidRPr="0069184D" w:rsidRDefault="0069184D" w:rsidP="0069184D">
            <w:pPr>
              <w:snapToGrid w:val="0"/>
              <w:spacing w:line="240" w:lineRule="auto"/>
              <w:jc w:val="center"/>
              <w:rPr>
                <w:rFonts w:ascii="Times New Roman" w:hAnsi="Times New Roman"/>
                <w:b/>
                <w:bCs/>
                <w:i/>
                <w:iCs/>
                <w:sz w:val="24"/>
                <w:szCs w:val="24"/>
              </w:rPr>
            </w:pPr>
            <w:r w:rsidRPr="0069184D">
              <w:rPr>
                <w:rFonts w:ascii="Times New Roman" w:hAnsi="Times New Roman"/>
                <w:sz w:val="24"/>
                <w:szCs w:val="24"/>
              </w:rPr>
              <w:lastRenderedPageBreak/>
              <w:t xml:space="preserve">7.  </w:t>
            </w:r>
            <w:r w:rsidRPr="0069184D">
              <w:rPr>
                <w:rFonts w:ascii="Times New Roman" w:hAnsi="Times New Roman"/>
                <w:b/>
                <w:bCs/>
                <w:i/>
                <w:iCs/>
                <w:sz w:val="24"/>
                <w:szCs w:val="24"/>
              </w:rPr>
              <w:t>Осевая  симметрия</w:t>
            </w:r>
          </w:p>
        </w:tc>
        <w:tc>
          <w:tcPr>
            <w:tcW w:w="3231"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t xml:space="preserve">Отображение фигур в зеркале. Ось симметрии. Пары симметричных точек, отрезков, многоугольников. </w:t>
            </w:r>
          </w:p>
        </w:tc>
        <w:tc>
          <w:tcPr>
            <w:tcW w:w="3067" w:type="dxa"/>
            <w:vMerge/>
            <w:tcBorders>
              <w:left w:val="single" w:sz="1" w:space="0" w:color="000000"/>
              <w:bottom w:val="single" w:sz="1" w:space="0" w:color="000000"/>
            </w:tcBorders>
          </w:tcPr>
          <w:p w:rsidR="0069184D" w:rsidRPr="0069184D" w:rsidRDefault="0069184D" w:rsidP="0069184D">
            <w:pPr>
              <w:snapToGrid w:val="0"/>
              <w:spacing w:line="240" w:lineRule="auto"/>
              <w:rPr>
                <w:sz w:val="24"/>
                <w:szCs w:val="24"/>
              </w:rPr>
            </w:pPr>
          </w:p>
        </w:tc>
        <w:tc>
          <w:tcPr>
            <w:tcW w:w="2392"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r w:rsidRPr="0069184D">
              <w:rPr>
                <w:rFonts w:ascii="Times New Roman" w:hAnsi="Times New Roman"/>
                <w:sz w:val="24"/>
                <w:szCs w:val="24"/>
              </w:rPr>
              <w:t>Понятия: осевая симметрия, ось симметрии</w:t>
            </w:r>
          </w:p>
        </w:tc>
        <w:tc>
          <w:tcPr>
            <w:tcW w:w="5113"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i/>
                <w:iCs/>
                <w:sz w:val="24"/>
                <w:szCs w:val="24"/>
              </w:rPr>
            </w:pPr>
            <w:r w:rsidRPr="0069184D">
              <w:rPr>
                <w:rFonts w:ascii="Times New Roman" w:hAnsi="Times New Roman"/>
                <w:sz w:val="24"/>
                <w:szCs w:val="24"/>
              </w:rPr>
              <w:t xml:space="preserve">  </w:t>
            </w:r>
            <w:r w:rsidRPr="0069184D">
              <w:rPr>
                <w:rFonts w:ascii="Times New Roman" w:hAnsi="Times New Roman"/>
                <w:i/>
                <w:iCs/>
                <w:sz w:val="24"/>
                <w:szCs w:val="24"/>
              </w:rPr>
              <w:t xml:space="preserve"> решать  учебные  и  практические  задачи:</w:t>
            </w:r>
          </w:p>
          <w:p w:rsidR="0069184D" w:rsidRPr="0069184D" w:rsidRDefault="0069184D" w:rsidP="0069184D">
            <w:pPr>
              <w:widowControl w:val="0"/>
              <w:numPr>
                <w:ilvl w:val="0"/>
                <w:numId w:val="2"/>
              </w:numPr>
              <w:suppressAutoHyphens/>
              <w:spacing w:after="0" w:line="240" w:lineRule="auto"/>
              <w:rPr>
                <w:rFonts w:ascii="Times New Roman" w:hAnsi="Times New Roman"/>
                <w:sz w:val="24"/>
                <w:szCs w:val="24"/>
              </w:rPr>
            </w:pPr>
            <w:r w:rsidRPr="0069184D">
              <w:rPr>
                <w:rFonts w:ascii="Times New Roman" w:hAnsi="Times New Roman"/>
                <w:sz w:val="24"/>
                <w:szCs w:val="24"/>
              </w:rPr>
              <w:t>ориентироваться  в  окружающем пространстве;</w:t>
            </w:r>
          </w:p>
          <w:p w:rsidR="0069184D" w:rsidRPr="0069184D" w:rsidRDefault="0069184D" w:rsidP="0069184D">
            <w:pPr>
              <w:spacing w:line="240" w:lineRule="auto"/>
              <w:rPr>
                <w:rFonts w:ascii="Times New Roman" w:hAnsi="Times New Roman"/>
                <w:i/>
                <w:sz w:val="24"/>
                <w:szCs w:val="24"/>
              </w:rPr>
            </w:pPr>
            <w:r w:rsidRPr="0069184D">
              <w:rPr>
                <w:rFonts w:ascii="Times New Roman" w:hAnsi="Times New Roman"/>
                <w:i/>
                <w:sz w:val="24"/>
                <w:szCs w:val="24"/>
              </w:rPr>
              <w:t xml:space="preserve"> использовать в практической деятельности:</w:t>
            </w:r>
          </w:p>
          <w:p w:rsidR="0069184D" w:rsidRPr="0069184D" w:rsidRDefault="0069184D" w:rsidP="0069184D">
            <w:pPr>
              <w:spacing w:line="240" w:lineRule="auto"/>
              <w:ind w:left="360"/>
              <w:rPr>
                <w:rFonts w:ascii="Times New Roman" w:hAnsi="Times New Roman"/>
                <w:sz w:val="24"/>
                <w:szCs w:val="24"/>
              </w:rPr>
            </w:pPr>
            <w:r w:rsidRPr="0069184D">
              <w:rPr>
                <w:rFonts w:ascii="Times New Roman" w:hAnsi="Times New Roman"/>
                <w:sz w:val="24"/>
                <w:szCs w:val="24"/>
              </w:rPr>
              <w:t>- определение оси симметрии с помощью перегибания.</w:t>
            </w:r>
          </w:p>
          <w:p w:rsidR="0069184D" w:rsidRPr="0069184D" w:rsidRDefault="0069184D" w:rsidP="0069184D">
            <w:pPr>
              <w:spacing w:line="240" w:lineRule="auto"/>
              <w:ind w:left="360"/>
              <w:rPr>
                <w:rFonts w:ascii="Times New Roman" w:hAnsi="Times New Roman"/>
                <w:sz w:val="24"/>
                <w:szCs w:val="24"/>
              </w:rPr>
            </w:pPr>
          </w:p>
          <w:p w:rsidR="0069184D" w:rsidRPr="0069184D" w:rsidRDefault="0069184D" w:rsidP="0069184D">
            <w:pPr>
              <w:spacing w:line="240" w:lineRule="auto"/>
              <w:rPr>
                <w:rFonts w:ascii="Times New Roman" w:hAnsi="Times New Roman"/>
                <w:sz w:val="24"/>
                <w:szCs w:val="24"/>
              </w:rPr>
            </w:pPr>
          </w:p>
        </w:tc>
      </w:tr>
      <w:tr w:rsidR="0069184D" w:rsidRPr="0069184D" w:rsidTr="0069184D">
        <w:trPr>
          <w:trHeight w:val="840"/>
        </w:trPr>
        <w:tc>
          <w:tcPr>
            <w:tcW w:w="1154" w:type="dxa"/>
            <w:tcBorders>
              <w:left w:val="single" w:sz="1" w:space="0" w:color="000000"/>
              <w:bottom w:val="single" w:sz="1" w:space="0" w:color="000000"/>
            </w:tcBorders>
          </w:tcPr>
          <w:p w:rsidR="0069184D" w:rsidRPr="0069184D" w:rsidRDefault="0069184D" w:rsidP="0069184D">
            <w:pPr>
              <w:snapToGrid w:val="0"/>
              <w:spacing w:line="240" w:lineRule="auto"/>
              <w:jc w:val="center"/>
              <w:rPr>
                <w:rFonts w:ascii="Times New Roman" w:hAnsi="Times New Roman"/>
                <w:b/>
                <w:bCs/>
                <w:i/>
                <w:iCs/>
                <w:sz w:val="24"/>
                <w:szCs w:val="24"/>
              </w:rPr>
            </w:pPr>
            <w:r w:rsidRPr="0069184D">
              <w:rPr>
                <w:rFonts w:ascii="Times New Roman" w:hAnsi="Times New Roman"/>
                <w:sz w:val="24"/>
                <w:szCs w:val="24"/>
              </w:rPr>
              <w:t xml:space="preserve">8.  </w:t>
            </w:r>
            <w:r w:rsidRPr="0069184D">
              <w:rPr>
                <w:rFonts w:ascii="Times New Roman" w:hAnsi="Times New Roman"/>
                <w:b/>
                <w:bCs/>
                <w:i/>
                <w:iCs/>
                <w:sz w:val="24"/>
                <w:szCs w:val="24"/>
              </w:rPr>
              <w:t>Резерв</w:t>
            </w:r>
          </w:p>
        </w:tc>
        <w:tc>
          <w:tcPr>
            <w:tcW w:w="3231"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p>
        </w:tc>
        <w:tc>
          <w:tcPr>
            <w:tcW w:w="3067" w:type="dxa"/>
            <w:vMerge/>
            <w:tcBorders>
              <w:left w:val="single" w:sz="1" w:space="0" w:color="000000"/>
              <w:bottom w:val="single" w:sz="1" w:space="0" w:color="000000"/>
            </w:tcBorders>
          </w:tcPr>
          <w:p w:rsidR="0069184D" w:rsidRPr="0069184D" w:rsidRDefault="0069184D" w:rsidP="0069184D">
            <w:pPr>
              <w:snapToGrid w:val="0"/>
              <w:spacing w:line="240" w:lineRule="auto"/>
              <w:rPr>
                <w:sz w:val="24"/>
                <w:szCs w:val="24"/>
              </w:rPr>
            </w:pPr>
          </w:p>
        </w:tc>
        <w:tc>
          <w:tcPr>
            <w:tcW w:w="2392"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p>
        </w:tc>
        <w:tc>
          <w:tcPr>
            <w:tcW w:w="5113" w:type="dxa"/>
            <w:tcBorders>
              <w:left w:val="single" w:sz="1" w:space="0" w:color="000000"/>
              <w:bottom w:val="single" w:sz="1" w:space="0" w:color="000000"/>
            </w:tcBorders>
          </w:tcPr>
          <w:p w:rsidR="0069184D" w:rsidRPr="0069184D" w:rsidRDefault="0069184D" w:rsidP="0069184D">
            <w:pPr>
              <w:snapToGrid w:val="0"/>
              <w:spacing w:line="240" w:lineRule="auto"/>
              <w:rPr>
                <w:rFonts w:ascii="Times New Roman" w:hAnsi="Times New Roman"/>
                <w:sz w:val="24"/>
                <w:szCs w:val="24"/>
              </w:rPr>
            </w:pPr>
          </w:p>
        </w:tc>
      </w:tr>
    </w:tbl>
    <w:p w:rsidR="0069184D" w:rsidRPr="0069184D" w:rsidRDefault="0069184D" w:rsidP="0069184D">
      <w:pPr>
        <w:tabs>
          <w:tab w:val="left" w:pos="2520"/>
        </w:tabs>
        <w:autoSpaceDE w:val="0"/>
        <w:autoSpaceDN w:val="0"/>
        <w:adjustRightInd w:val="0"/>
        <w:spacing w:line="240" w:lineRule="auto"/>
        <w:rPr>
          <w:rFonts w:ascii="Times New Roman" w:eastAsia="Times New Roman" w:hAnsi="Times New Roman"/>
          <w:b/>
          <w:sz w:val="24"/>
          <w:szCs w:val="24"/>
          <w:lang w:eastAsia="ru-RU"/>
        </w:rPr>
      </w:pPr>
    </w:p>
    <w:p w:rsidR="0069184D" w:rsidRPr="0069184D" w:rsidRDefault="0069184D" w:rsidP="0069184D">
      <w:pPr>
        <w:tabs>
          <w:tab w:val="left" w:pos="2520"/>
        </w:tabs>
        <w:autoSpaceDE w:val="0"/>
        <w:autoSpaceDN w:val="0"/>
        <w:adjustRightInd w:val="0"/>
        <w:spacing w:line="240" w:lineRule="auto"/>
        <w:rPr>
          <w:rFonts w:ascii="Times New Roman" w:eastAsia="Times New Roman" w:hAnsi="Times New Roman"/>
          <w:b/>
          <w:sz w:val="24"/>
          <w:szCs w:val="24"/>
          <w:lang w:eastAsia="ru-RU"/>
        </w:rPr>
      </w:pPr>
      <w:r w:rsidRPr="0069184D">
        <w:rPr>
          <w:rFonts w:ascii="Times New Roman" w:eastAsia="Times New Roman" w:hAnsi="Times New Roman"/>
          <w:b/>
          <w:sz w:val="24"/>
          <w:szCs w:val="24"/>
          <w:lang w:eastAsia="ru-RU"/>
        </w:rPr>
        <w:t>Планируемые результаты изучения курса «Математика» в 1 классе:</w:t>
      </w:r>
    </w:p>
    <w:p w:rsidR="0069184D" w:rsidRPr="0069184D" w:rsidRDefault="0069184D" w:rsidP="0069184D">
      <w:pPr>
        <w:autoSpaceDE w:val="0"/>
        <w:autoSpaceDN w:val="0"/>
        <w:adjustRightInd w:val="0"/>
        <w:spacing w:line="240" w:lineRule="auto"/>
        <w:rPr>
          <w:rFonts w:ascii="Times New Roman" w:eastAsia="Times New Roman" w:hAnsi="Times New Roman"/>
          <w:b/>
          <w:i/>
          <w:sz w:val="24"/>
          <w:szCs w:val="24"/>
          <w:lang w:eastAsia="ru-RU"/>
        </w:rPr>
      </w:pPr>
      <w:r w:rsidRPr="0069184D">
        <w:rPr>
          <w:rFonts w:ascii="Times New Roman" w:eastAsia="Times New Roman" w:hAnsi="Times New Roman"/>
          <w:b/>
          <w:i/>
          <w:sz w:val="24"/>
          <w:szCs w:val="24"/>
          <w:lang w:eastAsia="ru-RU"/>
        </w:rPr>
        <w:t>К концу обучения в 1 классе учащиеся должны:</w:t>
      </w:r>
    </w:p>
    <w:p w:rsidR="0069184D" w:rsidRPr="0069184D" w:rsidRDefault="0069184D" w:rsidP="0069184D">
      <w:pPr>
        <w:autoSpaceDE w:val="0"/>
        <w:autoSpaceDN w:val="0"/>
        <w:adjustRightInd w:val="0"/>
        <w:spacing w:line="240" w:lineRule="auto"/>
        <w:rPr>
          <w:rFonts w:ascii="Times New Roman" w:eastAsia="Times New Roman" w:hAnsi="Times New Roman"/>
          <w:b/>
          <w:i/>
          <w:sz w:val="24"/>
          <w:szCs w:val="24"/>
          <w:lang w:eastAsia="ru-RU"/>
        </w:rPr>
      </w:pPr>
      <w:r w:rsidRPr="0069184D">
        <w:rPr>
          <w:rFonts w:ascii="Times New Roman" w:eastAsia="Times New Roman" w:hAnsi="Times New Roman"/>
          <w:b/>
          <w:i/>
          <w:sz w:val="24"/>
          <w:szCs w:val="24"/>
          <w:lang w:eastAsia="ru-RU"/>
        </w:rPr>
        <w:t>Называть:</w:t>
      </w:r>
    </w:p>
    <w:p w:rsidR="0069184D" w:rsidRPr="0069184D" w:rsidRDefault="0069184D" w:rsidP="0069184D">
      <w:pPr>
        <w:widowControl w:val="0"/>
        <w:numPr>
          <w:ilvl w:val="0"/>
          <w:numId w:val="13"/>
        </w:numPr>
        <w:suppressAutoHyphens/>
        <w:spacing w:after="0" w:line="240" w:lineRule="auto"/>
        <w:rPr>
          <w:rFonts w:ascii="Times New Roman" w:hAnsi="Times New Roman"/>
          <w:bCs/>
          <w:sz w:val="24"/>
          <w:szCs w:val="24"/>
        </w:rPr>
      </w:pPr>
      <w:proofErr w:type="gramStart"/>
      <w:r w:rsidRPr="0069184D">
        <w:rPr>
          <w:rFonts w:ascii="Times New Roman" w:hAnsi="Times New Roman"/>
          <w:bCs/>
          <w:sz w:val="24"/>
          <w:szCs w:val="24"/>
        </w:rPr>
        <w:t>предмет, расположенный леве (правее), выше (ниже) данного предмета, между двумя предметами;</w:t>
      </w:r>
      <w:proofErr w:type="gramEnd"/>
    </w:p>
    <w:p w:rsidR="0069184D" w:rsidRPr="0069184D" w:rsidRDefault="0069184D" w:rsidP="0069184D">
      <w:pPr>
        <w:widowControl w:val="0"/>
        <w:numPr>
          <w:ilvl w:val="0"/>
          <w:numId w:val="13"/>
        </w:numPr>
        <w:suppressAutoHyphens/>
        <w:spacing w:after="0" w:line="240" w:lineRule="auto"/>
        <w:rPr>
          <w:rFonts w:ascii="Times New Roman" w:hAnsi="Times New Roman"/>
          <w:bCs/>
          <w:sz w:val="24"/>
          <w:szCs w:val="24"/>
        </w:rPr>
      </w:pPr>
      <w:r w:rsidRPr="0069184D">
        <w:rPr>
          <w:rFonts w:ascii="Times New Roman" w:hAnsi="Times New Roman"/>
          <w:bCs/>
          <w:sz w:val="24"/>
          <w:szCs w:val="24"/>
        </w:rPr>
        <w:t>числа от 1 до 20 в прямом и обратном порядке;</w:t>
      </w:r>
    </w:p>
    <w:p w:rsidR="0069184D" w:rsidRPr="0069184D" w:rsidRDefault="0069184D" w:rsidP="0069184D">
      <w:pPr>
        <w:widowControl w:val="0"/>
        <w:numPr>
          <w:ilvl w:val="0"/>
          <w:numId w:val="13"/>
        </w:numPr>
        <w:suppressAutoHyphens/>
        <w:spacing w:after="0" w:line="240" w:lineRule="auto"/>
        <w:rPr>
          <w:rFonts w:ascii="Times New Roman" w:hAnsi="Times New Roman"/>
          <w:bCs/>
          <w:sz w:val="24"/>
          <w:szCs w:val="24"/>
        </w:rPr>
      </w:pPr>
      <w:r w:rsidRPr="0069184D">
        <w:rPr>
          <w:rFonts w:ascii="Times New Roman" w:hAnsi="Times New Roman"/>
          <w:bCs/>
          <w:sz w:val="24"/>
          <w:szCs w:val="24"/>
        </w:rPr>
        <w:t xml:space="preserve">число, большее (меньшее) </w:t>
      </w:r>
      <w:proofErr w:type="gramStart"/>
      <w:r w:rsidRPr="0069184D">
        <w:rPr>
          <w:rFonts w:ascii="Times New Roman" w:hAnsi="Times New Roman"/>
          <w:bCs/>
          <w:sz w:val="24"/>
          <w:szCs w:val="24"/>
        </w:rPr>
        <w:t>данного</w:t>
      </w:r>
      <w:proofErr w:type="gramEnd"/>
      <w:r w:rsidRPr="0069184D">
        <w:rPr>
          <w:rFonts w:ascii="Times New Roman" w:hAnsi="Times New Roman"/>
          <w:bCs/>
          <w:sz w:val="24"/>
          <w:szCs w:val="24"/>
        </w:rPr>
        <w:t xml:space="preserve"> на несколько единиц;</w:t>
      </w:r>
    </w:p>
    <w:p w:rsidR="0069184D" w:rsidRPr="0069184D" w:rsidRDefault="0069184D" w:rsidP="0069184D">
      <w:pPr>
        <w:widowControl w:val="0"/>
        <w:numPr>
          <w:ilvl w:val="0"/>
          <w:numId w:val="13"/>
        </w:numPr>
        <w:suppressAutoHyphens/>
        <w:spacing w:after="0" w:line="240" w:lineRule="auto"/>
        <w:rPr>
          <w:rFonts w:ascii="Times New Roman" w:hAnsi="Times New Roman"/>
          <w:bCs/>
          <w:sz w:val="24"/>
          <w:szCs w:val="24"/>
        </w:rPr>
      </w:pPr>
      <w:r w:rsidRPr="0069184D">
        <w:rPr>
          <w:rFonts w:ascii="Times New Roman" w:hAnsi="Times New Roman"/>
          <w:bCs/>
          <w:sz w:val="24"/>
          <w:szCs w:val="24"/>
        </w:rPr>
        <w:t>фигуру, изображённую на рисунке.</w:t>
      </w:r>
    </w:p>
    <w:p w:rsidR="0069184D" w:rsidRPr="0069184D" w:rsidRDefault="0069184D" w:rsidP="0069184D">
      <w:pPr>
        <w:spacing w:line="240" w:lineRule="auto"/>
        <w:ind w:left="720"/>
        <w:rPr>
          <w:rFonts w:ascii="Times New Roman" w:hAnsi="Times New Roman"/>
          <w:bCs/>
          <w:sz w:val="24"/>
          <w:szCs w:val="24"/>
        </w:rPr>
      </w:pPr>
    </w:p>
    <w:p w:rsidR="0069184D" w:rsidRPr="0069184D" w:rsidRDefault="0069184D" w:rsidP="0069184D">
      <w:pPr>
        <w:autoSpaceDE w:val="0"/>
        <w:autoSpaceDN w:val="0"/>
        <w:adjustRightInd w:val="0"/>
        <w:spacing w:line="240" w:lineRule="auto"/>
        <w:rPr>
          <w:rFonts w:ascii="Times New Roman" w:eastAsia="Times New Roman" w:hAnsi="Times New Roman"/>
          <w:b/>
          <w:i/>
          <w:sz w:val="24"/>
          <w:szCs w:val="24"/>
          <w:lang w:eastAsia="ru-RU"/>
        </w:rPr>
      </w:pPr>
      <w:r w:rsidRPr="0069184D">
        <w:rPr>
          <w:rFonts w:ascii="Times New Roman" w:eastAsia="Times New Roman" w:hAnsi="Times New Roman"/>
          <w:b/>
          <w:i/>
          <w:sz w:val="24"/>
          <w:szCs w:val="24"/>
          <w:lang w:eastAsia="ru-RU"/>
        </w:rPr>
        <w:t>Воспроизводить по памяти:</w:t>
      </w:r>
    </w:p>
    <w:p w:rsidR="0069184D" w:rsidRPr="0069184D" w:rsidRDefault="0069184D" w:rsidP="0069184D">
      <w:pPr>
        <w:widowControl w:val="0"/>
        <w:numPr>
          <w:ilvl w:val="0"/>
          <w:numId w:val="14"/>
        </w:numPr>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результаты табличного сложения двух любых однозначных чисел;</w:t>
      </w:r>
    </w:p>
    <w:p w:rsidR="0069184D" w:rsidRPr="0069184D" w:rsidRDefault="0069184D" w:rsidP="0069184D">
      <w:pPr>
        <w:widowControl w:val="0"/>
        <w:numPr>
          <w:ilvl w:val="0"/>
          <w:numId w:val="14"/>
        </w:numPr>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результаты табличных случаев вычитания в пределах 10.</w:t>
      </w:r>
    </w:p>
    <w:p w:rsidR="0069184D" w:rsidRPr="0069184D" w:rsidRDefault="0069184D" w:rsidP="0069184D">
      <w:pPr>
        <w:autoSpaceDE w:val="0"/>
        <w:autoSpaceDN w:val="0"/>
        <w:adjustRightInd w:val="0"/>
        <w:spacing w:line="240" w:lineRule="auto"/>
        <w:ind w:left="360" w:hanging="360"/>
        <w:rPr>
          <w:rFonts w:ascii="Times New Roman" w:eastAsia="Times New Roman" w:hAnsi="Times New Roman"/>
          <w:b/>
          <w:i/>
          <w:sz w:val="24"/>
          <w:szCs w:val="24"/>
          <w:lang w:eastAsia="ru-RU"/>
        </w:rPr>
      </w:pPr>
      <w:r w:rsidRPr="0069184D">
        <w:rPr>
          <w:rFonts w:ascii="Times New Roman" w:eastAsia="Times New Roman" w:hAnsi="Times New Roman"/>
          <w:b/>
          <w:i/>
          <w:sz w:val="24"/>
          <w:szCs w:val="24"/>
          <w:lang w:eastAsia="ru-RU"/>
        </w:rPr>
        <w:t>Различать (сопоставлять):</w:t>
      </w:r>
    </w:p>
    <w:p w:rsidR="0069184D" w:rsidRPr="0069184D" w:rsidRDefault="0069184D" w:rsidP="0069184D">
      <w:pPr>
        <w:widowControl w:val="0"/>
        <w:numPr>
          <w:ilvl w:val="0"/>
          <w:numId w:val="15"/>
        </w:numPr>
        <w:suppressAutoHyphens/>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число и цифру;</w:t>
      </w:r>
    </w:p>
    <w:p w:rsidR="0069184D" w:rsidRPr="0069184D" w:rsidRDefault="0069184D" w:rsidP="0069184D">
      <w:pPr>
        <w:widowControl w:val="0"/>
        <w:numPr>
          <w:ilvl w:val="0"/>
          <w:numId w:val="15"/>
        </w:numPr>
        <w:suppressAutoHyphens/>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знаки арифметических действий;</w:t>
      </w:r>
    </w:p>
    <w:p w:rsidR="0069184D" w:rsidRPr="0069184D" w:rsidRDefault="0069184D" w:rsidP="0069184D">
      <w:pPr>
        <w:widowControl w:val="0"/>
        <w:numPr>
          <w:ilvl w:val="0"/>
          <w:numId w:val="15"/>
        </w:numPr>
        <w:suppressAutoHyphens/>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шар и круг, куб и квадрат;</w:t>
      </w:r>
    </w:p>
    <w:p w:rsidR="0069184D" w:rsidRPr="0069184D" w:rsidRDefault="0069184D" w:rsidP="0069184D">
      <w:pPr>
        <w:widowControl w:val="0"/>
        <w:numPr>
          <w:ilvl w:val="0"/>
          <w:numId w:val="15"/>
        </w:numPr>
        <w:suppressAutoHyphens/>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многоугольники.</w:t>
      </w:r>
    </w:p>
    <w:p w:rsidR="0069184D" w:rsidRPr="0069184D" w:rsidRDefault="0069184D" w:rsidP="0069184D">
      <w:pPr>
        <w:autoSpaceDE w:val="0"/>
        <w:autoSpaceDN w:val="0"/>
        <w:adjustRightInd w:val="0"/>
        <w:spacing w:line="240" w:lineRule="auto"/>
        <w:ind w:left="360" w:hanging="360"/>
        <w:rPr>
          <w:rFonts w:ascii="Times New Roman" w:eastAsia="Times New Roman" w:hAnsi="Times New Roman"/>
          <w:b/>
          <w:i/>
          <w:sz w:val="24"/>
          <w:szCs w:val="24"/>
          <w:lang w:eastAsia="ru-RU"/>
        </w:rPr>
      </w:pPr>
      <w:r w:rsidRPr="0069184D">
        <w:rPr>
          <w:rFonts w:ascii="Times New Roman" w:eastAsia="Times New Roman" w:hAnsi="Times New Roman"/>
          <w:b/>
          <w:i/>
          <w:sz w:val="24"/>
          <w:szCs w:val="24"/>
          <w:lang w:eastAsia="ru-RU"/>
        </w:rPr>
        <w:t>Сравнивать:</w:t>
      </w:r>
    </w:p>
    <w:p w:rsidR="0069184D" w:rsidRPr="0069184D" w:rsidRDefault="0069184D" w:rsidP="0069184D">
      <w:pPr>
        <w:widowControl w:val="0"/>
        <w:numPr>
          <w:ilvl w:val="0"/>
          <w:numId w:val="16"/>
        </w:numPr>
        <w:tabs>
          <w:tab w:val="left" w:pos="426"/>
          <w:tab w:val="left" w:pos="709"/>
          <w:tab w:val="left" w:pos="1418"/>
        </w:tabs>
        <w:suppressAutoHyphens/>
        <w:autoSpaceDE w:val="0"/>
        <w:autoSpaceDN w:val="0"/>
        <w:adjustRightInd w:val="0"/>
        <w:spacing w:after="0" w:line="240" w:lineRule="auto"/>
        <w:ind w:left="426" w:firstLine="0"/>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предметы с целью выявления в них сходства и различия;</w:t>
      </w:r>
    </w:p>
    <w:p w:rsidR="0069184D" w:rsidRPr="0069184D" w:rsidRDefault="0069184D" w:rsidP="0069184D">
      <w:pPr>
        <w:widowControl w:val="0"/>
        <w:numPr>
          <w:ilvl w:val="0"/>
          <w:numId w:val="16"/>
        </w:numPr>
        <w:tabs>
          <w:tab w:val="left" w:pos="426"/>
          <w:tab w:val="left" w:pos="709"/>
          <w:tab w:val="left" w:pos="1418"/>
        </w:tabs>
        <w:suppressAutoHyphens/>
        <w:autoSpaceDE w:val="0"/>
        <w:autoSpaceDN w:val="0"/>
        <w:adjustRightInd w:val="0"/>
        <w:spacing w:after="0" w:line="240" w:lineRule="auto"/>
        <w:ind w:left="426" w:firstLine="0"/>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предметы по форме, по размерам.</w:t>
      </w:r>
    </w:p>
    <w:p w:rsidR="0069184D" w:rsidRPr="0069184D" w:rsidRDefault="0069184D" w:rsidP="0069184D">
      <w:pPr>
        <w:autoSpaceDE w:val="0"/>
        <w:autoSpaceDN w:val="0"/>
        <w:adjustRightInd w:val="0"/>
        <w:spacing w:line="240" w:lineRule="auto"/>
        <w:ind w:left="720" w:hanging="720"/>
        <w:rPr>
          <w:rFonts w:ascii="Times New Roman" w:eastAsia="Times New Roman" w:hAnsi="Times New Roman"/>
          <w:b/>
          <w:i/>
          <w:sz w:val="24"/>
          <w:szCs w:val="24"/>
          <w:lang w:eastAsia="ru-RU"/>
        </w:rPr>
      </w:pPr>
      <w:r w:rsidRPr="0069184D">
        <w:rPr>
          <w:rFonts w:ascii="Times New Roman" w:eastAsia="Times New Roman" w:hAnsi="Times New Roman"/>
          <w:b/>
          <w:i/>
          <w:sz w:val="24"/>
          <w:szCs w:val="24"/>
          <w:lang w:eastAsia="ru-RU"/>
        </w:rPr>
        <w:t>Использовать модели:</w:t>
      </w:r>
    </w:p>
    <w:p w:rsidR="0069184D" w:rsidRPr="0069184D" w:rsidRDefault="0069184D" w:rsidP="0069184D">
      <w:pPr>
        <w:widowControl w:val="0"/>
        <w:numPr>
          <w:ilvl w:val="0"/>
          <w:numId w:val="17"/>
        </w:numPr>
        <w:suppressAutoHyphens/>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изображать с помощью графов отношения между числами (величинами);</w:t>
      </w:r>
    </w:p>
    <w:p w:rsidR="0069184D" w:rsidRPr="0069184D" w:rsidRDefault="0069184D" w:rsidP="0069184D">
      <w:pPr>
        <w:autoSpaceDE w:val="0"/>
        <w:autoSpaceDN w:val="0"/>
        <w:adjustRightInd w:val="0"/>
        <w:spacing w:line="240" w:lineRule="auto"/>
        <w:ind w:left="360" w:hanging="360"/>
        <w:rPr>
          <w:rFonts w:ascii="Times New Roman" w:eastAsia="Times New Roman" w:hAnsi="Times New Roman"/>
          <w:b/>
          <w:i/>
          <w:sz w:val="24"/>
          <w:szCs w:val="24"/>
          <w:lang w:eastAsia="ru-RU"/>
        </w:rPr>
      </w:pPr>
      <w:r w:rsidRPr="0069184D">
        <w:rPr>
          <w:rFonts w:ascii="Times New Roman" w:eastAsia="Times New Roman" w:hAnsi="Times New Roman"/>
          <w:b/>
          <w:i/>
          <w:sz w:val="24"/>
          <w:szCs w:val="24"/>
          <w:lang w:eastAsia="ru-RU"/>
        </w:rPr>
        <w:t>Применять:</w:t>
      </w:r>
    </w:p>
    <w:p w:rsidR="0069184D" w:rsidRPr="0069184D" w:rsidRDefault="0069184D" w:rsidP="0069184D">
      <w:pPr>
        <w:widowControl w:val="0"/>
        <w:numPr>
          <w:ilvl w:val="0"/>
          <w:numId w:val="17"/>
        </w:numPr>
        <w:suppressAutoHyphens/>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свойства сложения и вычитания;</w:t>
      </w:r>
    </w:p>
    <w:p w:rsidR="0069184D" w:rsidRPr="0069184D" w:rsidRDefault="0069184D" w:rsidP="0069184D">
      <w:pPr>
        <w:widowControl w:val="0"/>
        <w:numPr>
          <w:ilvl w:val="0"/>
          <w:numId w:val="17"/>
        </w:numPr>
        <w:suppressAutoHyphens/>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правило порядка выполнения действий в выражениях со скобками.</w:t>
      </w:r>
    </w:p>
    <w:p w:rsidR="0069184D" w:rsidRPr="0069184D" w:rsidRDefault="0069184D" w:rsidP="0069184D">
      <w:pPr>
        <w:autoSpaceDE w:val="0"/>
        <w:autoSpaceDN w:val="0"/>
        <w:adjustRightInd w:val="0"/>
        <w:spacing w:line="240" w:lineRule="auto"/>
        <w:ind w:left="720"/>
        <w:rPr>
          <w:rFonts w:ascii="Times New Roman" w:eastAsia="Times New Roman" w:hAnsi="Times New Roman"/>
          <w:sz w:val="24"/>
          <w:szCs w:val="24"/>
          <w:lang w:eastAsia="ru-RU"/>
        </w:rPr>
      </w:pPr>
    </w:p>
    <w:p w:rsidR="0069184D" w:rsidRPr="0069184D" w:rsidRDefault="0069184D" w:rsidP="0069184D">
      <w:pPr>
        <w:autoSpaceDE w:val="0"/>
        <w:autoSpaceDN w:val="0"/>
        <w:adjustRightInd w:val="0"/>
        <w:spacing w:line="240" w:lineRule="auto"/>
        <w:rPr>
          <w:rFonts w:ascii="Times New Roman" w:eastAsia="Times New Roman" w:hAnsi="Times New Roman"/>
          <w:b/>
          <w:i/>
          <w:sz w:val="24"/>
          <w:szCs w:val="24"/>
          <w:lang w:eastAsia="ru-RU"/>
        </w:rPr>
      </w:pPr>
      <w:r w:rsidRPr="0069184D">
        <w:rPr>
          <w:rFonts w:ascii="Times New Roman" w:eastAsia="Times New Roman" w:hAnsi="Times New Roman"/>
          <w:b/>
          <w:i/>
          <w:sz w:val="24"/>
          <w:szCs w:val="24"/>
          <w:lang w:eastAsia="ru-RU"/>
        </w:rPr>
        <w:t>Решать учебные и практические задачи:</w:t>
      </w:r>
    </w:p>
    <w:p w:rsidR="0069184D" w:rsidRPr="0069184D" w:rsidRDefault="0069184D" w:rsidP="0069184D">
      <w:pPr>
        <w:widowControl w:val="0"/>
        <w:numPr>
          <w:ilvl w:val="0"/>
          <w:numId w:val="18"/>
        </w:numPr>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выделять из множества один или несколько предметов, обладающих указанным свойством;</w:t>
      </w:r>
    </w:p>
    <w:p w:rsidR="0069184D" w:rsidRPr="0069184D" w:rsidRDefault="0069184D" w:rsidP="0069184D">
      <w:pPr>
        <w:widowControl w:val="0"/>
        <w:numPr>
          <w:ilvl w:val="0"/>
          <w:numId w:val="18"/>
        </w:numPr>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пересчитывать предметы и выражать результат числом;</w:t>
      </w:r>
    </w:p>
    <w:p w:rsidR="0069184D" w:rsidRPr="0069184D" w:rsidRDefault="0069184D" w:rsidP="0069184D">
      <w:pPr>
        <w:widowControl w:val="0"/>
        <w:numPr>
          <w:ilvl w:val="0"/>
          <w:numId w:val="18"/>
        </w:numPr>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читать записанные цифрами числа в пределах двух десятков и записывать цифрами данные числа;</w:t>
      </w:r>
    </w:p>
    <w:p w:rsidR="0069184D" w:rsidRPr="0069184D" w:rsidRDefault="0069184D" w:rsidP="0069184D">
      <w:pPr>
        <w:widowControl w:val="0"/>
        <w:numPr>
          <w:ilvl w:val="0"/>
          <w:numId w:val="18"/>
        </w:numPr>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решать текстовые арифметические задачи в одно действие, записывать решение задачи;</w:t>
      </w:r>
    </w:p>
    <w:p w:rsidR="0069184D" w:rsidRPr="0069184D" w:rsidRDefault="0069184D" w:rsidP="0069184D">
      <w:pPr>
        <w:widowControl w:val="0"/>
        <w:numPr>
          <w:ilvl w:val="0"/>
          <w:numId w:val="18"/>
        </w:numPr>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выполнять табличное вычитание изученными приёмами;</w:t>
      </w:r>
    </w:p>
    <w:p w:rsidR="0069184D" w:rsidRPr="0069184D" w:rsidRDefault="0069184D" w:rsidP="0069184D">
      <w:pPr>
        <w:widowControl w:val="0"/>
        <w:numPr>
          <w:ilvl w:val="0"/>
          <w:numId w:val="18"/>
        </w:numPr>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измерять длину предмета с помощью линейки;</w:t>
      </w:r>
    </w:p>
    <w:p w:rsidR="0069184D" w:rsidRPr="0069184D" w:rsidRDefault="0069184D" w:rsidP="0069184D">
      <w:pPr>
        <w:widowControl w:val="0"/>
        <w:numPr>
          <w:ilvl w:val="0"/>
          <w:numId w:val="18"/>
        </w:numPr>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изображать отрезок заданной длины;</w:t>
      </w:r>
    </w:p>
    <w:p w:rsidR="0069184D" w:rsidRPr="0069184D" w:rsidRDefault="0069184D" w:rsidP="0069184D">
      <w:pPr>
        <w:widowControl w:val="0"/>
        <w:numPr>
          <w:ilvl w:val="0"/>
          <w:numId w:val="18"/>
        </w:numPr>
        <w:autoSpaceDE w:val="0"/>
        <w:autoSpaceDN w:val="0"/>
        <w:adjustRightInd w:val="0"/>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lastRenderedPageBreak/>
        <w:t>определять ось симметрии фигуры.</w:t>
      </w:r>
    </w:p>
    <w:p w:rsidR="0069184D" w:rsidRPr="0069184D" w:rsidRDefault="0069184D" w:rsidP="0069184D">
      <w:pPr>
        <w:shd w:val="clear" w:color="auto" w:fill="FFFFFF"/>
        <w:spacing w:line="240" w:lineRule="auto"/>
        <w:jc w:val="both"/>
        <w:rPr>
          <w:rFonts w:ascii="Times New Roman" w:eastAsia="Times New Roman" w:hAnsi="Times New Roman"/>
          <w:b/>
          <w:bCs/>
          <w:i/>
          <w:iCs/>
          <w:color w:val="000000"/>
          <w:sz w:val="24"/>
          <w:szCs w:val="24"/>
          <w:lang w:eastAsia="ru-RU"/>
        </w:rPr>
      </w:pPr>
      <w:r w:rsidRPr="0069184D">
        <w:rPr>
          <w:rFonts w:ascii="Times New Roman" w:eastAsia="Times New Roman" w:hAnsi="Times New Roman"/>
          <w:b/>
          <w:bCs/>
          <w:i/>
          <w:iCs/>
          <w:color w:val="000000"/>
          <w:sz w:val="24"/>
          <w:szCs w:val="24"/>
          <w:lang w:eastAsia="ru-RU"/>
        </w:rPr>
        <w:t xml:space="preserve">                                                    Оценка достижений учащихся.</w:t>
      </w:r>
    </w:p>
    <w:p w:rsidR="0069184D" w:rsidRPr="0069184D" w:rsidRDefault="0069184D" w:rsidP="0069184D">
      <w:pPr>
        <w:shd w:val="clear" w:color="auto" w:fill="FFFFFF"/>
        <w:spacing w:line="240" w:lineRule="auto"/>
        <w:jc w:val="both"/>
        <w:rPr>
          <w:rFonts w:ascii="Times New Roman" w:eastAsia="Times New Roman" w:hAnsi="Times New Roman"/>
          <w:color w:val="000000"/>
          <w:sz w:val="24"/>
          <w:szCs w:val="24"/>
          <w:lang w:eastAsia="ru-RU"/>
        </w:rPr>
      </w:pPr>
      <w:r w:rsidRPr="0069184D">
        <w:rPr>
          <w:rFonts w:ascii="Times New Roman" w:eastAsia="Times New Roman" w:hAnsi="Times New Roman"/>
          <w:color w:val="000000"/>
          <w:sz w:val="24"/>
          <w:szCs w:val="24"/>
          <w:lang w:eastAsia="ru-RU"/>
        </w:rPr>
        <w:t>В 1 классе проводится педагогическая диагностика.</w:t>
      </w:r>
    </w:p>
    <w:p w:rsidR="0069184D" w:rsidRPr="0069184D" w:rsidRDefault="0069184D" w:rsidP="0069184D">
      <w:pPr>
        <w:shd w:val="clear" w:color="auto" w:fill="FFFFFF"/>
        <w:spacing w:line="240" w:lineRule="auto"/>
        <w:jc w:val="both"/>
        <w:rPr>
          <w:rFonts w:ascii="Times New Roman" w:eastAsia="Times New Roman" w:hAnsi="Times New Roman"/>
          <w:color w:val="000000"/>
          <w:sz w:val="24"/>
          <w:szCs w:val="24"/>
          <w:lang w:eastAsia="ru-RU"/>
        </w:rPr>
      </w:pPr>
      <w:r w:rsidRPr="0069184D">
        <w:rPr>
          <w:rFonts w:ascii="Times New Roman" w:eastAsia="Times New Roman" w:hAnsi="Times New Roman"/>
          <w:color w:val="000000"/>
          <w:sz w:val="24"/>
          <w:szCs w:val="24"/>
          <w:lang w:eastAsia="ru-RU"/>
        </w:rPr>
        <w:t>Педагогическая диагностика успешности обучения младших школьников разработана в рамках УМК «Начальная школа ХХ</w:t>
      </w:r>
      <w:proofErr w:type="gramStart"/>
      <w:r w:rsidRPr="0069184D">
        <w:rPr>
          <w:rFonts w:ascii="Times New Roman" w:eastAsia="Times New Roman" w:hAnsi="Times New Roman"/>
          <w:color w:val="000000"/>
          <w:sz w:val="24"/>
          <w:szCs w:val="24"/>
          <w:lang w:val="en-US" w:eastAsia="ru-RU"/>
        </w:rPr>
        <w:t>I</w:t>
      </w:r>
      <w:proofErr w:type="gramEnd"/>
      <w:r w:rsidRPr="0069184D">
        <w:rPr>
          <w:rFonts w:ascii="Times New Roman" w:eastAsia="Times New Roman" w:hAnsi="Times New Roman"/>
          <w:color w:val="000000"/>
          <w:sz w:val="24"/>
          <w:szCs w:val="24"/>
          <w:lang w:eastAsia="ru-RU"/>
        </w:rPr>
        <w:t xml:space="preserve"> века». Авторы: </w:t>
      </w:r>
      <w:proofErr w:type="spellStart"/>
      <w:r w:rsidRPr="0069184D">
        <w:rPr>
          <w:rFonts w:ascii="Times New Roman" w:eastAsia="Times New Roman" w:hAnsi="Times New Roman"/>
          <w:color w:val="000000"/>
          <w:sz w:val="24"/>
          <w:szCs w:val="24"/>
          <w:lang w:eastAsia="ru-RU"/>
        </w:rPr>
        <w:t>Журова</w:t>
      </w:r>
      <w:proofErr w:type="spellEnd"/>
      <w:r w:rsidRPr="0069184D">
        <w:rPr>
          <w:rFonts w:ascii="Times New Roman" w:eastAsia="Times New Roman" w:hAnsi="Times New Roman"/>
          <w:color w:val="000000"/>
          <w:sz w:val="24"/>
          <w:szCs w:val="24"/>
          <w:lang w:eastAsia="ru-RU"/>
        </w:rPr>
        <w:t xml:space="preserve"> Л.Е., Евдокимова </w:t>
      </w:r>
      <w:proofErr w:type="spellStart"/>
      <w:r w:rsidRPr="0069184D">
        <w:rPr>
          <w:rFonts w:ascii="Times New Roman" w:eastAsia="Times New Roman" w:hAnsi="Times New Roman"/>
          <w:color w:val="000000"/>
          <w:sz w:val="24"/>
          <w:szCs w:val="24"/>
          <w:lang w:eastAsia="ru-RU"/>
        </w:rPr>
        <w:t>А.О.,Кузнецова</w:t>
      </w:r>
      <w:proofErr w:type="spellEnd"/>
      <w:r w:rsidRPr="0069184D">
        <w:rPr>
          <w:rFonts w:ascii="Times New Roman" w:eastAsia="Times New Roman" w:hAnsi="Times New Roman"/>
          <w:color w:val="000000"/>
          <w:sz w:val="24"/>
          <w:szCs w:val="24"/>
          <w:lang w:eastAsia="ru-RU"/>
        </w:rPr>
        <w:t xml:space="preserve"> М.И., </w:t>
      </w:r>
      <w:proofErr w:type="spellStart"/>
      <w:r w:rsidRPr="0069184D">
        <w:rPr>
          <w:rFonts w:ascii="Times New Roman" w:eastAsia="Times New Roman" w:hAnsi="Times New Roman"/>
          <w:color w:val="000000"/>
          <w:sz w:val="24"/>
          <w:szCs w:val="24"/>
          <w:lang w:eastAsia="ru-RU"/>
        </w:rPr>
        <w:t>Кочурова</w:t>
      </w:r>
      <w:proofErr w:type="spellEnd"/>
      <w:r w:rsidRPr="0069184D">
        <w:rPr>
          <w:rFonts w:ascii="Times New Roman" w:eastAsia="Times New Roman" w:hAnsi="Times New Roman"/>
          <w:color w:val="000000"/>
          <w:sz w:val="24"/>
          <w:szCs w:val="24"/>
          <w:lang w:eastAsia="ru-RU"/>
        </w:rPr>
        <w:t xml:space="preserve"> Е.Э.</w:t>
      </w:r>
    </w:p>
    <w:p w:rsidR="0069184D" w:rsidRPr="0069184D" w:rsidRDefault="0069184D" w:rsidP="0069184D">
      <w:pPr>
        <w:shd w:val="clear" w:color="auto" w:fill="FFFFFF"/>
        <w:spacing w:line="240" w:lineRule="auto"/>
        <w:jc w:val="both"/>
        <w:rPr>
          <w:rFonts w:ascii="Times New Roman" w:eastAsia="Times New Roman" w:hAnsi="Times New Roman"/>
          <w:color w:val="000000"/>
          <w:sz w:val="24"/>
          <w:szCs w:val="24"/>
          <w:lang w:eastAsia="ru-RU"/>
        </w:rPr>
      </w:pPr>
      <w:r w:rsidRPr="0069184D">
        <w:rPr>
          <w:rFonts w:ascii="Times New Roman" w:eastAsia="Times New Roman" w:hAnsi="Times New Roman"/>
          <w:b/>
          <w:bCs/>
          <w:i/>
          <w:iCs/>
          <w:color w:val="000000"/>
          <w:sz w:val="24"/>
          <w:szCs w:val="24"/>
          <w:lang w:eastAsia="ru-RU"/>
        </w:rPr>
        <w:t>Педагогическая диагностика</w:t>
      </w:r>
      <w:r w:rsidRPr="0069184D">
        <w:rPr>
          <w:rFonts w:ascii="Times New Roman" w:eastAsia="Times New Roman" w:hAnsi="Times New Roman"/>
          <w:color w:val="000000"/>
          <w:sz w:val="24"/>
          <w:szCs w:val="24"/>
          <w:lang w:eastAsia="ru-RU"/>
        </w:rPr>
        <w:t xml:space="preserve"> – это совокупность специально подобранных и систематизированных заданий, которые позволяют:</w:t>
      </w:r>
    </w:p>
    <w:p w:rsidR="0069184D" w:rsidRPr="0069184D" w:rsidRDefault="0069184D" w:rsidP="0069184D">
      <w:pPr>
        <w:shd w:val="clear" w:color="auto" w:fill="FFFFFF"/>
        <w:spacing w:line="240" w:lineRule="auto"/>
        <w:jc w:val="both"/>
        <w:rPr>
          <w:rFonts w:ascii="Times New Roman" w:eastAsia="Times New Roman" w:hAnsi="Times New Roman"/>
          <w:color w:val="000000"/>
          <w:sz w:val="24"/>
          <w:szCs w:val="24"/>
          <w:lang w:eastAsia="ru-RU"/>
        </w:rPr>
      </w:pPr>
      <w:r w:rsidRPr="0069184D">
        <w:rPr>
          <w:rFonts w:ascii="Times New Roman" w:eastAsia="Times New Roman" w:hAnsi="Times New Roman"/>
          <w:color w:val="000000"/>
          <w:sz w:val="24"/>
          <w:szCs w:val="24"/>
          <w:lang w:eastAsia="ru-RU"/>
        </w:rPr>
        <w:tab/>
        <w:t xml:space="preserve">– определить особенности усвоения учащимися предметных знаний,        умений и </w:t>
      </w:r>
      <w:r w:rsidRPr="0069184D">
        <w:rPr>
          <w:rFonts w:ascii="Times New Roman" w:eastAsia="Times New Roman" w:hAnsi="Times New Roman"/>
          <w:color w:val="000000"/>
          <w:sz w:val="24"/>
          <w:szCs w:val="24"/>
          <w:lang w:eastAsia="ru-RU"/>
        </w:rPr>
        <w:tab/>
      </w:r>
      <w:r w:rsidRPr="0069184D">
        <w:rPr>
          <w:rFonts w:ascii="Times New Roman" w:eastAsia="Times New Roman" w:hAnsi="Times New Roman"/>
          <w:color w:val="000000"/>
          <w:sz w:val="24"/>
          <w:szCs w:val="24"/>
          <w:lang w:eastAsia="ru-RU"/>
        </w:rPr>
        <w:tab/>
        <w:t xml:space="preserve">навыков; </w:t>
      </w:r>
    </w:p>
    <w:p w:rsidR="0069184D" w:rsidRPr="0069184D" w:rsidRDefault="0069184D" w:rsidP="0069184D">
      <w:pPr>
        <w:shd w:val="clear" w:color="auto" w:fill="FFFFFF"/>
        <w:spacing w:line="240" w:lineRule="auto"/>
        <w:jc w:val="both"/>
        <w:rPr>
          <w:rFonts w:ascii="Times New Roman" w:eastAsia="Times New Roman" w:hAnsi="Times New Roman"/>
          <w:color w:val="000000"/>
          <w:sz w:val="24"/>
          <w:szCs w:val="24"/>
          <w:lang w:eastAsia="ru-RU"/>
        </w:rPr>
      </w:pPr>
      <w:r w:rsidRPr="0069184D">
        <w:rPr>
          <w:rFonts w:ascii="Times New Roman" w:eastAsia="Times New Roman" w:hAnsi="Times New Roman"/>
          <w:color w:val="000000"/>
          <w:sz w:val="24"/>
          <w:szCs w:val="24"/>
          <w:lang w:eastAsia="ru-RU"/>
        </w:rPr>
        <w:tab/>
        <w:t>– выявить характер трудностей ученика и установить их причины;</w:t>
      </w:r>
    </w:p>
    <w:p w:rsidR="0069184D" w:rsidRPr="0069184D" w:rsidRDefault="0069184D" w:rsidP="0069184D">
      <w:pPr>
        <w:shd w:val="clear" w:color="auto" w:fill="FFFFFF"/>
        <w:spacing w:line="240" w:lineRule="auto"/>
        <w:jc w:val="both"/>
        <w:rPr>
          <w:rFonts w:ascii="Times New Roman" w:eastAsia="Times New Roman" w:hAnsi="Times New Roman"/>
          <w:color w:val="000000"/>
          <w:sz w:val="24"/>
          <w:szCs w:val="24"/>
          <w:lang w:eastAsia="ru-RU"/>
        </w:rPr>
      </w:pPr>
      <w:r w:rsidRPr="0069184D">
        <w:rPr>
          <w:rFonts w:ascii="Times New Roman" w:eastAsia="Times New Roman" w:hAnsi="Times New Roman"/>
          <w:color w:val="000000"/>
          <w:sz w:val="24"/>
          <w:szCs w:val="24"/>
          <w:lang w:eastAsia="ru-RU"/>
        </w:rPr>
        <w:tab/>
        <w:t>– установить уровень овладения учебной деятельностью;</w:t>
      </w:r>
    </w:p>
    <w:p w:rsidR="0069184D" w:rsidRPr="0069184D" w:rsidRDefault="0069184D" w:rsidP="0069184D">
      <w:pPr>
        <w:shd w:val="clear" w:color="auto" w:fill="FFFFFF"/>
        <w:spacing w:line="240" w:lineRule="auto"/>
        <w:jc w:val="both"/>
        <w:rPr>
          <w:rFonts w:ascii="Times New Roman" w:eastAsia="Times New Roman" w:hAnsi="Times New Roman"/>
          <w:color w:val="000000"/>
          <w:sz w:val="24"/>
          <w:szCs w:val="24"/>
          <w:lang w:eastAsia="ru-RU"/>
        </w:rPr>
      </w:pPr>
      <w:r w:rsidRPr="0069184D">
        <w:rPr>
          <w:rFonts w:ascii="Times New Roman" w:eastAsia="Times New Roman" w:hAnsi="Times New Roman"/>
          <w:color w:val="000000"/>
          <w:sz w:val="24"/>
          <w:szCs w:val="24"/>
          <w:lang w:eastAsia="ru-RU"/>
        </w:rPr>
        <w:tab/>
        <w:t xml:space="preserve">– оценить изменения, происходящие в развитии учащихся. </w:t>
      </w:r>
    </w:p>
    <w:p w:rsidR="0069184D" w:rsidRPr="0069184D" w:rsidRDefault="0069184D" w:rsidP="0069184D">
      <w:pPr>
        <w:shd w:val="clear" w:color="auto" w:fill="FFFFFF"/>
        <w:spacing w:line="240" w:lineRule="auto"/>
        <w:jc w:val="both"/>
        <w:rPr>
          <w:rFonts w:ascii="Times New Roman" w:eastAsia="Times New Roman" w:hAnsi="Times New Roman"/>
          <w:color w:val="000000"/>
          <w:sz w:val="24"/>
          <w:szCs w:val="24"/>
          <w:lang w:eastAsia="ru-RU"/>
        </w:rPr>
      </w:pPr>
    </w:p>
    <w:p w:rsidR="0069184D" w:rsidRPr="0069184D" w:rsidRDefault="0069184D" w:rsidP="0069184D">
      <w:pPr>
        <w:shd w:val="clear" w:color="auto" w:fill="FFFFFF"/>
        <w:spacing w:line="240" w:lineRule="auto"/>
        <w:jc w:val="both"/>
        <w:rPr>
          <w:rFonts w:ascii="Times New Roman" w:eastAsia="Times New Roman" w:hAnsi="Times New Roman"/>
          <w:color w:val="000000"/>
          <w:sz w:val="24"/>
          <w:szCs w:val="24"/>
          <w:lang w:eastAsia="ru-RU"/>
        </w:rPr>
      </w:pPr>
      <w:r w:rsidRPr="0069184D">
        <w:rPr>
          <w:rFonts w:ascii="Times New Roman" w:eastAsia="Times New Roman" w:hAnsi="Times New Roman"/>
          <w:color w:val="000000"/>
          <w:sz w:val="24"/>
          <w:szCs w:val="24"/>
          <w:lang w:eastAsia="ru-RU"/>
        </w:rPr>
        <w:t xml:space="preserve">Каждая диагностическая работа включает в себя разные по форме задания: задания с выбором ответа (выбор одного из предложенных вариантов ответа имеет качественную характеристику, он определенно указывает, в чем ошибочность рассуждений ученика), задания с кратким ответом, задания на классификацию, задания на установление соответствия. </w:t>
      </w:r>
    </w:p>
    <w:p w:rsidR="0069184D" w:rsidRPr="0069184D" w:rsidRDefault="0069184D" w:rsidP="0069184D">
      <w:pPr>
        <w:shd w:val="clear" w:color="auto" w:fill="FFFFFF"/>
        <w:spacing w:line="240" w:lineRule="auto"/>
        <w:jc w:val="both"/>
        <w:rPr>
          <w:rFonts w:ascii="Times New Roman" w:eastAsia="Times New Roman" w:hAnsi="Times New Roman"/>
          <w:color w:val="000000"/>
          <w:sz w:val="24"/>
          <w:szCs w:val="24"/>
          <w:lang w:eastAsia="ru-RU"/>
        </w:rPr>
      </w:pPr>
      <w:r w:rsidRPr="0069184D">
        <w:rPr>
          <w:rFonts w:ascii="Times New Roman" w:eastAsia="Times New Roman" w:hAnsi="Times New Roman"/>
          <w:color w:val="000000"/>
          <w:sz w:val="24"/>
          <w:szCs w:val="24"/>
          <w:lang w:eastAsia="ru-RU"/>
        </w:rPr>
        <w:t xml:space="preserve"> Каждое задание оценивается от 0 до 3 баллов. Затем определяется соответствующий уровень.</w:t>
      </w:r>
    </w:p>
    <w:p w:rsidR="0069184D" w:rsidRPr="0069184D" w:rsidRDefault="0069184D" w:rsidP="0069184D">
      <w:pPr>
        <w:shd w:val="clear" w:color="auto" w:fill="FFFFFF"/>
        <w:spacing w:line="240" w:lineRule="auto"/>
        <w:jc w:val="both"/>
        <w:rPr>
          <w:rFonts w:ascii="Times New Roman" w:eastAsia="Times New Roman" w:hAnsi="Times New Roman"/>
          <w:color w:val="000000"/>
          <w:sz w:val="24"/>
          <w:szCs w:val="24"/>
          <w:lang w:eastAsia="ru-RU"/>
        </w:rPr>
      </w:pPr>
    </w:p>
    <w:p w:rsidR="0069184D" w:rsidRPr="0069184D" w:rsidRDefault="0069184D" w:rsidP="0069184D">
      <w:pPr>
        <w:shd w:val="clear" w:color="auto" w:fill="FFFFFF"/>
        <w:spacing w:line="240" w:lineRule="auto"/>
        <w:jc w:val="both"/>
        <w:rPr>
          <w:rFonts w:ascii="Times New Roman" w:eastAsia="Times New Roman" w:hAnsi="Times New Roman"/>
          <w:b/>
          <w:bCs/>
          <w:i/>
          <w:iCs/>
          <w:color w:val="000000"/>
          <w:sz w:val="24"/>
          <w:szCs w:val="24"/>
          <w:lang w:eastAsia="ru-RU"/>
        </w:rPr>
      </w:pPr>
      <w:r w:rsidRPr="0069184D">
        <w:rPr>
          <w:rFonts w:ascii="Times New Roman" w:eastAsia="Times New Roman" w:hAnsi="Times New Roman"/>
          <w:b/>
          <w:bCs/>
          <w:i/>
          <w:iCs/>
          <w:color w:val="000000"/>
          <w:sz w:val="24"/>
          <w:szCs w:val="24"/>
          <w:lang w:eastAsia="ru-RU"/>
        </w:rPr>
        <w:t>Сроки проведения педагогической диагностики:</w:t>
      </w:r>
    </w:p>
    <w:p w:rsidR="0069184D" w:rsidRPr="0069184D" w:rsidRDefault="0069184D" w:rsidP="0069184D">
      <w:pPr>
        <w:shd w:val="clear" w:color="auto" w:fill="FFFFFF"/>
        <w:spacing w:line="240" w:lineRule="auto"/>
        <w:jc w:val="both"/>
        <w:rPr>
          <w:rFonts w:ascii="Times New Roman" w:eastAsia="Times New Roman" w:hAnsi="Times New Roman"/>
          <w:color w:val="000000"/>
          <w:sz w:val="24"/>
          <w:szCs w:val="24"/>
          <w:lang w:eastAsia="ru-RU"/>
        </w:rPr>
      </w:pPr>
    </w:p>
    <w:p w:rsidR="0069184D" w:rsidRPr="0069184D" w:rsidRDefault="0069184D" w:rsidP="0069184D">
      <w:pPr>
        <w:shd w:val="clear" w:color="auto" w:fill="FFFFFF"/>
        <w:spacing w:line="240" w:lineRule="auto"/>
        <w:jc w:val="both"/>
        <w:rPr>
          <w:rFonts w:ascii="Times New Roman" w:eastAsia="Times New Roman" w:hAnsi="Times New Roman"/>
          <w:color w:val="000000"/>
          <w:sz w:val="24"/>
          <w:szCs w:val="24"/>
          <w:lang w:eastAsia="ru-RU"/>
        </w:rPr>
      </w:pPr>
      <w:r w:rsidRPr="0069184D">
        <w:rPr>
          <w:rFonts w:ascii="Times New Roman" w:eastAsia="Times New Roman" w:hAnsi="Times New Roman"/>
          <w:color w:val="000000"/>
          <w:sz w:val="24"/>
          <w:szCs w:val="24"/>
          <w:lang w:val="en-US" w:eastAsia="ru-RU"/>
        </w:rPr>
        <w:t>I</w:t>
      </w:r>
      <w:r w:rsidRPr="0069184D">
        <w:rPr>
          <w:rFonts w:ascii="Times New Roman" w:eastAsia="Times New Roman" w:hAnsi="Times New Roman"/>
          <w:color w:val="000000"/>
          <w:sz w:val="24"/>
          <w:szCs w:val="24"/>
          <w:lang w:eastAsia="ru-RU"/>
        </w:rPr>
        <w:t xml:space="preserve"> этап – 2-я неделя сентября </w:t>
      </w:r>
      <w:proofErr w:type="gramStart"/>
      <w:r w:rsidRPr="0069184D">
        <w:rPr>
          <w:rFonts w:ascii="Times New Roman" w:eastAsia="Times New Roman" w:hAnsi="Times New Roman"/>
          <w:color w:val="000000"/>
          <w:sz w:val="24"/>
          <w:szCs w:val="24"/>
          <w:lang w:eastAsia="ru-RU"/>
        </w:rPr>
        <w:t>( стартовая</w:t>
      </w:r>
      <w:proofErr w:type="gramEnd"/>
      <w:r w:rsidRPr="0069184D">
        <w:rPr>
          <w:rFonts w:ascii="Times New Roman" w:eastAsia="Times New Roman" w:hAnsi="Times New Roman"/>
          <w:color w:val="000000"/>
          <w:sz w:val="24"/>
          <w:szCs w:val="24"/>
          <w:lang w:eastAsia="ru-RU"/>
        </w:rPr>
        <w:t xml:space="preserve"> диагностика);</w:t>
      </w:r>
    </w:p>
    <w:p w:rsidR="0069184D" w:rsidRPr="0069184D" w:rsidRDefault="0069184D" w:rsidP="0069184D">
      <w:pPr>
        <w:shd w:val="clear" w:color="auto" w:fill="FFFFFF"/>
        <w:spacing w:line="240" w:lineRule="auto"/>
        <w:jc w:val="both"/>
        <w:rPr>
          <w:rFonts w:ascii="Times New Roman" w:eastAsia="Times New Roman" w:hAnsi="Times New Roman"/>
          <w:color w:val="000000"/>
          <w:sz w:val="24"/>
          <w:szCs w:val="24"/>
          <w:lang w:eastAsia="ru-RU"/>
        </w:rPr>
      </w:pPr>
      <w:r w:rsidRPr="0069184D">
        <w:rPr>
          <w:rFonts w:ascii="Times New Roman" w:eastAsia="Times New Roman" w:hAnsi="Times New Roman"/>
          <w:color w:val="000000"/>
          <w:sz w:val="24"/>
          <w:szCs w:val="24"/>
          <w:lang w:val="en-US" w:eastAsia="ru-RU"/>
        </w:rPr>
        <w:t>II</w:t>
      </w:r>
      <w:r w:rsidRPr="0069184D">
        <w:rPr>
          <w:rFonts w:ascii="Times New Roman" w:eastAsia="Times New Roman" w:hAnsi="Times New Roman"/>
          <w:color w:val="000000"/>
          <w:sz w:val="24"/>
          <w:szCs w:val="24"/>
          <w:lang w:eastAsia="ru-RU"/>
        </w:rPr>
        <w:t xml:space="preserve"> этап – коней 2-ой </w:t>
      </w:r>
      <w:proofErr w:type="gramStart"/>
      <w:r w:rsidRPr="0069184D">
        <w:rPr>
          <w:rFonts w:ascii="Times New Roman" w:eastAsia="Times New Roman" w:hAnsi="Times New Roman"/>
          <w:color w:val="000000"/>
          <w:sz w:val="24"/>
          <w:szCs w:val="24"/>
          <w:lang w:eastAsia="ru-RU"/>
        </w:rPr>
        <w:t>четверти ;</w:t>
      </w:r>
      <w:proofErr w:type="gramEnd"/>
      <w:r w:rsidRPr="0069184D">
        <w:rPr>
          <w:rFonts w:ascii="Times New Roman" w:eastAsia="Times New Roman" w:hAnsi="Times New Roman"/>
          <w:color w:val="000000"/>
          <w:sz w:val="24"/>
          <w:szCs w:val="24"/>
          <w:lang w:eastAsia="ru-RU"/>
        </w:rPr>
        <w:t xml:space="preserve"> ( завершение букварного периода)</w:t>
      </w:r>
    </w:p>
    <w:p w:rsidR="0069184D" w:rsidRDefault="0069184D" w:rsidP="0069184D">
      <w:pPr>
        <w:shd w:val="clear" w:color="auto" w:fill="FFFFFF"/>
        <w:spacing w:line="240" w:lineRule="auto"/>
        <w:jc w:val="both"/>
        <w:rPr>
          <w:rFonts w:ascii="Times New Roman" w:eastAsia="Times New Roman" w:hAnsi="Times New Roman"/>
          <w:color w:val="000000"/>
          <w:sz w:val="24"/>
          <w:szCs w:val="24"/>
          <w:lang w:eastAsia="ru-RU"/>
        </w:rPr>
      </w:pPr>
      <w:r w:rsidRPr="0069184D">
        <w:rPr>
          <w:rFonts w:ascii="Times New Roman" w:eastAsia="Times New Roman" w:hAnsi="Times New Roman"/>
          <w:color w:val="000000"/>
          <w:sz w:val="24"/>
          <w:szCs w:val="24"/>
          <w:lang w:val="en-US" w:eastAsia="ru-RU"/>
        </w:rPr>
        <w:t>III</w:t>
      </w:r>
      <w:r w:rsidRPr="0069184D">
        <w:rPr>
          <w:rFonts w:ascii="Times New Roman" w:eastAsia="Times New Roman" w:hAnsi="Times New Roman"/>
          <w:color w:val="000000"/>
          <w:sz w:val="24"/>
          <w:szCs w:val="24"/>
          <w:lang w:eastAsia="ru-RU"/>
        </w:rPr>
        <w:t xml:space="preserve"> этап – 4- я четверть, конец апреля- начало мая </w:t>
      </w:r>
      <w:proofErr w:type="gramStart"/>
      <w:r w:rsidRPr="0069184D">
        <w:rPr>
          <w:rFonts w:ascii="Times New Roman" w:eastAsia="Times New Roman" w:hAnsi="Times New Roman"/>
          <w:color w:val="000000"/>
          <w:sz w:val="24"/>
          <w:szCs w:val="24"/>
          <w:lang w:eastAsia="ru-RU"/>
        </w:rPr>
        <w:t>( итоговая</w:t>
      </w:r>
      <w:proofErr w:type="gramEnd"/>
      <w:r w:rsidRPr="0069184D">
        <w:rPr>
          <w:rFonts w:ascii="Times New Roman" w:eastAsia="Times New Roman" w:hAnsi="Times New Roman"/>
          <w:color w:val="000000"/>
          <w:sz w:val="24"/>
          <w:szCs w:val="24"/>
          <w:lang w:eastAsia="ru-RU"/>
        </w:rPr>
        <w:t xml:space="preserve"> диагностика).</w:t>
      </w:r>
    </w:p>
    <w:p w:rsidR="0069184D" w:rsidRPr="0069184D" w:rsidRDefault="0069184D" w:rsidP="0069184D">
      <w:pPr>
        <w:shd w:val="clear" w:color="auto" w:fill="FFFFFF"/>
        <w:spacing w:line="240" w:lineRule="auto"/>
        <w:jc w:val="both"/>
        <w:rPr>
          <w:rFonts w:ascii="Times New Roman" w:eastAsia="Times New Roman" w:hAnsi="Times New Roman"/>
          <w:color w:val="000000"/>
          <w:sz w:val="24"/>
          <w:szCs w:val="24"/>
          <w:lang w:eastAsia="ru-RU"/>
        </w:rPr>
      </w:pPr>
      <w:r w:rsidRPr="0069184D">
        <w:rPr>
          <w:rFonts w:ascii="Times New Roman" w:eastAsia="Times New Roman" w:hAnsi="Times New Roman"/>
          <w:sz w:val="24"/>
          <w:szCs w:val="24"/>
          <w:lang w:eastAsia="ru-RU"/>
        </w:rPr>
        <w:lastRenderedPageBreak/>
        <w:t>Отметки в первом классе не ставятся. Оценка ответов, самостоятельных работ проводится только словесно. Учитель положительно оценивает любую удачу ученика, если даже она весьма незначительна. Тематические проверочные работы содержат несколько заданий по одной теме с целью выявления картины усвоения каждым учеником изученного материала;</w:t>
      </w:r>
    </w:p>
    <w:p w:rsidR="0069184D" w:rsidRPr="0069184D" w:rsidRDefault="0069184D" w:rsidP="0069184D">
      <w:pPr>
        <w:spacing w:line="240" w:lineRule="auto"/>
        <w:rPr>
          <w:rFonts w:ascii="Times New Roman" w:eastAsia="Times New Roman" w:hAnsi="Times New Roman"/>
          <w:b/>
          <w:bCs/>
          <w:sz w:val="24"/>
          <w:szCs w:val="24"/>
          <w:lang w:eastAsia="ru-RU"/>
        </w:rPr>
      </w:pPr>
      <w:r w:rsidRPr="0069184D">
        <w:rPr>
          <w:rFonts w:ascii="Times New Roman" w:eastAsia="Times New Roman" w:hAnsi="Times New Roman"/>
          <w:b/>
          <w:bCs/>
          <w:i/>
          <w:iCs/>
          <w:sz w:val="24"/>
          <w:szCs w:val="24"/>
          <w:lang w:eastAsia="ru-RU"/>
        </w:rPr>
        <w:t>Источники информации для оценивания:</w:t>
      </w:r>
      <w:r w:rsidRPr="0069184D">
        <w:rPr>
          <w:rFonts w:ascii="Times New Roman" w:eastAsia="Times New Roman" w:hAnsi="Times New Roman"/>
          <w:b/>
          <w:bCs/>
          <w:sz w:val="24"/>
          <w:szCs w:val="24"/>
          <w:lang w:eastAsia="ru-RU"/>
        </w:rPr>
        <w:tab/>
      </w:r>
    </w:p>
    <w:p w:rsidR="0069184D" w:rsidRPr="0069184D" w:rsidRDefault="0069184D" w:rsidP="0069184D">
      <w:pPr>
        <w:numPr>
          <w:ilvl w:val="1"/>
          <w:numId w:val="19"/>
        </w:numPr>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деятельность учащихся (индивидуальная и совместная);</w:t>
      </w:r>
    </w:p>
    <w:p w:rsidR="0069184D" w:rsidRPr="0069184D" w:rsidRDefault="0069184D" w:rsidP="0069184D">
      <w:pPr>
        <w:numPr>
          <w:ilvl w:val="1"/>
          <w:numId w:val="19"/>
        </w:numPr>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статистические данные;</w:t>
      </w:r>
    </w:p>
    <w:p w:rsidR="0069184D" w:rsidRPr="0069184D" w:rsidRDefault="0069184D" w:rsidP="0069184D">
      <w:pPr>
        <w:numPr>
          <w:ilvl w:val="1"/>
          <w:numId w:val="19"/>
        </w:numPr>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 xml:space="preserve">работы учащихся; </w:t>
      </w:r>
    </w:p>
    <w:p w:rsidR="0069184D" w:rsidRPr="0069184D" w:rsidRDefault="0069184D" w:rsidP="0069184D">
      <w:pPr>
        <w:numPr>
          <w:ilvl w:val="1"/>
          <w:numId w:val="19"/>
        </w:numPr>
        <w:spacing w:after="0" w:line="240" w:lineRule="auto"/>
        <w:rPr>
          <w:rFonts w:ascii="Times New Roman" w:eastAsia="Times New Roman" w:hAnsi="Times New Roman"/>
          <w:sz w:val="24"/>
          <w:szCs w:val="24"/>
          <w:lang w:eastAsia="ru-RU"/>
        </w:rPr>
      </w:pPr>
      <w:r w:rsidRPr="0069184D">
        <w:rPr>
          <w:rFonts w:ascii="Times New Roman" w:eastAsia="Times New Roman" w:hAnsi="Times New Roman"/>
          <w:sz w:val="24"/>
          <w:szCs w:val="24"/>
          <w:lang w:eastAsia="ru-RU"/>
        </w:rPr>
        <w:t>результаты тестирования.</w:t>
      </w:r>
    </w:p>
    <w:p w:rsidR="0069184D" w:rsidRPr="0069184D" w:rsidRDefault="0069184D" w:rsidP="0069184D">
      <w:pPr>
        <w:pStyle w:val="Style11"/>
        <w:widowControl/>
        <w:jc w:val="center"/>
        <w:rPr>
          <w:rStyle w:val="FontStyle43"/>
          <w:sz w:val="24"/>
          <w:szCs w:val="24"/>
        </w:rPr>
      </w:pPr>
      <w:r w:rsidRPr="0069184D">
        <w:rPr>
          <w:rStyle w:val="FontStyle43"/>
          <w:sz w:val="24"/>
          <w:szCs w:val="24"/>
        </w:rPr>
        <w:t xml:space="preserve">УЧЕБНО </w:t>
      </w:r>
      <w:proofErr w:type="gramStart"/>
      <w:r w:rsidRPr="0069184D">
        <w:rPr>
          <w:rStyle w:val="FontStyle43"/>
          <w:sz w:val="24"/>
          <w:szCs w:val="24"/>
        </w:rPr>
        <w:t>–М</w:t>
      </w:r>
      <w:proofErr w:type="gramEnd"/>
      <w:r w:rsidRPr="0069184D">
        <w:rPr>
          <w:rStyle w:val="FontStyle43"/>
          <w:sz w:val="24"/>
          <w:szCs w:val="24"/>
        </w:rPr>
        <w:t>ЕТОДИЧЕСКОЕ ОБЕСПЕЧЕНИЕ</w:t>
      </w:r>
    </w:p>
    <w:p w:rsidR="0069184D" w:rsidRPr="0069184D" w:rsidRDefault="0069184D" w:rsidP="0069184D">
      <w:pPr>
        <w:pStyle w:val="Style11"/>
        <w:widowControl/>
        <w:jc w:val="center"/>
        <w:rPr>
          <w:rStyle w:val="FontStyle43"/>
          <w:sz w:val="24"/>
          <w:szCs w:val="24"/>
        </w:rPr>
      </w:pPr>
      <w:r w:rsidRPr="0069184D">
        <w:rPr>
          <w:rStyle w:val="FontStyle43"/>
          <w:sz w:val="24"/>
          <w:szCs w:val="24"/>
        </w:rPr>
        <w:t>ПРЕДМЕТА «МАТЕМАТИКА»</w:t>
      </w:r>
    </w:p>
    <w:p w:rsidR="0069184D" w:rsidRPr="0069184D" w:rsidRDefault="0069184D" w:rsidP="0069184D">
      <w:pPr>
        <w:pStyle w:val="Style13"/>
        <w:widowControl/>
        <w:spacing w:line="240" w:lineRule="auto"/>
        <w:ind w:firstLine="708"/>
        <w:jc w:val="both"/>
        <w:rPr>
          <w:rStyle w:val="FontStyle44"/>
          <w:sz w:val="24"/>
          <w:szCs w:val="24"/>
        </w:rPr>
      </w:pPr>
    </w:p>
    <w:p w:rsidR="0069184D" w:rsidRPr="0069184D" w:rsidRDefault="0069184D" w:rsidP="0069184D">
      <w:pPr>
        <w:pStyle w:val="Style15"/>
        <w:widowControl/>
        <w:spacing w:line="240" w:lineRule="auto"/>
        <w:rPr>
          <w:rStyle w:val="FontStyle44"/>
          <w:b/>
          <w:sz w:val="24"/>
          <w:szCs w:val="24"/>
        </w:rPr>
      </w:pPr>
      <w:r w:rsidRPr="0069184D">
        <w:rPr>
          <w:rStyle w:val="FontStyle44"/>
          <w:b/>
          <w:sz w:val="24"/>
          <w:szCs w:val="24"/>
        </w:rPr>
        <w:t>Для ученика:</w:t>
      </w:r>
    </w:p>
    <w:p w:rsidR="0069184D" w:rsidRPr="0069184D" w:rsidRDefault="0069184D" w:rsidP="0069184D">
      <w:pPr>
        <w:pStyle w:val="Style15"/>
        <w:widowControl/>
        <w:spacing w:line="240" w:lineRule="auto"/>
        <w:ind w:left="360"/>
      </w:pPr>
      <w:proofErr w:type="spellStart"/>
      <w:r w:rsidRPr="0069184D">
        <w:t>Рудницкая</w:t>
      </w:r>
      <w:proofErr w:type="spellEnd"/>
      <w:r w:rsidRPr="0069184D">
        <w:t xml:space="preserve"> В. Н., Юдачева Т. В.: учебник для 1 </w:t>
      </w:r>
      <w:proofErr w:type="spellStart"/>
      <w:r w:rsidRPr="0069184D">
        <w:t>кл</w:t>
      </w:r>
      <w:proofErr w:type="spellEnd"/>
      <w:r w:rsidRPr="0069184D">
        <w:t xml:space="preserve">. в 2 частях. – М.: </w:t>
      </w:r>
      <w:proofErr w:type="spellStart"/>
      <w:r w:rsidRPr="0069184D">
        <w:t>Вентана-Граф</w:t>
      </w:r>
      <w:proofErr w:type="spellEnd"/>
      <w:r w:rsidRPr="0069184D">
        <w:t>, 2013</w:t>
      </w:r>
    </w:p>
    <w:p w:rsidR="0069184D" w:rsidRPr="0069184D" w:rsidRDefault="0069184D" w:rsidP="0069184D">
      <w:pPr>
        <w:pStyle w:val="a4"/>
        <w:spacing w:after="0" w:line="240" w:lineRule="auto"/>
        <w:ind w:left="360"/>
        <w:rPr>
          <w:rFonts w:ascii="Times New Roman" w:hAnsi="Times New Roman"/>
          <w:sz w:val="24"/>
          <w:szCs w:val="24"/>
        </w:rPr>
      </w:pPr>
      <w:proofErr w:type="spellStart"/>
      <w:r w:rsidRPr="0069184D">
        <w:rPr>
          <w:rFonts w:ascii="Times New Roman" w:hAnsi="Times New Roman"/>
          <w:sz w:val="24"/>
          <w:szCs w:val="24"/>
        </w:rPr>
        <w:t>Рудницкая</w:t>
      </w:r>
      <w:proofErr w:type="spellEnd"/>
      <w:r w:rsidRPr="0069184D">
        <w:rPr>
          <w:rFonts w:ascii="Times New Roman" w:hAnsi="Times New Roman"/>
          <w:sz w:val="24"/>
          <w:szCs w:val="24"/>
        </w:rPr>
        <w:t xml:space="preserve"> В. Н., Юдачева Т. В. Рабочие тетради «Математика». 1 </w:t>
      </w:r>
      <w:proofErr w:type="spellStart"/>
      <w:r w:rsidRPr="0069184D">
        <w:rPr>
          <w:rFonts w:ascii="Times New Roman" w:hAnsi="Times New Roman"/>
          <w:sz w:val="24"/>
          <w:szCs w:val="24"/>
        </w:rPr>
        <w:t>кл</w:t>
      </w:r>
      <w:proofErr w:type="spellEnd"/>
      <w:r w:rsidRPr="0069184D">
        <w:rPr>
          <w:rFonts w:ascii="Times New Roman" w:hAnsi="Times New Roman"/>
          <w:sz w:val="24"/>
          <w:szCs w:val="24"/>
        </w:rPr>
        <w:t xml:space="preserve">. – М.: </w:t>
      </w:r>
      <w:proofErr w:type="spellStart"/>
      <w:r w:rsidRPr="0069184D">
        <w:rPr>
          <w:rFonts w:ascii="Times New Roman" w:hAnsi="Times New Roman"/>
          <w:sz w:val="24"/>
          <w:szCs w:val="24"/>
        </w:rPr>
        <w:t>Вентана-Граф</w:t>
      </w:r>
      <w:proofErr w:type="spellEnd"/>
      <w:r w:rsidRPr="0069184D">
        <w:rPr>
          <w:rFonts w:ascii="Times New Roman" w:hAnsi="Times New Roman"/>
          <w:sz w:val="24"/>
          <w:szCs w:val="24"/>
        </w:rPr>
        <w:t>, 2013.</w:t>
      </w:r>
    </w:p>
    <w:p w:rsidR="0069184D" w:rsidRPr="0069184D" w:rsidRDefault="0069184D" w:rsidP="0069184D">
      <w:pPr>
        <w:pStyle w:val="a4"/>
        <w:spacing w:after="0" w:line="240" w:lineRule="auto"/>
        <w:ind w:left="360"/>
        <w:rPr>
          <w:rFonts w:ascii="Times New Roman" w:hAnsi="Times New Roman"/>
          <w:sz w:val="24"/>
          <w:szCs w:val="24"/>
        </w:rPr>
      </w:pPr>
      <w:proofErr w:type="spellStart"/>
      <w:r w:rsidRPr="0069184D">
        <w:rPr>
          <w:rFonts w:ascii="Times New Roman" w:hAnsi="Times New Roman"/>
          <w:sz w:val="24"/>
          <w:szCs w:val="24"/>
        </w:rPr>
        <w:t>Кочурова</w:t>
      </w:r>
      <w:proofErr w:type="spellEnd"/>
      <w:r w:rsidRPr="0069184D">
        <w:rPr>
          <w:rFonts w:ascii="Times New Roman" w:hAnsi="Times New Roman"/>
          <w:sz w:val="24"/>
          <w:szCs w:val="24"/>
        </w:rPr>
        <w:t xml:space="preserve"> Е. Э. Рабочая тетрадь «Дружим с математикой». 1кл. – М.: </w:t>
      </w:r>
      <w:proofErr w:type="spellStart"/>
      <w:r w:rsidRPr="0069184D">
        <w:rPr>
          <w:rFonts w:ascii="Times New Roman" w:hAnsi="Times New Roman"/>
          <w:sz w:val="24"/>
          <w:szCs w:val="24"/>
        </w:rPr>
        <w:t>Вентана-Граф</w:t>
      </w:r>
      <w:proofErr w:type="spellEnd"/>
      <w:r w:rsidRPr="0069184D">
        <w:rPr>
          <w:rFonts w:ascii="Times New Roman" w:hAnsi="Times New Roman"/>
          <w:sz w:val="24"/>
          <w:szCs w:val="24"/>
        </w:rPr>
        <w:t>, 2013.</w:t>
      </w:r>
    </w:p>
    <w:p w:rsidR="0069184D" w:rsidRPr="0069184D" w:rsidRDefault="0069184D" w:rsidP="0069184D">
      <w:pPr>
        <w:pStyle w:val="a4"/>
        <w:spacing w:after="0" w:line="240" w:lineRule="auto"/>
        <w:rPr>
          <w:rFonts w:ascii="Times New Roman" w:hAnsi="Times New Roman"/>
          <w:sz w:val="24"/>
          <w:szCs w:val="24"/>
        </w:rPr>
      </w:pPr>
    </w:p>
    <w:p w:rsidR="0069184D" w:rsidRPr="0069184D" w:rsidRDefault="0069184D" w:rsidP="0069184D">
      <w:pPr>
        <w:pStyle w:val="Style15"/>
        <w:widowControl/>
        <w:spacing w:line="240" w:lineRule="auto"/>
        <w:rPr>
          <w:rStyle w:val="FontStyle44"/>
          <w:b/>
          <w:sz w:val="24"/>
          <w:szCs w:val="24"/>
        </w:rPr>
      </w:pPr>
      <w:r w:rsidRPr="0069184D">
        <w:rPr>
          <w:rStyle w:val="FontStyle44"/>
          <w:b/>
          <w:sz w:val="24"/>
          <w:szCs w:val="24"/>
        </w:rPr>
        <w:t>Для учителя:</w:t>
      </w:r>
    </w:p>
    <w:p w:rsidR="0069184D" w:rsidRPr="0069184D" w:rsidRDefault="0069184D" w:rsidP="0069184D">
      <w:pPr>
        <w:pStyle w:val="a4"/>
        <w:spacing w:after="0" w:line="240" w:lineRule="auto"/>
        <w:ind w:left="360"/>
        <w:rPr>
          <w:rFonts w:ascii="Times New Roman" w:hAnsi="Times New Roman"/>
          <w:sz w:val="24"/>
          <w:szCs w:val="24"/>
        </w:rPr>
      </w:pPr>
      <w:r w:rsidRPr="0069184D">
        <w:rPr>
          <w:rFonts w:ascii="Times New Roman" w:hAnsi="Times New Roman"/>
          <w:sz w:val="24"/>
          <w:szCs w:val="24"/>
        </w:rPr>
        <w:t xml:space="preserve">Математика. Проверочные и контрольные работы, 1 – 4 класс. Автор: </w:t>
      </w:r>
      <w:proofErr w:type="spellStart"/>
      <w:r w:rsidRPr="0069184D">
        <w:rPr>
          <w:rFonts w:ascii="Times New Roman" w:hAnsi="Times New Roman"/>
          <w:sz w:val="24"/>
          <w:szCs w:val="24"/>
        </w:rPr>
        <w:t>Рудницкая</w:t>
      </w:r>
      <w:proofErr w:type="spellEnd"/>
      <w:r w:rsidRPr="0069184D">
        <w:rPr>
          <w:rFonts w:ascii="Times New Roman" w:hAnsi="Times New Roman"/>
          <w:sz w:val="24"/>
          <w:szCs w:val="24"/>
        </w:rPr>
        <w:t xml:space="preserve"> В. Н., Юдачева Т. В., – М.: </w:t>
      </w:r>
      <w:proofErr w:type="spellStart"/>
      <w:r w:rsidRPr="0069184D">
        <w:rPr>
          <w:rFonts w:ascii="Times New Roman" w:hAnsi="Times New Roman"/>
          <w:sz w:val="24"/>
          <w:szCs w:val="24"/>
        </w:rPr>
        <w:t>Вентана-Граф</w:t>
      </w:r>
      <w:proofErr w:type="spellEnd"/>
      <w:r w:rsidRPr="0069184D">
        <w:rPr>
          <w:rFonts w:ascii="Times New Roman" w:hAnsi="Times New Roman"/>
          <w:sz w:val="24"/>
          <w:szCs w:val="24"/>
        </w:rPr>
        <w:t>, 2012.</w:t>
      </w:r>
    </w:p>
    <w:p w:rsidR="0069184D" w:rsidRPr="0069184D" w:rsidRDefault="0069184D" w:rsidP="0069184D">
      <w:pPr>
        <w:pStyle w:val="Style15"/>
        <w:widowControl/>
        <w:spacing w:line="240" w:lineRule="auto"/>
        <w:ind w:left="360"/>
        <w:rPr>
          <w:rStyle w:val="FontStyle44"/>
          <w:sz w:val="24"/>
          <w:szCs w:val="24"/>
        </w:rPr>
      </w:pPr>
      <w:r w:rsidRPr="0069184D">
        <w:rPr>
          <w:rStyle w:val="FontStyle44"/>
          <w:sz w:val="24"/>
          <w:szCs w:val="24"/>
        </w:rPr>
        <w:t xml:space="preserve">Методическое пособие «Математика. Методика обучения». Авторы: В.Н. </w:t>
      </w:r>
      <w:proofErr w:type="spellStart"/>
      <w:r w:rsidRPr="0069184D">
        <w:rPr>
          <w:rStyle w:val="FontStyle44"/>
          <w:sz w:val="24"/>
          <w:szCs w:val="24"/>
        </w:rPr>
        <w:t>Рудницкая</w:t>
      </w:r>
      <w:proofErr w:type="spellEnd"/>
      <w:r w:rsidRPr="0069184D">
        <w:rPr>
          <w:rStyle w:val="FontStyle44"/>
          <w:sz w:val="24"/>
          <w:szCs w:val="24"/>
        </w:rPr>
        <w:t xml:space="preserve">, Е. Э. </w:t>
      </w:r>
      <w:proofErr w:type="spellStart"/>
      <w:r w:rsidRPr="0069184D">
        <w:rPr>
          <w:rStyle w:val="FontStyle44"/>
          <w:sz w:val="24"/>
          <w:szCs w:val="24"/>
        </w:rPr>
        <w:t>Кочурова</w:t>
      </w:r>
      <w:proofErr w:type="spellEnd"/>
      <w:r w:rsidRPr="0069184D">
        <w:rPr>
          <w:rStyle w:val="FontStyle44"/>
          <w:sz w:val="24"/>
          <w:szCs w:val="24"/>
        </w:rPr>
        <w:t xml:space="preserve">, О. А. </w:t>
      </w:r>
      <w:proofErr w:type="spellStart"/>
      <w:r w:rsidRPr="0069184D">
        <w:rPr>
          <w:rStyle w:val="FontStyle44"/>
          <w:sz w:val="24"/>
          <w:szCs w:val="24"/>
        </w:rPr>
        <w:t>Рыдзе</w:t>
      </w:r>
      <w:proofErr w:type="spellEnd"/>
      <w:r w:rsidRPr="0069184D">
        <w:rPr>
          <w:rStyle w:val="FontStyle44"/>
          <w:sz w:val="24"/>
          <w:szCs w:val="24"/>
        </w:rPr>
        <w:t>.</w:t>
      </w:r>
    </w:p>
    <w:p w:rsidR="0069184D" w:rsidRPr="0069184D" w:rsidRDefault="0069184D" w:rsidP="0069184D">
      <w:pPr>
        <w:pStyle w:val="Style15"/>
        <w:widowControl/>
        <w:spacing w:line="240" w:lineRule="auto"/>
        <w:ind w:left="360"/>
      </w:pPr>
      <w:r w:rsidRPr="0069184D">
        <w:t xml:space="preserve">Сборник программ к комплекту учебников «Начальная школа </w:t>
      </w:r>
      <w:r w:rsidRPr="0069184D">
        <w:rPr>
          <w:lang w:val="en-US"/>
        </w:rPr>
        <w:t>XXI</w:t>
      </w:r>
      <w:r w:rsidRPr="0069184D">
        <w:t xml:space="preserve"> века»,  руководитель проекта – член-корреспондент РАО проф. Н. Ф. </w:t>
      </w:r>
      <w:proofErr w:type="spellStart"/>
      <w:r w:rsidRPr="0069184D">
        <w:t>ноградова</w:t>
      </w:r>
      <w:proofErr w:type="spellEnd"/>
      <w:r w:rsidRPr="0069184D">
        <w:t xml:space="preserve">, - М.: </w:t>
      </w:r>
      <w:proofErr w:type="spellStart"/>
      <w:r w:rsidRPr="0069184D">
        <w:t>Вентана-Граф</w:t>
      </w:r>
      <w:proofErr w:type="spellEnd"/>
      <w:r w:rsidRPr="0069184D">
        <w:t xml:space="preserve"> 2009г.</w:t>
      </w:r>
    </w:p>
    <w:p w:rsidR="0069184D" w:rsidRPr="0069184D" w:rsidRDefault="0069184D" w:rsidP="0069184D">
      <w:pPr>
        <w:pStyle w:val="a4"/>
        <w:tabs>
          <w:tab w:val="left" w:pos="74"/>
        </w:tabs>
        <w:spacing w:after="0" w:line="240" w:lineRule="auto"/>
        <w:ind w:left="360"/>
        <w:rPr>
          <w:rFonts w:ascii="Times New Roman" w:hAnsi="Times New Roman"/>
          <w:sz w:val="24"/>
          <w:szCs w:val="24"/>
        </w:rPr>
      </w:pPr>
      <w:r w:rsidRPr="0069184D">
        <w:rPr>
          <w:rFonts w:ascii="Times New Roman" w:hAnsi="Times New Roman"/>
          <w:sz w:val="24"/>
          <w:szCs w:val="24"/>
        </w:rPr>
        <w:t>Беседы с учителем. Методика обучения: 1класс</w:t>
      </w:r>
      <w:proofErr w:type="gramStart"/>
      <w:r w:rsidRPr="0069184D">
        <w:rPr>
          <w:rFonts w:ascii="Times New Roman" w:hAnsi="Times New Roman"/>
          <w:sz w:val="24"/>
          <w:szCs w:val="24"/>
        </w:rPr>
        <w:t xml:space="preserve"> / П</w:t>
      </w:r>
      <w:proofErr w:type="gramEnd"/>
      <w:r w:rsidRPr="0069184D">
        <w:rPr>
          <w:rFonts w:ascii="Times New Roman" w:hAnsi="Times New Roman"/>
          <w:sz w:val="24"/>
          <w:szCs w:val="24"/>
        </w:rPr>
        <w:t xml:space="preserve">од ред. Л. Е. </w:t>
      </w:r>
      <w:proofErr w:type="spellStart"/>
      <w:r w:rsidRPr="0069184D">
        <w:rPr>
          <w:rFonts w:ascii="Times New Roman" w:hAnsi="Times New Roman"/>
          <w:sz w:val="24"/>
          <w:szCs w:val="24"/>
        </w:rPr>
        <w:t>Журовой</w:t>
      </w:r>
      <w:proofErr w:type="spellEnd"/>
      <w:r w:rsidRPr="0069184D">
        <w:rPr>
          <w:rFonts w:ascii="Times New Roman" w:hAnsi="Times New Roman"/>
          <w:sz w:val="24"/>
          <w:szCs w:val="24"/>
        </w:rPr>
        <w:t xml:space="preserve">. – М.: </w:t>
      </w:r>
      <w:proofErr w:type="spellStart"/>
      <w:r w:rsidRPr="0069184D">
        <w:rPr>
          <w:rFonts w:ascii="Times New Roman" w:hAnsi="Times New Roman"/>
          <w:sz w:val="24"/>
          <w:szCs w:val="24"/>
        </w:rPr>
        <w:t>Вентана-Граф</w:t>
      </w:r>
      <w:proofErr w:type="spellEnd"/>
      <w:r w:rsidRPr="0069184D">
        <w:rPr>
          <w:rFonts w:ascii="Times New Roman" w:hAnsi="Times New Roman"/>
          <w:sz w:val="24"/>
          <w:szCs w:val="24"/>
        </w:rPr>
        <w:t>, 2007</w:t>
      </w:r>
    </w:p>
    <w:p w:rsidR="0069184D" w:rsidRPr="0069184D" w:rsidRDefault="0069184D" w:rsidP="0069184D">
      <w:pPr>
        <w:pStyle w:val="a4"/>
        <w:tabs>
          <w:tab w:val="left" w:pos="74"/>
        </w:tabs>
        <w:spacing w:after="0" w:line="240" w:lineRule="auto"/>
        <w:ind w:left="360"/>
        <w:rPr>
          <w:rFonts w:ascii="Times New Roman" w:hAnsi="Times New Roman"/>
          <w:sz w:val="24"/>
          <w:szCs w:val="24"/>
        </w:rPr>
      </w:pPr>
      <w:r w:rsidRPr="0069184D">
        <w:rPr>
          <w:rFonts w:ascii="Times New Roman" w:hAnsi="Times New Roman"/>
          <w:sz w:val="24"/>
          <w:szCs w:val="24"/>
        </w:rPr>
        <w:t xml:space="preserve">Математика: 1 класс: методическое пособие / Л.  </w:t>
      </w:r>
      <w:proofErr w:type="spellStart"/>
      <w:r w:rsidRPr="0069184D">
        <w:rPr>
          <w:rFonts w:ascii="Times New Roman" w:hAnsi="Times New Roman"/>
          <w:sz w:val="24"/>
          <w:szCs w:val="24"/>
        </w:rPr>
        <w:t>Рудницкая</w:t>
      </w:r>
      <w:proofErr w:type="spellEnd"/>
      <w:r w:rsidRPr="0069184D">
        <w:rPr>
          <w:rFonts w:ascii="Times New Roman" w:hAnsi="Times New Roman"/>
          <w:sz w:val="24"/>
          <w:szCs w:val="24"/>
        </w:rPr>
        <w:t xml:space="preserve"> В. Н., Юдачева Т. В. – М.: </w:t>
      </w:r>
      <w:proofErr w:type="spellStart"/>
      <w:r w:rsidRPr="0069184D">
        <w:rPr>
          <w:rFonts w:ascii="Times New Roman" w:hAnsi="Times New Roman"/>
          <w:sz w:val="24"/>
          <w:szCs w:val="24"/>
        </w:rPr>
        <w:t>Вентана-Граф</w:t>
      </w:r>
      <w:proofErr w:type="spellEnd"/>
      <w:r w:rsidRPr="0069184D">
        <w:rPr>
          <w:rFonts w:ascii="Times New Roman" w:hAnsi="Times New Roman"/>
          <w:sz w:val="24"/>
          <w:szCs w:val="24"/>
        </w:rPr>
        <w:t>, 2009.</w:t>
      </w:r>
    </w:p>
    <w:p w:rsidR="0069184D" w:rsidRPr="0069184D" w:rsidRDefault="0069184D" w:rsidP="0069184D">
      <w:pPr>
        <w:pStyle w:val="a4"/>
        <w:tabs>
          <w:tab w:val="left" w:pos="74"/>
        </w:tabs>
        <w:spacing w:after="0" w:line="240" w:lineRule="auto"/>
        <w:ind w:left="360"/>
        <w:rPr>
          <w:rFonts w:ascii="Times New Roman" w:hAnsi="Times New Roman"/>
          <w:sz w:val="24"/>
          <w:szCs w:val="24"/>
        </w:rPr>
      </w:pPr>
      <w:r w:rsidRPr="0069184D">
        <w:rPr>
          <w:rFonts w:ascii="Times New Roman" w:hAnsi="Times New Roman"/>
          <w:sz w:val="24"/>
          <w:szCs w:val="24"/>
        </w:rPr>
        <w:t xml:space="preserve">2500 задач по математике /О. В. </w:t>
      </w:r>
      <w:proofErr w:type="spellStart"/>
      <w:r w:rsidRPr="0069184D">
        <w:rPr>
          <w:rFonts w:ascii="Times New Roman" w:hAnsi="Times New Roman"/>
          <w:sz w:val="24"/>
          <w:szCs w:val="24"/>
        </w:rPr>
        <w:t>Узорова</w:t>
      </w:r>
      <w:proofErr w:type="spellEnd"/>
      <w:r w:rsidRPr="0069184D">
        <w:rPr>
          <w:rFonts w:ascii="Times New Roman" w:hAnsi="Times New Roman"/>
          <w:sz w:val="24"/>
          <w:szCs w:val="24"/>
        </w:rPr>
        <w:t xml:space="preserve">, Е. А. Нефедова: 1 – 4 класс – АСТ </w:t>
      </w:r>
      <w:proofErr w:type="spellStart"/>
      <w:r w:rsidRPr="0069184D">
        <w:rPr>
          <w:rFonts w:ascii="Times New Roman" w:hAnsi="Times New Roman"/>
          <w:sz w:val="24"/>
          <w:szCs w:val="24"/>
        </w:rPr>
        <w:t>Асторель</w:t>
      </w:r>
      <w:proofErr w:type="spellEnd"/>
      <w:r w:rsidRPr="0069184D">
        <w:rPr>
          <w:rFonts w:ascii="Times New Roman" w:hAnsi="Times New Roman"/>
          <w:sz w:val="24"/>
          <w:szCs w:val="24"/>
        </w:rPr>
        <w:t xml:space="preserve"> М. 2010.</w:t>
      </w:r>
    </w:p>
    <w:p w:rsidR="0069184D" w:rsidRPr="0069184D" w:rsidRDefault="0069184D" w:rsidP="0069184D">
      <w:pPr>
        <w:tabs>
          <w:tab w:val="left" w:pos="2520"/>
        </w:tabs>
        <w:autoSpaceDE w:val="0"/>
        <w:autoSpaceDN w:val="0"/>
        <w:adjustRightInd w:val="0"/>
        <w:spacing w:line="240" w:lineRule="auto"/>
        <w:ind w:left="-360"/>
        <w:rPr>
          <w:b/>
          <w:sz w:val="24"/>
          <w:szCs w:val="24"/>
        </w:rPr>
      </w:pPr>
      <w:r w:rsidRPr="0069184D">
        <w:rPr>
          <w:rFonts w:ascii="Times New Roman" w:eastAsia="Times New Roman" w:hAnsi="Times New Roman"/>
          <w:b/>
          <w:sz w:val="24"/>
          <w:szCs w:val="24"/>
          <w:lang w:eastAsia="ru-RU"/>
        </w:rPr>
        <w:t xml:space="preserve">   </w:t>
      </w:r>
      <w:r w:rsidRPr="0069184D">
        <w:rPr>
          <w:b/>
          <w:sz w:val="24"/>
          <w:szCs w:val="24"/>
        </w:rPr>
        <w:t>Информационно – коммуникативные средства обучения:</w:t>
      </w:r>
    </w:p>
    <w:p w:rsidR="0069184D" w:rsidRPr="0069184D" w:rsidRDefault="0069184D" w:rsidP="0069184D">
      <w:pPr>
        <w:pStyle w:val="Style2"/>
        <w:widowControl/>
        <w:spacing w:line="240" w:lineRule="auto"/>
        <w:jc w:val="both"/>
      </w:pPr>
      <w:r w:rsidRPr="0069184D">
        <w:t xml:space="preserve">Электронное пособие для начальной школы «Уроки Кирилла и </w:t>
      </w:r>
      <w:proofErr w:type="spellStart"/>
      <w:r w:rsidRPr="0069184D">
        <w:t>Мефодия</w:t>
      </w:r>
      <w:proofErr w:type="spellEnd"/>
      <w:r w:rsidRPr="0069184D">
        <w:t>»</w:t>
      </w:r>
    </w:p>
    <w:p w:rsidR="0069184D" w:rsidRPr="0069184D" w:rsidRDefault="0069184D" w:rsidP="0069184D">
      <w:pPr>
        <w:pStyle w:val="Style2"/>
        <w:widowControl/>
        <w:spacing w:line="240" w:lineRule="auto"/>
        <w:jc w:val="both"/>
      </w:pPr>
      <w:r w:rsidRPr="0069184D">
        <w:t>«</w:t>
      </w:r>
      <w:proofErr w:type="spellStart"/>
      <w:r w:rsidRPr="0069184D">
        <w:t>Головоломы</w:t>
      </w:r>
      <w:proofErr w:type="spellEnd"/>
      <w:r w:rsidRPr="0069184D">
        <w:t>». Детский тренер.</w:t>
      </w:r>
    </w:p>
    <w:p w:rsidR="0069184D" w:rsidRPr="0069184D" w:rsidRDefault="0069184D" w:rsidP="0069184D">
      <w:pPr>
        <w:pStyle w:val="Style2"/>
        <w:widowControl/>
        <w:spacing w:line="240" w:lineRule="auto"/>
        <w:jc w:val="both"/>
      </w:pPr>
      <w:r w:rsidRPr="0069184D">
        <w:t>Интерактивный тренажер «Математика»</w:t>
      </w:r>
    </w:p>
    <w:p w:rsidR="0069184D" w:rsidRPr="0069184D" w:rsidRDefault="0069184D" w:rsidP="0069184D">
      <w:pPr>
        <w:pStyle w:val="Style2"/>
        <w:widowControl/>
        <w:spacing w:line="240" w:lineRule="auto"/>
        <w:jc w:val="both"/>
        <w:rPr>
          <w:b/>
          <w:color w:val="0000FF"/>
        </w:rPr>
      </w:pPr>
      <w:r w:rsidRPr="0069184D">
        <w:t xml:space="preserve">Сайт «Создание </w:t>
      </w:r>
      <w:proofErr w:type="spellStart"/>
      <w:r w:rsidRPr="0069184D">
        <w:t>мультимедийных</w:t>
      </w:r>
      <w:proofErr w:type="spellEnd"/>
      <w:r w:rsidRPr="0069184D">
        <w:t xml:space="preserve"> интерактивных упражнений»</w:t>
      </w:r>
      <w:r w:rsidRPr="0069184D">
        <w:rPr>
          <w:b/>
        </w:rPr>
        <w:t xml:space="preserve">  </w:t>
      </w:r>
      <w:hyperlink r:id="rId7" w:history="1">
        <w:r w:rsidRPr="0069184D">
          <w:rPr>
            <w:rStyle w:val="a5"/>
            <w:b/>
          </w:rPr>
          <w:t>http://learningapps</w:t>
        </w:r>
        <w:r w:rsidRPr="0069184D">
          <w:rPr>
            <w:rStyle w:val="a5"/>
            <w:b/>
          </w:rPr>
          <w:t>.</w:t>
        </w:r>
        <w:r w:rsidRPr="0069184D">
          <w:rPr>
            <w:rStyle w:val="a5"/>
            <w:b/>
          </w:rPr>
          <w:t>org/</w:t>
        </w:r>
      </w:hyperlink>
    </w:p>
    <w:p w:rsidR="0069184D" w:rsidRPr="0069184D" w:rsidRDefault="0069184D" w:rsidP="0069184D">
      <w:pPr>
        <w:tabs>
          <w:tab w:val="left" w:pos="0"/>
        </w:tabs>
        <w:spacing w:line="240" w:lineRule="auto"/>
        <w:ind w:left="360" w:hanging="360"/>
        <w:jc w:val="both"/>
        <w:rPr>
          <w:rFonts w:ascii="Times New Roman" w:hAnsi="Times New Roman"/>
          <w:sz w:val="24"/>
          <w:szCs w:val="24"/>
        </w:rPr>
      </w:pPr>
      <w:r w:rsidRPr="0069184D">
        <w:rPr>
          <w:rFonts w:ascii="Times New Roman" w:hAnsi="Times New Roman"/>
          <w:bCs/>
          <w:sz w:val="24"/>
          <w:szCs w:val="24"/>
        </w:rPr>
        <w:t xml:space="preserve">Портал «Электронные образовательные ресурсы» </w:t>
      </w:r>
      <w:hyperlink r:id="rId8" w:history="1">
        <w:r w:rsidRPr="0069184D">
          <w:rPr>
            <w:rStyle w:val="a5"/>
            <w:rFonts w:ascii="Times New Roman" w:hAnsi="Times New Roman"/>
            <w:b/>
            <w:bCs/>
            <w:sz w:val="24"/>
            <w:szCs w:val="24"/>
          </w:rPr>
          <w:t>http://www.eor-np.ru/</w:t>
        </w:r>
      </w:hyperlink>
    </w:p>
    <w:p w:rsidR="00027533" w:rsidRPr="0069184D" w:rsidRDefault="004045CD" w:rsidP="0069184D">
      <w:pPr>
        <w:spacing w:line="240" w:lineRule="auto"/>
        <w:jc w:val="center"/>
        <w:rPr>
          <w:rFonts w:ascii="Times New Roman" w:hAnsi="Times New Roman" w:cs="Times New Roman"/>
          <w:b/>
          <w:bCs/>
          <w:sz w:val="24"/>
          <w:szCs w:val="24"/>
          <w:u w:val="single"/>
        </w:rPr>
      </w:pPr>
      <w:r w:rsidRPr="0069184D">
        <w:rPr>
          <w:rFonts w:ascii="Times New Roman" w:hAnsi="Times New Roman" w:cs="Times New Roman"/>
          <w:b/>
          <w:bCs/>
          <w:sz w:val="24"/>
          <w:szCs w:val="24"/>
          <w:u w:val="single"/>
        </w:rPr>
        <w:lastRenderedPageBreak/>
        <w:t>Календарно - тематический план</w:t>
      </w:r>
    </w:p>
    <w:tbl>
      <w:tblPr>
        <w:tblW w:w="13510" w:type="dxa"/>
        <w:jc w:val="center"/>
        <w:tblCellSpacing w:w="0" w:type="dxa"/>
        <w:tblLayout w:type="fixed"/>
        <w:tblCellMar>
          <w:top w:w="30" w:type="dxa"/>
          <w:left w:w="30" w:type="dxa"/>
          <w:bottom w:w="30" w:type="dxa"/>
          <w:right w:w="30" w:type="dxa"/>
        </w:tblCellMar>
        <w:tblLook w:val="0000"/>
      </w:tblPr>
      <w:tblGrid>
        <w:gridCol w:w="572"/>
        <w:gridCol w:w="2758"/>
        <w:gridCol w:w="2036"/>
        <w:gridCol w:w="2036"/>
        <w:gridCol w:w="2036"/>
        <w:gridCol w:w="2036"/>
        <w:gridCol w:w="2036"/>
      </w:tblGrid>
      <w:tr w:rsidR="004045CD" w:rsidRPr="0069184D" w:rsidTr="004F580F">
        <w:trPr>
          <w:trHeight w:val="751"/>
          <w:tblCellSpacing w:w="0" w:type="dxa"/>
          <w:jc w:val="center"/>
        </w:trPr>
        <w:tc>
          <w:tcPr>
            <w:tcW w:w="572" w:type="dxa"/>
            <w:tcBorders>
              <w:top w:val="single" w:sz="6" w:space="0" w:color="000000"/>
              <w:left w:val="single" w:sz="6" w:space="0" w:color="000000"/>
              <w:bottom w:val="single" w:sz="6" w:space="0" w:color="000000"/>
              <w:right w:val="single" w:sz="6" w:space="0" w:color="000000"/>
            </w:tcBorders>
            <w:vAlign w:val="center"/>
          </w:tcPr>
          <w:p w:rsidR="004045CD" w:rsidRPr="0069184D" w:rsidRDefault="004045C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w:t>
            </w:r>
          </w:p>
          <w:p w:rsidR="004045CD" w:rsidRPr="0069184D" w:rsidRDefault="004045CD" w:rsidP="0069184D">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69184D">
              <w:rPr>
                <w:rFonts w:ascii="Times New Roman" w:hAnsi="Times New Roman" w:cs="Times New Roman"/>
                <w:sz w:val="24"/>
                <w:szCs w:val="24"/>
              </w:rPr>
              <w:t>п</w:t>
            </w:r>
            <w:proofErr w:type="spellEnd"/>
            <w:proofErr w:type="gramEnd"/>
            <w:r w:rsidRPr="0069184D">
              <w:rPr>
                <w:rFonts w:ascii="Times New Roman" w:hAnsi="Times New Roman" w:cs="Times New Roman"/>
                <w:sz w:val="24"/>
                <w:szCs w:val="24"/>
              </w:rPr>
              <w:t>/</w:t>
            </w:r>
            <w:proofErr w:type="spellStart"/>
            <w:r w:rsidRPr="0069184D">
              <w:rPr>
                <w:rFonts w:ascii="Times New Roman" w:hAnsi="Times New Roman" w:cs="Times New Roman"/>
                <w:sz w:val="24"/>
                <w:szCs w:val="24"/>
              </w:rPr>
              <w:t>п</w:t>
            </w:r>
            <w:proofErr w:type="spellEnd"/>
          </w:p>
        </w:tc>
        <w:tc>
          <w:tcPr>
            <w:tcW w:w="2758" w:type="dxa"/>
            <w:tcBorders>
              <w:top w:val="single" w:sz="6" w:space="0" w:color="000000"/>
              <w:left w:val="single" w:sz="6" w:space="0" w:color="000000"/>
              <w:bottom w:val="single" w:sz="6" w:space="0" w:color="000000"/>
              <w:right w:val="single" w:sz="6" w:space="0" w:color="000000"/>
            </w:tcBorders>
            <w:vAlign w:val="center"/>
          </w:tcPr>
          <w:p w:rsidR="004045CD" w:rsidRPr="0069184D" w:rsidRDefault="004045C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Тема урока</w:t>
            </w:r>
          </w:p>
        </w:tc>
        <w:tc>
          <w:tcPr>
            <w:tcW w:w="2036" w:type="dxa"/>
            <w:tcBorders>
              <w:top w:val="single" w:sz="6" w:space="0" w:color="000000"/>
              <w:left w:val="single" w:sz="6" w:space="0" w:color="000000"/>
              <w:bottom w:val="single" w:sz="6" w:space="0" w:color="000000"/>
              <w:right w:val="single" w:sz="6" w:space="0" w:color="000000"/>
            </w:tcBorders>
            <w:vAlign w:val="center"/>
          </w:tcPr>
          <w:p w:rsidR="004045CD" w:rsidRPr="0069184D" w:rsidRDefault="004045C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Тип</w:t>
            </w:r>
          </w:p>
          <w:p w:rsidR="004045CD" w:rsidRPr="0069184D" w:rsidRDefault="004045C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урока</w:t>
            </w:r>
          </w:p>
        </w:tc>
        <w:tc>
          <w:tcPr>
            <w:tcW w:w="2036" w:type="dxa"/>
            <w:tcBorders>
              <w:top w:val="single" w:sz="6" w:space="0" w:color="000000"/>
              <w:left w:val="single" w:sz="6" w:space="0" w:color="000000"/>
              <w:bottom w:val="single" w:sz="6" w:space="0" w:color="000000"/>
              <w:right w:val="single" w:sz="6" w:space="0" w:color="000000"/>
            </w:tcBorders>
            <w:vAlign w:val="center"/>
          </w:tcPr>
          <w:p w:rsidR="004045CD" w:rsidRPr="0069184D" w:rsidRDefault="004045C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Вид</w:t>
            </w:r>
          </w:p>
          <w:p w:rsidR="004045CD" w:rsidRPr="0069184D" w:rsidRDefault="004045C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контроля</w:t>
            </w:r>
          </w:p>
        </w:tc>
        <w:tc>
          <w:tcPr>
            <w:tcW w:w="2036" w:type="dxa"/>
            <w:tcBorders>
              <w:top w:val="single" w:sz="6" w:space="0" w:color="000000"/>
              <w:left w:val="single" w:sz="6" w:space="0" w:color="000000"/>
              <w:right w:val="single" w:sz="6" w:space="0" w:color="000000"/>
            </w:tcBorders>
          </w:tcPr>
          <w:p w:rsidR="004045CD" w:rsidRPr="0069184D" w:rsidRDefault="004045C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Измерители</w:t>
            </w:r>
          </w:p>
        </w:tc>
        <w:tc>
          <w:tcPr>
            <w:tcW w:w="2036" w:type="dxa"/>
            <w:tcBorders>
              <w:top w:val="single" w:sz="6" w:space="0" w:color="000000"/>
              <w:left w:val="single" w:sz="6" w:space="0" w:color="000000"/>
              <w:right w:val="single" w:sz="6" w:space="0" w:color="000000"/>
            </w:tcBorders>
          </w:tcPr>
          <w:p w:rsidR="004045CD" w:rsidRPr="0069184D" w:rsidRDefault="004045C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Дата проведения</w:t>
            </w:r>
          </w:p>
        </w:tc>
        <w:tc>
          <w:tcPr>
            <w:tcW w:w="2036" w:type="dxa"/>
            <w:tcBorders>
              <w:top w:val="single" w:sz="6" w:space="0" w:color="000000"/>
              <w:left w:val="single" w:sz="6" w:space="0" w:color="000000"/>
              <w:right w:val="single" w:sz="6" w:space="0" w:color="000000"/>
            </w:tcBorders>
          </w:tcPr>
          <w:p w:rsidR="004045CD" w:rsidRPr="0069184D" w:rsidRDefault="004045C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Примечания</w:t>
            </w:r>
          </w:p>
        </w:tc>
      </w:tr>
      <w:tr w:rsidR="00314F64"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1</w:t>
            </w:r>
          </w:p>
        </w:tc>
        <w:tc>
          <w:tcPr>
            <w:tcW w:w="2758"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Сравнение предметов</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4F70F3"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1.09</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p>
        </w:tc>
      </w:tr>
      <w:tr w:rsidR="00314F64"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2</w:t>
            </w:r>
          </w:p>
        </w:tc>
        <w:tc>
          <w:tcPr>
            <w:tcW w:w="2758"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Выявление сходства и различия в объектах</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4F70F3"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2.09</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p>
        </w:tc>
      </w:tr>
      <w:tr w:rsidR="00314F64"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3</w:t>
            </w:r>
          </w:p>
        </w:tc>
        <w:tc>
          <w:tcPr>
            <w:tcW w:w="2758"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Слева – направо. Справа – налево</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4F70F3"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3.09</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p>
        </w:tc>
      </w:tr>
      <w:tr w:rsidR="00314F64"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4</w:t>
            </w:r>
          </w:p>
        </w:tc>
        <w:tc>
          <w:tcPr>
            <w:tcW w:w="2758"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Знакомимся с таблицей</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Объяснение нового материала</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4F70F3"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4.09</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p>
        </w:tc>
      </w:tr>
      <w:tr w:rsidR="00314F64"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5</w:t>
            </w:r>
          </w:p>
        </w:tc>
        <w:tc>
          <w:tcPr>
            <w:tcW w:w="2758"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Выделение элементов множества</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4F70F3"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8.09</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p>
        </w:tc>
      </w:tr>
      <w:tr w:rsidR="00314F64"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6–7</w:t>
            </w:r>
          </w:p>
        </w:tc>
        <w:tc>
          <w:tcPr>
            <w:tcW w:w="2758"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Числа и цифры</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Самостоятельное выполнение узора по алгоритму</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4F70F3"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9.09</w:t>
            </w:r>
          </w:p>
          <w:p w:rsidR="004F70F3" w:rsidRPr="0069184D" w:rsidRDefault="004F70F3"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10.09</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p>
        </w:tc>
      </w:tr>
      <w:tr w:rsidR="00314F64"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8</w:t>
            </w:r>
          </w:p>
        </w:tc>
        <w:tc>
          <w:tcPr>
            <w:tcW w:w="2758"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Конструирование</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Самостоятельное конструирование фигур из деталей</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CA5AAE"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11</w:t>
            </w:r>
            <w:r w:rsidR="004F70F3" w:rsidRPr="0069184D">
              <w:rPr>
                <w:rFonts w:ascii="Times New Roman" w:hAnsi="Times New Roman" w:cs="Times New Roman"/>
                <w:sz w:val="24"/>
                <w:szCs w:val="24"/>
              </w:rPr>
              <w:t>.09</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p>
        </w:tc>
      </w:tr>
      <w:tr w:rsidR="00314F64"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9</w:t>
            </w:r>
          </w:p>
        </w:tc>
        <w:tc>
          <w:tcPr>
            <w:tcW w:w="2758"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Состав чисел 2, 3, 4, 5. Подготовка </w:t>
            </w:r>
          </w:p>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 выполнению сложения</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Объяснение нового материала</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CA5AAE"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15</w:t>
            </w:r>
            <w:r w:rsidR="004F70F3" w:rsidRPr="0069184D">
              <w:rPr>
                <w:rFonts w:ascii="Times New Roman" w:hAnsi="Times New Roman" w:cs="Times New Roman"/>
                <w:sz w:val="24"/>
                <w:szCs w:val="24"/>
              </w:rPr>
              <w:t>.09</w:t>
            </w:r>
          </w:p>
        </w:tc>
        <w:tc>
          <w:tcPr>
            <w:tcW w:w="2036" w:type="dxa"/>
            <w:tcBorders>
              <w:top w:val="single" w:sz="6" w:space="0" w:color="000000"/>
              <w:left w:val="single" w:sz="6" w:space="0" w:color="000000"/>
              <w:bottom w:val="single" w:sz="6" w:space="0" w:color="000000"/>
              <w:right w:val="single" w:sz="6" w:space="0" w:color="000000"/>
            </w:tcBorders>
          </w:tcPr>
          <w:p w:rsidR="00314F64" w:rsidRPr="0069184D" w:rsidRDefault="00314F64" w:rsidP="0069184D">
            <w:pPr>
              <w:autoSpaceDE w:val="0"/>
              <w:autoSpaceDN w:val="0"/>
              <w:adjustRightInd w:val="0"/>
              <w:spacing w:after="0" w:line="240" w:lineRule="auto"/>
              <w:rPr>
                <w:rFonts w:ascii="Times New Roman" w:hAnsi="Times New Roman" w:cs="Times New Roman"/>
                <w:sz w:val="24"/>
                <w:szCs w:val="24"/>
              </w:rPr>
            </w:pPr>
          </w:p>
        </w:tc>
      </w:tr>
      <w:tr w:rsidR="004F70F3"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4F70F3" w:rsidRPr="0069184D" w:rsidRDefault="004F70F3"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10</w:t>
            </w:r>
          </w:p>
        </w:tc>
        <w:tc>
          <w:tcPr>
            <w:tcW w:w="2758" w:type="dxa"/>
            <w:tcBorders>
              <w:top w:val="single" w:sz="6" w:space="0" w:color="000000"/>
              <w:left w:val="single" w:sz="6" w:space="0" w:color="000000"/>
              <w:bottom w:val="single" w:sz="6" w:space="0" w:color="000000"/>
              <w:right w:val="single" w:sz="6" w:space="0" w:color="000000"/>
            </w:tcBorders>
          </w:tcPr>
          <w:p w:rsidR="004F70F3" w:rsidRPr="0069184D" w:rsidRDefault="004F70F3"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Находим фигуры</w:t>
            </w:r>
          </w:p>
        </w:tc>
        <w:tc>
          <w:tcPr>
            <w:tcW w:w="2036" w:type="dxa"/>
            <w:tcBorders>
              <w:top w:val="single" w:sz="6" w:space="0" w:color="000000"/>
              <w:left w:val="single" w:sz="6" w:space="0" w:color="000000"/>
              <w:bottom w:val="single" w:sz="6" w:space="0" w:color="000000"/>
              <w:right w:val="single" w:sz="6" w:space="0" w:color="000000"/>
            </w:tcBorders>
          </w:tcPr>
          <w:p w:rsidR="004F70F3" w:rsidRPr="0069184D" w:rsidRDefault="004F70F3"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4F70F3" w:rsidRPr="0069184D" w:rsidRDefault="004F70F3"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Самостоятельная </w:t>
            </w:r>
          </w:p>
          <w:p w:rsidR="004F70F3" w:rsidRPr="0069184D" w:rsidRDefault="004F70F3"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работа </w:t>
            </w:r>
          </w:p>
        </w:tc>
        <w:tc>
          <w:tcPr>
            <w:tcW w:w="2036" w:type="dxa"/>
            <w:tcBorders>
              <w:top w:val="single" w:sz="6" w:space="0" w:color="000000"/>
              <w:left w:val="single" w:sz="6" w:space="0" w:color="000000"/>
              <w:bottom w:val="single" w:sz="6" w:space="0" w:color="000000"/>
              <w:right w:val="single" w:sz="6" w:space="0" w:color="000000"/>
            </w:tcBorders>
          </w:tcPr>
          <w:p w:rsidR="004F70F3" w:rsidRPr="0069184D" w:rsidRDefault="004F70F3"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4F70F3"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16.09</w:t>
            </w:r>
          </w:p>
        </w:tc>
        <w:tc>
          <w:tcPr>
            <w:tcW w:w="2036" w:type="dxa"/>
            <w:tcBorders>
              <w:top w:val="single" w:sz="6" w:space="0" w:color="000000"/>
              <w:left w:val="single" w:sz="6" w:space="0" w:color="000000"/>
              <w:bottom w:val="single" w:sz="6" w:space="0" w:color="000000"/>
              <w:right w:val="single" w:sz="6" w:space="0" w:color="000000"/>
            </w:tcBorders>
          </w:tcPr>
          <w:p w:rsidR="004F70F3" w:rsidRPr="0069184D" w:rsidRDefault="004F70F3"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11</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Вправо. Влево</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Объяснение </w:t>
            </w:r>
            <w:r w:rsidRPr="0069184D">
              <w:rPr>
                <w:rFonts w:ascii="Times New Roman" w:hAnsi="Times New Roman" w:cs="Times New Roman"/>
                <w:sz w:val="24"/>
                <w:szCs w:val="24"/>
              </w:rPr>
              <w:lastRenderedPageBreak/>
              <w:t>нового материала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lastRenderedPageBreak/>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 xml:space="preserve">Вопросы, задания </w:t>
            </w:r>
            <w:r w:rsidRPr="0069184D">
              <w:rPr>
                <w:rFonts w:ascii="Times New Roman" w:hAnsi="Times New Roman" w:cs="Times New Roman"/>
                <w:sz w:val="24"/>
                <w:szCs w:val="24"/>
              </w:rPr>
              <w:lastRenderedPageBreak/>
              <w:t>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lastRenderedPageBreak/>
              <w:t>17.09</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i/>
                <w:iCs/>
                <w:sz w:val="24"/>
                <w:szCs w:val="24"/>
              </w:rPr>
              <w:lastRenderedPageBreak/>
              <w:br w:type="page"/>
            </w:r>
            <w:r w:rsidRPr="0069184D">
              <w:rPr>
                <w:rFonts w:ascii="Times New Roman" w:hAnsi="Times New Roman" w:cs="Times New Roman"/>
                <w:sz w:val="24"/>
                <w:szCs w:val="24"/>
              </w:rPr>
              <w:t xml:space="preserve"> 12</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Готовимся выполнять вычитание</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Самостоятельное складывание </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18.09</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13</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Сравнение способом составления пар из элементов двух множеств</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Объяснение нового материала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22.09</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14</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Сравнение способом составления пар из элементов двух множеств и формулировкой вывода «… на … больше (меньше), чем…»</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sz w:val="24"/>
                <w:szCs w:val="24"/>
              </w:rPr>
            </w:pPr>
            <w:r w:rsidRPr="0069184D">
              <w:rPr>
                <w:rFonts w:ascii="Times New Roman" w:hAnsi="Times New Roman" w:cs="Times New Roman"/>
                <w:sz w:val="24"/>
                <w:szCs w:val="24"/>
              </w:rPr>
              <w:t>23.09</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15–16</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Подготовка к решению задач</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24.09</w:t>
            </w:r>
          </w:p>
          <w:p w:rsidR="00380A4D" w:rsidRPr="0069184D" w:rsidRDefault="00380A4D" w:rsidP="0069184D">
            <w:pPr>
              <w:spacing w:line="240" w:lineRule="auto"/>
              <w:rPr>
                <w:sz w:val="24"/>
                <w:szCs w:val="24"/>
              </w:rPr>
            </w:pPr>
            <w:r w:rsidRPr="0069184D">
              <w:rPr>
                <w:rFonts w:ascii="Times New Roman" w:hAnsi="Times New Roman" w:cs="Times New Roman"/>
                <w:sz w:val="24"/>
                <w:szCs w:val="24"/>
              </w:rPr>
              <w:t>25,09</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17</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Сложение чисел</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Самостоятельное продолжение узора </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p>
          <w:p w:rsidR="00380A4D" w:rsidRPr="0069184D" w:rsidRDefault="00380A4D" w:rsidP="0069184D">
            <w:pPr>
              <w:spacing w:line="240" w:lineRule="auto"/>
              <w:rPr>
                <w:sz w:val="24"/>
                <w:szCs w:val="24"/>
              </w:rPr>
            </w:pPr>
            <w:r w:rsidRPr="0069184D">
              <w:rPr>
                <w:rFonts w:ascii="Times New Roman" w:hAnsi="Times New Roman" w:cs="Times New Roman"/>
                <w:sz w:val="24"/>
                <w:szCs w:val="24"/>
              </w:rPr>
              <w:t>29,09</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i/>
                <w:iCs/>
                <w:sz w:val="24"/>
                <w:szCs w:val="24"/>
              </w:rPr>
              <w:br w:type="page"/>
            </w:r>
            <w:r w:rsidRPr="0069184D">
              <w:rPr>
                <w:rFonts w:ascii="Times New Roman" w:hAnsi="Times New Roman" w:cs="Times New Roman"/>
                <w:sz w:val="24"/>
                <w:szCs w:val="24"/>
              </w:rPr>
              <w:t xml:space="preserve"> 18</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Вычитание чисел</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 в тетради «Я учусь считать» на сравнение чисел</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sz w:val="24"/>
                <w:szCs w:val="24"/>
              </w:rPr>
            </w:pPr>
            <w:r w:rsidRPr="0069184D">
              <w:rPr>
                <w:rFonts w:ascii="Times New Roman" w:hAnsi="Times New Roman" w:cs="Times New Roman"/>
                <w:sz w:val="24"/>
                <w:szCs w:val="24"/>
              </w:rPr>
              <w:t>30.09</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19</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Числа и цифры</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1.10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20</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Число и цифра 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sz w:val="24"/>
                <w:szCs w:val="24"/>
              </w:rPr>
            </w:pPr>
            <w:r w:rsidRPr="0069184D">
              <w:rPr>
                <w:rFonts w:ascii="Times New Roman" w:hAnsi="Times New Roman" w:cs="Times New Roman"/>
                <w:sz w:val="24"/>
                <w:szCs w:val="24"/>
              </w:rPr>
              <w:t>2.10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lastRenderedPageBreak/>
              <w:t>21–22</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Знакомство с единицей измерения длины – сантиметром</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Объяснение нового материала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Практическая работа «Отмеривание нити заданной длины»</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6.10</w:t>
            </w:r>
          </w:p>
          <w:p w:rsidR="00380A4D" w:rsidRPr="0069184D" w:rsidRDefault="00380A4D" w:rsidP="0069184D">
            <w:pPr>
              <w:spacing w:line="240" w:lineRule="auto"/>
              <w:rPr>
                <w:sz w:val="24"/>
                <w:szCs w:val="24"/>
              </w:rPr>
            </w:pPr>
            <w:r w:rsidRPr="0069184D">
              <w:rPr>
                <w:rFonts w:ascii="Times New Roman" w:hAnsi="Times New Roman" w:cs="Times New Roman"/>
                <w:sz w:val="24"/>
                <w:szCs w:val="24"/>
              </w:rPr>
              <w:t>7,10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23–24</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Увеличение и уменьшение числа на 1, 2</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8.10</w:t>
            </w:r>
          </w:p>
          <w:p w:rsidR="00380A4D" w:rsidRPr="0069184D" w:rsidRDefault="00380A4D" w:rsidP="0069184D">
            <w:pPr>
              <w:spacing w:line="240" w:lineRule="auto"/>
              <w:rPr>
                <w:sz w:val="24"/>
                <w:szCs w:val="24"/>
              </w:rPr>
            </w:pPr>
            <w:r w:rsidRPr="0069184D">
              <w:rPr>
                <w:rFonts w:ascii="Times New Roman" w:hAnsi="Times New Roman" w:cs="Times New Roman"/>
                <w:sz w:val="24"/>
                <w:szCs w:val="24"/>
              </w:rPr>
              <w:t>9,10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i/>
                <w:iCs/>
                <w:sz w:val="24"/>
                <w:szCs w:val="24"/>
              </w:rPr>
              <w:br w:type="page"/>
            </w:r>
            <w:r w:rsidRPr="0069184D">
              <w:rPr>
                <w:rFonts w:ascii="Times New Roman" w:hAnsi="Times New Roman" w:cs="Times New Roman"/>
                <w:sz w:val="24"/>
                <w:szCs w:val="24"/>
              </w:rPr>
              <w:t xml:space="preserve"> 25</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Число 10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p>
          <w:p w:rsidR="00380A4D" w:rsidRPr="0069184D" w:rsidRDefault="00380A4D" w:rsidP="0069184D">
            <w:pPr>
              <w:spacing w:line="240" w:lineRule="auto"/>
              <w:rPr>
                <w:sz w:val="24"/>
                <w:szCs w:val="24"/>
              </w:rPr>
            </w:pPr>
            <w:r w:rsidRPr="0069184D">
              <w:rPr>
                <w:rFonts w:ascii="Times New Roman" w:hAnsi="Times New Roman" w:cs="Times New Roman"/>
                <w:sz w:val="24"/>
                <w:szCs w:val="24"/>
              </w:rPr>
              <w:t>13,10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26</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Знакомство с единицей измерения длины – дециметром</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 по нахождению длин отрезков</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sz w:val="24"/>
                <w:szCs w:val="24"/>
              </w:rPr>
            </w:pPr>
            <w:r w:rsidRPr="0069184D">
              <w:rPr>
                <w:rFonts w:ascii="Times New Roman" w:hAnsi="Times New Roman" w:cs="Times New Roman"/>
                <w:sz w:val="24"/>
                <w:szCs w:val="24"/>
              </w:rPr>
              <w:t>14.10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27</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Знакомство с многоугольниками</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sz w:val="24"/>
                <w:szCs w:val="24"/>
              </w:rPr>
            </w:pPr>
            <w:r w:rsidRPr="0069184D">
              <w:rPr>
                <w:rFonts w:ascii="Times New Roman" w:hAnsi="Times New Roman" w:cs="Times New Roman"/>
                <w:sz w:val="24"/>
                <w:szCs w:val="24"/>
              </w:rPr>
              <w:t>15.10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28</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Знакомство с задачей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sz w:val="24"/>
                <w:szCs w:val="24"/>
              </w:rPr>
            </w:pPr>
            <w:r w:rsidRPr="0069184D">
              <w:rPr>
                <w:rFonts w:ascii="Times New Roman" w:hAnsi="Times New Roman" w:cs="Times New Roman"/>
                <w:sz w:val="24"/>
                <w:szCs w:val="24"/>
              </w:rPr>
              <w:t>16.10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29–30</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Решение задач на сложение и вычитание</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20.10</w:t>
            </w:r>
          </w:p>
          <w:p w:rsidR="00380A4D" w:rsidRPr="0069184D" w:rsidRDefault="00380A4D" w:rsidP="0069184D">
            <w:pPr>
              <w:spacing w:line="240" w:lineRule="auto"/>
              <w:rPr>
                <w:sz w:val="24"/>
                <w:szCs w:val="24"/>
              </w:rPr>
            </w:pPr>
            <w:r w:rsidRPr="0069184D">
              <w:rPr>
                <w:rFonts w:ascii="Times New Roman" w:hAnsi="Times New Roman" w:cs="Times New Roman"/>
                <w:sz w:val="24"/>
                <w:szCs w:val="24"/>
              </w:rPr>
              <w:t>21.10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31–32</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Числа от 11 до 20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Практическая работа </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22.10</w:t>
            </w:r>
          </w:p>
          <w:p w:rsidR="00380A4D" w:rsidRPr="0069184D" w:rsidRDefault="00380A4D" w:rsidP="0069184D">
            <w:pPr>
              <w:spacing w:line="240" w:lineRule="auto"/>
              <w:rPr>
                <w:sz w:val="24"/>
                <w:szCs w:val="24"/>
              </w:rPr>
            </w:pPr>
            <w:r w:rsidRPr="0069184D">
              <w:rPr>
                <w:rFonts w:ascii="Times New Roman" w:hAnsi="Times New Roman" w:cs="Times New Roman"/>
                <w:sz w:val="24"/>
                <w:szCs w:val="24"/>
              </w:rPr>
              <w:t>23,10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33</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Измерение длины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в сантиметрах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 </w:t>
            </w:r>
            <w:proofErr w:type="gramStart"/>
            <w:r w:rsidRPr="0069184D">
              <w:rPr>
                <w:rFonts w:ascii="Times New Roman" w:hAnsi="Times New Roman" w:cs="Times New Roman"/>
                <w:sz w:val="24"/>
                <w:szCs w:val="24"/>
              </w:rPr>
              <w:t>дециметрах</w:t>
            </w:r>
            <w:proofErr w:type="gramEnd"/>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Практическая работа: «Измерение длин </w:t>
            </w:r>
            <w:r w:rsidRPr="0069184D">
              <w:rPr>
                <w:rFonts w:ascii="Times New Roman" w:hAnsi="Times New Roman" w:cs="Times New Roman"/>
                <w:sz w:val="24"/>
                <w:szCs w:val="24"/>
              </w:rPr>
              <w:lastRenderedPageBreak/>
              <w:t>сторон предметов»</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lastRenderedPageBreak/>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p>
          <w:p w:rsidR="00380A4D" w:rsidRPr="0069184D" w:rsidRDefault="00380A4D" w:rsidP="0069184D">
            <w:pPr>
              <w:spacing w:line="240" w:lineRule="auto"/>
              <w:rPr>
                <w:sz w:val="24"/>
                <w:szCs w:val="24"/>
              </w:rPr>
            </w:pPr>
            <w:r w:rsidRPr="0069184D">
              <w:rPr>
                <w:rFonts w:ascii="Times New Roman" w:hAnsi="Times New Roman" w:cs="Times New Roman"/>
                <w:sz w:val="24"/>
                <w:szCs w:val="24"/>
              </w:rPr>
              <w:lastRenderedPageBreak/>
              <w:t>27,10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i/>
                <w:iCs/>
                <w:sz w:val="24"/>
                <w:szCs w:val="24"/>
              </w:rPr>
              <w:lastRenderedPageBreak/>
              <w:br w:type="page"/>
            </w:r>
            <w:r w:rsidRPr="0069184D">
              <w:rPr>
                <w:rFonts w:ascii="Times New Roman" w:hAnsi="Times New Roman" w:cs="Times New Roman"/>
                <w:sz w:val="24"/>
                <w:szCs w:val="24"/>
              </w:rPr>
              <w:t xml:space="preserve"> 34</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Составление задач</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Самостоятельная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sz w:val="24"/>
                <w:szCs w:val="24"/>
              </w:rPr>
            </w:pPr>
            <w:r w:rsidRPr="0069184D">
              <w:rPr>
                <w:rFonts w:ascii="Times New Roman" w:hAnsi="Times New Roman" w:cs="Times New Roman"/>
                <w:sz w:val="24"/>
                <w:szCs w:val="24"/>
              </w:rPr>
              <w:t>28.10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35</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Числа от 1 до 20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sz w:val="24"/>
                <w:szCs w:val="24"/>
              </w:rPr>
            </w:pPr>
            <w:r w:rsidRPr="0069184D">
              <w:rPr>
                <w:rFonts w:ascii="Times New Roman" w:hAnsi="Times New Roman" w:cs="Times New Roman"/>
                <w:sz w:val="24"/>
                <w:szCs w:val="24"/>
              </w:rPr>
              <w:t>29.10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36–37</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Подготовка к выполнению умножения</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Объяснение нового материала; </w:t>
            </w:r>
            <w:proofErr w:type="gramStart"/>
            <w:r w:rsidRPr="0069184D">
              <w:rPr>
                <w:rFonts w:ascii="Times New Roman" w:hAnsi="Times New Roman" w:cs="Times New Roman"/>
                <w:sz w:val="24"/>
                <w:szCs w:val="24"/>
              </w:rPr>
              <w:t>комбинированный</w:t>
            </w:r>
            <w:proofErr w:type="gramEnd"/>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Самостоятельное рисование башни по заданному условию</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30,10</w:t>
            </w:r>
          </w:p>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10.11</w:t>
            </w:r>
          </w:p>
          <w:p w:rsidR="00380A4D" w:rsidRPr="0069184D" w:rsidRDefault="00380A4D" w:rsidP="0069184D">
            <w:pPr>
              <w:spacing w:line="240" w:lineRule="auto"/>
              <w:rPr>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38</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Составление и решение задач</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p>
          <w:p w:rsidR="00380A4D" w:rsidRPr="0069184D" w:rsidRDefault="00380A4D" w:rsidP="0069184D">
            <w:pPr>
              <w:spacing w:line="240" w:lineRule="auto"/>
              <w:rPr>
                <w:sz w:val="24"/>
                <w:szCs w:val="24"/>
              </w:rPr>
            </w:pPr>
            <w:r w:rsidRPr="0069184D">
              <w:rPr>
                <w:rFonts w:ascii="Times New Roman" w:hAnsi="Times New Roman" w:cs="Times New Roman"/>
                <w:sz w:val="24"/>
                <w:szCs w:val="24"/>
              </w:rPr>
              <w:t>11.11</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39</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Числа от 1 до 20. Сложение и вычитание чисел на основе десятичного состава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sz w:val="24"/>
                <w:szCs w:val="24"/>
              </w:rPr>
            </w:pPr>
            <w:r w:rsidRPr="0069184D">
              <w:rPr>
                <w:rFonts w:ascii="Times New Roman" w:hAnsi="Times New Roman" w:cs="Times New Roman"/>
                <w:sz w:val="24"/>
                <w:szCs w:val="24"/>
              </w:rPr>
              <w:t>12.11</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40–41</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Умножаем числа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Объяснение нового материала; </w:t>
            </w:r>
            <w:proofErr w:type="gramStart"/>
            <w:r w:rsidRPr="0069184D">
              <w:rPr>
                <w:rFonts w:ascii="Times New Roman" w:hAnsi="Times New Roman" w:cs="Times New Roman"/>
                <w:sz w:val="24"/>
                <w:szCs w:val="24"/>
              </w:rPr>
              <w:t>комбинированный</w:t>
            </w:r>
            <w:proofErr w:type="gramEnd"/>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Самостоятельное решение задач</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13.11</w:t>
            </w:r>
          </w:p>
          <w:p w:rsidR="00380A4D" w:rsidRPr="0069184D" w:rsidRDefault="00380A4D" w:rsidP="0069184D">
            <w:pPr>
              <w:spacing w:line="240" w:lineRule="auto"/>
              <w:rPr>
                <w:sz w:val="24"/>
                <w:szCs w:val="24"/>
              </w:rPr>
            </w:pPr>
            <w:r w:rsidRPr="0069184D">
              <w:rPr>
                <w:rFonts w:ascii="Times New Roman" w:hAnsi="Times New Roman" w:cs="Times New Roman"/>
                <w:sz w:val="24"/>
                <w:szCs w:val="24"/>
              </w:rPr>
              <w:t>17.11</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i/>
                <w:iCs/>
                <w:sz w:val="24"/>
                <w:szCs w:val="24"/>
              </w:rPr>
              <w:br w:type="page"/>
            </w:r>
            <w:r w:rsidRPr="0069184D">
              <w:rPr>
                <w:rFonts w:ascii="Times New Roman" w:hAnsi="Times New Roman" w:cs="Times New Roman"/>
                <w:sz w:val="24"/>
                <w:szCs w:val="24"/>
              </w:rPr>
              <w:t xml:space="preserve"> 42–43</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Решаем задачи</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18.11</w:t>
            </w:r>
          </w:p>
          <w:p w:rsidR="00380A4D" w:rsidRPr="0069184D" w:rsidRDefault="00380A4D" w:rsidP="0069184D">
            <w:pPr>
              <w:spacing w:line="240" w:lineRule="auto"/>
              <w:rPr>
                <w:sz w:val="24"/>
                <w:szCs w:val="24"/>
              </w:rPr>
            </w:pPr>
            <w:r w:rsidRPr="0069184D">
              <w:rPr>
                <w:rFonts w:ascii="Times New Roman" w:hAnsi="Times New Roman" w:cs="Times New Roman"/>
                <w:sz w:val="24"/>
                <w:szCs w:val="24"/>
              </w:rPr>
              <w:t>19.11</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44</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Сравнение чисел, выполнение арифметических действий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p>
          <w:p w:rsidR="00380A4D" w:rsidRPr="0069184D" w:rsidRDefault="00380A4D" w:rsidP="0069184D">
            <w:pPr>
              <w:spacing w:line="240" w:lineRule="auto"/>
              <w:rPr>
                <w:sz w:val="24"/>
                <w:szCs w:val="24"/>
              </w:rPr>
            </w:pPr>
            <w:r w:rsidRPr="0069184D">
              <w:rPr>
                <w:rFonts w:ascii="Times New Roman" w:hAnsi="Times New Roman" w:cs="Times New Roman"/>
                <w:sz w:val="24"/>
                <w:szCs w:val="24"/>
              </w:rPr>
              <w:t>20,11</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lastRenderedPageBreak/>
              <w:t>45</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Подготовка к выполнению деления</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sz w:val="24"/>
                <w:szCs w:val="24"/>
              </w:rPr>
            </w:pPr>
            <w:r w:rsidRPr="0069184D">
              <w:rPr>
                <w:rFonts w:ascii="Times New Roman" w:hAnsi="Times New Roman" w:cs="Times New Roman"/>
                <w:sz w:val="24"/>
                <w:szCs w:val="24"/>
              </w:rPr>
              <w:t>24,11</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46–47</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Делим числа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Объяснение нового материала; </w:t>
            </w:r>
            <w:proofErr w:type="gramStart"/>
            <w:r w:rsidRPr="0069184D">
              <w:rPr>
                <w:rFonts w:ascii="Times New Roman" w:hAnsi="Times New Roman" w:cs="Times New Roman"/>
                <w:sz w:val="24"/>
                <w:szCs w:val="24"/>
              </w:rPr>
              <w:t>комбинированный</w:t>
            </w:r>
            <w:proofErr w:type="gramEnd"/>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25,11</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26.11</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48</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Сравнение математических объектов</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27,11</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49</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Увеличение и уменьшение чисел первого десятка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Повторение</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Самостоятельное составление примеров</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1,12</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i/>
                <w:iCs/>
                <w:sz w:val="24"/>
                <w:szCs w:val="24"/>
              </w:rPr>
              <w:br w:type="page"/>
            </w:r>
            <w:r w:rsidRPr="0069184D">
              <w:rPr>
                <w:rFonts w:ascii="Times New Roman" w:hAnsi="Times New Roman" w:cs="Times New Roman"/>
                <w:sz w:val="24"/>
                <w:szCs w:val="24"/>
              </w:rPr>
              <w:t xml:space="preserve"> 50</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Решение задач на сравнение</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Объяснение нового материала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2,12</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51–52</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Сложение и вычитание чисел (повторение)</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Повторение знаний, умений и навыков</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3,12</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4.12</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53</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Умножаем и делим числа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8.12</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54</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Решение задач различными способами</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Комбинированный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9.12</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55</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Повторение </w:t>
            </w:r>
            <w:proofErr w:type="gramStart"/>
            <w:r w:rsidRPr="0069184D">
              <w:rPr>
                <w:rFonts w:ascii="Times New Roman" w:hAnsi="Times New Roman" w:cs="Times New Roman"/>
                <w:sz w:val="24"/>
                <w:szCs w:val="24"/>
              </w:rPr>
              <w:t>изученного</w:t>
            </w:r>
            <w:proofErr w:type="gramEnd"/>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Закрепление знаний, умений и навыков </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10.12</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56–57</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Перестановка чисел при сложении. Творческий проект «Как найти дорожку»</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и первичное закрепление знаний; </w:t>
            </w:r>
            <w:proofErr w:type="gramStart"/>
            <w:r w:rsidRPr="0069184D">
              <w:rPr>
                <w:rFonts w:ascii="Times New Roman" w:hAnsi="Times New Roman" w:cs="Times New Roman"/>
                <w:sz w:val="24"/>
                <w:szCs w:val="24"/>
              </w:rPr>
              <w:t>интегрированный</w:t>
            </w:r>
            <w:proofErr w:type="gramEnd"/>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 Создание панно «Звери и птицы»</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11.12</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15.12</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lastRenderedPageBreak/>
              <w:t>58–59</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Сложение чисел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 нулем</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Изучение 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16.12</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17.12</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60–61</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Свойства вычитания</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Изучение 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18.12</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22.12</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62</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Вычитание нуля</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Изучение 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23.12</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63</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Повторение по теме «Свойства арифметических действий»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Комплексное использование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24.12</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i/>
                <w:iCs/>
                <w:sz w:val="24"/>
                <w:szCs w:val="24"/>
              </w:rPr>
              <w:br w:type="page"/>
            </w:r>
            <w:r w:rsidRPr="0069184D">
              <w:rPr>
                <w:rFonts w:ascii="Times New Roman" w:hAnsi="Times New Roman" w:cs="Times New Roman"/>
                <w:sz w:val="24"/>
                <w:szCs w:val="24"/>
              </w:rPr>
              <w:t xml:space="preserve"> 64</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Деление группы по несколько предметов</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Изучение 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25.12</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65–66</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Повторение изученного материала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Комплексное использование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Самостоятельная работа. Проверка </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67</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Прибавление однозначного числа к 10</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68</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Прибавление и вычитание числа 1. Сумма, разность</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lastRenderedPageBreak/>
              <w:t>69</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Прибавление числа 2</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70</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Прибавление числа 2 с переходом через разряд</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i/>
                <w:iCs/>
                <w:sz w:val="24"/>
                <w:szCs w:val="24"/>
              </w:rPr>
              <w:br w:type="page"/>
            </w:r>
            <w:r w:rsidRPr="0069184D">
              <w:rPr>
                <w:rFonts w:ascii="Times New Roman" w:hAnsi="Times New Roman" w:cs="Times New Roman"/>
                <w:sz w:val="24"/>
                <w:szCs w:val="24"/>
              </w:rPr>
              <w:t xml:space="preserve"> 71</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Вычитание числа 2</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72</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Вычитание числа 2 с переходом через разряд</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73</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Прибавление числа 3</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Текущий. Взаимопроверка </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74</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Прибавление числа 3 с переходом через разряд</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 Взаимопроверка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75</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Вычитание числа 3</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 Взаимопроверка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76</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Вычитание числа 3 с переходом через разряд</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 первичное закрепление </w:t>
            </w:r>
            <w:r w:rsidRPr="0069184D">
              <w:rPr>
                <w:rFonts w:ascii="Times New Roman" w:hAnsi="Times New Roman" w:cs="Times New Roman"/>
                <w:sz w:val="24"/>
                <w:szCs w:val="24"/>
              </w:rPr>
              <w:lastRenderedPageBreak/>
              <w:t>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lastRenderedPageBreak/>
              <w:t>Текущий. Взаимопроверка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lastRenderedPageBreak/>
              <w:t>77</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Прибавление числа 4</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 Взаимопроверка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i/>
                <w:iCs/>
                <w:sz w:val="24"/>
                <w:szCs w:val="24"/>
              </w:rPr>
              <w:br w:type="page"/>
            </w:r>
            <w:r w:rsidRPr="0069184D">
              <w:rPr>
                <w:rFonts w:ascii="Times New Roman" w:hAnsi="Times New Roman" w:cs="Times New Roman"/>
                <w:sz w:val="24"/>
                <w:szCs w:val="24"/>
              </w:rPr>
              <w:t xml:space="preserve"> 78</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Прибавление числа 4 с переходом через разряд</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 Взаимопроверка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79</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Вычитание числа 4</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 Тест</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80</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Вычитание числа 4 с переходом через разряд</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 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81</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Прибавление и вычитание однозначного числа второго десятка без перехода через разряд и с переходом через разряд</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Комплексное применение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Самостоятельная работа. Проверка </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82</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Прибавление однозначного числа к 10. Дециметр. Измерения дециметром и сантиметром</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 Взаимопроверка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83</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Прибавление числа 5</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 Взаимопроверка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i/>
                <w:iCs/>
                <w:sz w:val="24"/>
                <w:szCs w:val="24"/>
              </w:rPr>
              <w:lastRenderedPageBreak/>
              <w:br w:type="page"/>
            </w:r>
            <w:r w:rsidRPr="0069184D">
              <w:rPr>
                <w:rFonts w:ascii="Times New Roman" w:hAnsi="Times New Roman" w:cs="Times New Roman"/>
                <w:sz w:val="24"/>
                <w:szCs w:val="24"/>
              </w:rPr>
              <w:t xml:space="preserve"> 84</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Прибавление числа 5 с переходом через разряд</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 Взаимопроверка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85</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Прибавление числа 6</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 Взаимопроверка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86</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Прибавление числа 6 с переходом через разряд</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 Взаимопроверка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87–88</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Повторение изученного по теме «Прибавление и вычитание чисел второго десятка с переходом через разряд»</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Комплексное использование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Самостоятельная работа. Проверка </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89–90</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Сравнение чисел. Правила сравнения чисел</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 Взаимопроверка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91-92</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Сравнение чисел. Результат сравнения</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Комплексное использование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Текущий. Взаимопроверка </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i/>
                <w:iCs/>
                <w:sz w:val="24"/>
                <w:szCs w:val="24"/>
              </w:rPr>
              <w:br w:type="page"/>
            </w:r>
            <w:r w:rsidRPr="0069184D">
              <w:rPr>
                <w:rFonts w:ascii="Times New Roman" w:hAnsi="Times New Roman" w:cs="Times New Roman"/>
                <w:sz w:val="24"/>
                <w:szCs w:val="24"/>
              </w:rPr>
              <w:t xml:space="preserve"> 93–94</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Применение вычитания для сравнения двух чисел</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Текущий. Взаимопроверка </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95–97</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Решение задач на нахождение числа больше данного на несколько единиц</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lastRenderedPageBreak/>
              <w:t>98-99</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Решение задач на нахождение числа меньше данного на несколько единиц</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100-102</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Повторение изученного материала по теме «Сравнение чисел»</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Комплексное использование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Самостоятельная работа. Проверка  </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103-105</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Прибавление числа 7, 8, 9</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106-108</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Вычитание чисел 7, 8, 9</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i/>
                <w:iCs/>
                <w:sz w:val="24"/>
                <w:szCs w:val="24"/>
              </w:rPr>
              <w:br w:type="page"/>
            </w:r>
            <w:r w:rsidRPr="0069184D">
              <w:rPr>
                <w:rFonts w:ascii="Times New Roman" w:hAnsi="Times New Roman" w:cs="Times New Roman"/>
                <w:sz w:val="24"/>
                <w:szCs w:val="24"/>
              </w:rPr>
              <w:t xml:space="preserve"> 109-110</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Связь вычитания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со сложением</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Комплексное использование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111-113</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Повторение материала по теме «</w:t>
            </w:r>
            <w:proofErr w:type="spellStart"/>
            <w:proofErr w:type="gramStart"/>
            <w:r w:rsidRPr="0069184D">
              <w:rPr>
                <w:rFonts w:ascii="Times New Roman" w:hAnsi="Times New Roman" w:cs="Times New Roman"/>
                <w:sz w:val="24"/>
                <w:szCs w:val="24"/>
              </w:rPr>
              <w:t>При-бавление</w:t>
            </w:r>
            <w:proofErr w:type="spellEnd"/>
            <w:proofErr w:type="gramEnd"/>
            <w:r w:rsidRPr="0069184D">
              <w:rPr>
                <w:rFonts w:ascii="Times New Roman" w:hAnsi="Times New Roman" w:cs="Times New Roman"/>
                <w:sz w:val="24"/>
                <w:szCs w:val="24"/>
              </w:rPr>
              <w:t xml:space="preserve"> и вычитание чисел второго десятка с переходом через разряд»</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Комплексное использование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pacing w:val="-15"/>
                <w:sz w:val="24"/>
                <w:szCs w:val="24"/>
              </w:rPr>
              <w:t>114-116</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Сложение. Вычитание. Скобки</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Изучение 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117</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Педагогическая диагностика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(35 минут)</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Урок проверки, оценки и коррекции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 Самопроверка. Анализ работы</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Тест</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75"/>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lastRenderedPageBreak/>
              <w:t>118-119</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Зеркальное отражение</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220"/>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i/>
                <w:iCs/>
                <w:sz w:val="24"/>
                <w:szCs w:val="24"/>
              </w:rPr>
              <w:br w:type="page"/>
            </w:r>
            <w:r w:rsidRPr="0069184D">
              <w:rPr>
                <w:rFonts w:ascii="Times New Roman" w:hAnsi="Times New Roman" w:cs="Times New Roman"/>
                <w:sz w:val="24"/>
                <w:szCs w:val="24"/>
              </w:rPr>
              <w:t xml:space="preserve"> 120-121</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Симметрия</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Самостоятельная работа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2258"/>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z w:val="24"/>
                <w:szCs w:val="24"/>
              </w:rPr>
              <w:t>122-123</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Оси симметрии фигуры</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 xml:space="preserve">Изучение </w:t>
            </w:r>
          </w:p>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и первичное закрепление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r w:rsidR="00380A4D" w:rsidRPr="0069184D" w:rsidTr="004F580F">
        <w:tblPrEx>
          <w:tblCellSpacing w:w="-8" w:type="dxa"/>
        </w:tblPrEx>
        <w:trPr>
          <w:trHeight w:val="1076"/>
          <w:tblCellSpacing w:w="-8" w:type="dxa"/>
          <w:jc w:val="center"/>
        </w:trPr>
        <w:tc>
          <w:tcPr>
            <w:tcW w:w="572"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jc w:val="center"/>
              <w:rPr>
                <w:rFonts w:ascii="Times New Roman" w:hAnsi="Times New Roman" w:cs="Times New Roman"/>
                <w:sz w:val="24"/>
                <w:szCs w:val="24"/>
              </w:rPr>
            </w:pPr>
            <w:r w:rsidRPr="0069184D">
              <w:rPr>
                <w:rFonts w:ascii="Times New Roman" w:hAnsi="Times New Roman" w:cs="Times New Roman"/>
                <w:spacing w:val="-15"/>
                <w:sz w:val="24"/>
                <w:szCs w:val="24"/>
              </w:rPr>
              <w:t>124–</w:t>
            </w:r>
            <w:r w:rsidRPr="0069184D">
              <w:rPr>
                <w:rFonts w:ascii="Times New Roman" w:hAnsi="Times New Roman" w:cs="Times New Roman"/>
                <w:sz w:val="24"/>
                <w:szCs w:val="24"/>
              </w:rPr>
              <w:t>132</w:t>
            </w:r>
          </w:p>
        </w:tc>
        <w:tc>
          <w:tcPr>
            <w:tcW w:w="2758"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Повторение изученного материала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Комплексное использование знаний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r w:rsidRPr="0069184D">
              <w:rPr>
                <w:rFonts w:ascii="Times New Roman" w:hAnsi="Times New Roman" w:cs="Times New Roman"/>
                <w:sz w:val="24"/>
                <w:szCs w:val="24"/>
              </w:rPr>
              <w:t>Текущий</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spacing w:line="240" w:lineRule="auto"/>
              <w:rPr>
                <w:rFonts w:ascii="Times New Roman" w:hAnsi="Times New Roman" w:cs="Times New Roman"/>
                <w:sz w:val="24"/>
                <w:szCs w:val="24"/>
              </w:rPr>
            </w:pPr>
            <w:r w:rsidRPr="0069184D">
              <w:rPr>
                <w:rFonts w:ascii="Times New Roman" w:hAnsi="Times New Roman" w:cs="Times New Roman"/>
                <w:sz w:val="24"/>
                <w:szCs w:val="24"/>
              </w:rPr>
              <w:t>Вопросы, задания учебника</w:t>
            </w: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tcPr>
          <w:p w:rsidR="00380A4D" w:rsidRPr="0069184D" w:rsidRDefault="00380A4D" w:rsidP="0069184D">
            <w:pPr>
              <w:autoSpaceDE w:val="0"/>
              <w:autoSpaceDN w:val="0"/>
              <w:adjustRightInd w:val="0"/>
              <w:spacing w:after="0" w:line="240" w:lineRule="auto"/>
              <w:rPr>
                <w:rFonts w:ascii="Times New Roman" w:hAnsi="Times New Roman" w:cs="Times New Roman"/>
                <w:sz w:val="24"/>
                <w:szCs w:val="24"/>
              </w:rPr>
            </w:pPr>
          </w:p>
        </w:tc>
      </w:tr>
    </w:tbl>
    <w:p w:rsidR="004045CD" w:rsidRPr="004045CD" w:rsidRDefault="004045CD" w:rsidP="004045CD">
      <w:pPr>
        <w:jc w:val="center"/>
        <w:rPr>
          <w:b/>
        </w:rPr>
      </w:pPr>
    </w:p>
    <w:sectPr w:rsidR="004045CD" w:rsidRPr="004045CD" w:rsidSect="004045C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24B" w:rsidRDefault="0045424B" w:rsidP="004045CD">
      <w:pPr>
        <w:spacing w:after="0" w:line="240" w:lineRule="auto"/>
      </w:pPr>
      <w:r>
        <w:separator/>
      </w:r>
    </w:p>
  </w:endnote>
  <w:endnote w:type="continuationSeparator" w:id="0">
    <w:p w:rsidR="0045424B" w:rsidRDefault="0045424B" w:rsidP="00404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24B" w:rsidRDefault="0045424B" w:rsidP="004045CD">
      <w:pPr>
        <w:spacing w:after="0" w:line="240" w:lineRule="auto"/>
      </w:pPr>
      <w:r>
        <w:separator/>
      </w:r>
    </w:p>
  </w:footnote>
  <w:footnote w:type="continuationSeparator" w:id="0">
    <w:p w:rsidR="0045424B" w:rsidRDefault="0045424B" w:rsidP="004045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4"/>
    <w:multiLevelType w:val="singleLevel"/>
    <w:tmpl w:val="0EDE9F3A"/>
    <w:lvl w:ilvl="0">
      <w:start w:val="1"/>
      <w:numFmt w:val="bullet"/>
      <w:lvlText w:val=""/>
      <w:lvlJc w:val="left"/>
      <w:pPr>
        <w:ind w:left="720" w:hanging="360"/>
      </w:pPr>
      <w:rPr>
        <w:rFonts w:ascii="Symbol" w:hAnsi="Symbol" w:hint="default"/>
        <w:color w:val="auto"/>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1F1292D"/>
    <w:multiLevelType w:val="hybridMultilevel"/>
    <w:tmpl w:val="B08A0CB8"/>
    <w:lvl w:ilvl="0" w:tplc="0EDE9F3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3DA6ABE"/>
    <w:multiLevelType w:val="hybridMultilevel"/>
    <w:tmpl w:val="77182F44"/>
    <w:lvl w:ilvl="0" w:tplc="0EDE9F3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73D94"/>
    <w:multiLevelType w:val="hybridMultilevel"/>
    <w:tmpl w:val="1C12676E"/>
    <w:lvl w:ilvl="0" w:tplc="00000004">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751A93"/>
    <w:multiLevelType w:val="hybridMultilevel"/>
    <w:tmpl w:val="664001B4"/>
    <w:lvl w:ilvl="0" w:tplc="0534FC36">
      <w:numFmt w:val="bullet"/>
      <w:lvlText w:val="•"/>
      <w:lvlJc w:val="left"/>
      <w:pPr>
        <w:ind w:left="750" w:hanging="390"/>
      </w:pPr>
      <w:rPr>
        <w:rFonts w:ascii="Times New Roman" w:eastAsia="Times New Roman" w:hAnsi="Times New Roman"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36E7C1F"/>
    <w:multiLevelType w:val="hybridMultilevel"/>
    <w:tmpl w:val="0A6E619C"/>
    <w:lvl w:ilvl="0" w:tplc="0000000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7981F95"/>
    <w:multiLevelType w:val="hybridMultilevel"/>
    <w:tmpl w:val="7BD8AC8C"/>
    <w:lvl w:ilvl="0" w:tplc="0EDE9F3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667A87"/>
    <w:multiLevelType w:val="hybridMultilevel"/>
    <w:tmpl w:val="CE5056B2"/>
    <w:lvl w:ilvl="0" w:tplc="00000004">
      <w:start w:val="1"/>
      <w:numFmt w:val="bullet"/>
      <w:lvlText w:val=""/>
      <w:lvlJc w:val="left"/>
      <w:pPr>
        <w:ind w:left="360"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5AC1FB5"/>
    <w:multiLevelType w:val="hybridMultilevel"/>
    <w:tmpl w:val="2E6E9C96"/>
    <w:lvl w:ilvl="0" w:tplc="0000000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9C19F4"/>
    <w:multiLevelType w:val="hybridMultilevel"/>
    <w:tmpl w:val="940276A6"/>
    <w:lvl w:ilvl="0" w:tplc="0000000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75D09E3"/>
    <w:multiLevelType w:val="hybridMultilevel"/>
    <w:tmpl w:val="0BF4C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6E71E0B"/>
    <w:multiLevelType w:val="hybridMultilevel"/>
    <w:tmpl w:val="689EEF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7852819"/>
    <w:multiLevelType w:val="hybridMultilevel"/>
    <w:tmpl w:val="161A39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B8E024F"/>
    <w:multiLevelType w:val="hybridMultilevel"/>
    <w:tmpl w:val="7DD007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FA97777"/>
    <w:multiLevelType w:val="hybridMultilevel"/>
    <w:tmpl w:val="A06242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21975F9"/>
    <w:multiLevelType w:val="hybridMultilevel"/>
    <w:tmpl w:val="4726D744"/>
    <w:lvl w:ilvl="0" w:tplc="0EDE9F3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35790D"/>
    <w:multiLevelType w:val="hybridMultilevel"/>
    <w:tmpl w:val="D964679A"/>
    <w:lvl w:ilvl="0" w:tplc="0EDE9F3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1"/>
  </w:num>
  <w:num w:numId="5">
    <w:abstractNumId w:val="15"/>
  </w:num>
  <w:num w:numId="6">
    <w:abstractNumId w:val="13"/>
  </w:num>
  <w:num w:numId="7">
    <w:abstractNumId w:val="14"/>
  </w:num>
  <w:num w:numId="8">
    <w:abstractNumId w:val="16"/>
  </w:num>
  <w:num w:numId="9">
    <w:abstractNumId w:val="12"/>
  </w:num>
  <w:num w:numId="10">
    <w:abstractNumId w:val="10"/>
  </w:num>
  <w:num w:numId="11">
    <w:abstractNumId w:val="5"/>
  </w:num>
  <w:num w:numId="12">
    <w:abstractNumId w:val="9"/>
  </w:num>
  <w:num w:numId="13">
    <w:abstractNumId w:val="1"/>
  </w:num>
  <w:num w:numId="14">
    <w:abstractNumId w:val="8"/>
  </w:num>
  <w:num w:numId="15">
    <w:abstractNumId w:val="4"/>
  </w:num>
  <w:num w:numId="16">
    <w:abstractNumId w:val="3"/>
  </w:num>
  <w:num w:numId="17">
    <w:abstractNumId w:val="1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045CD"/>
    <w:rsid w:val="00027533"/>
    <w:rsid w:val="000E5D8A"/>
    <w:rsid w:val="00314F64"/>
    <w:rsid w:val="00356D16"/>
    <w:rsid w:val="00380A4D"/>
    <w:rsid w:val="003868B1"/>
    <w:rsid w:val="004045CD"/>
    <w:rsid w:val="00406E33"/>
    <w:rsid w:val="0045424B"/>
    <w:rsid w:val="004852AB"/>
    <w:rsid w:val="004F1E75"/>
    <w:rsid w:val="004F580F"/>
    <w:rsid w:val="004F70F3"/>
    <w:rsid w:val="005B4EA9"/>
    <w:rsid w:val="0069184D"/>
    <w:rsid w:val="0077332C"/>
    <w:rsid w:val="00902E56"/>
    <w:rsid w:val="009625F7"/>
    <w:rsid w:val="00AC7B3B"/>
    <w:rsid w:val="00B809B5"/>
    <w:rsid w:val="00C92548"/>
    <w:rsid w:val="00CA5AAE"/>
    <w:rsid w:val="00DB05B1"/>
    <w:rsid w:val="00E4731A"/>
    <w:rsid w:val="00E91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69184D"/>
    <w:pPr>
      <w:widowControl w:val="0"/>
      <w:suppressLineNumbers/>
      <w:suppressAutoHyphens/>
      <w:spacing w:after="0" w:line="240" w:lineRule="auto"/>
    </w:pPr>
    <w:rPr>
      <w:rFonts w:ascii="Arial" w:eastAsia="Arial Unicode MS" w:hAnsi="Arial" w:cs="Times New Roman"/>
      <w:kern w:val="1"/>
      <w:sz w:val="20"/>
      <w:szCs w:val="24"/>
      <w:lang/>
    </w:rPr>
  </w:style>
  <w:style w:type="paragraph" w:styleId="a4">
    <w:name w:val="List Paragraph"/>
    <w:basedOn w:val="a"/>
    <w:qFormat/>
    <w:rsid w:val="0069184D"/>
    <w:pPr>
      <w:widowControl w:val="0"/>
      <w:suppressAutoHyphens/>
      <w:ind w:left="720"/>
    </w:pPr>
    <w:rPr>
      <w:rFonts w:ascii="Calibri" w:eastAsia="Calibri" w:hAnsi="Calibri" w:cs="Times New Roman"/>
      <w:kern w:val="1"/>
      <w:lang/>
    </w:rPr>
  </w:style>
  <w:style w:type="paragraph" w:customStyle="1" w:styleId="Style2">
    <w:name w:val="Style2"/>
    <w:basedOn w:val="a"/>
    <w:rsid w:val="0069184D"/>
    <w:pPr>
      <w:widowControl w:val="0"/>
      <w:autoSpaceDE w:val="0"/>
      <w:autoSpaceDN w:val="0"/>
      <w:adjustRightInd w:val="0"/>
      <w:spacing w:after="0" w:line="350" w:lineRule="exact"/>
    </w:pPr>
    <w:rPr>
      <w:rFonts w:ascii="Times New Roman" w:eastAsia="Times New Roman" w:hAnsi="Times New Roman" w:cs="Times New Roman"/>
      <w:sz w:val="24"/>
      <w:szCs w:val="24"/>
      <w:lang w:eastAsia="ru-RU"/>
    </w:rPr>
  </w:style>
  <w:style w:type="paragraph" w:customStyle="1" w:styleId="Style11">
    <w:name w:val="Style11"/>
    <w:basedOn w:val="a"/>
    <w:rsid w:val="006918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
    <w:name w:val="Font Style43"/>
    <w:rsid w:val="0069184D"/>
    <w:rPr>
      <w:rFonts w:ascii="Times New Roman" w:hAnsi="Times New Roman" w:cs="Times New Roman"/>
      <w:b/>
      <w:bCs/>
      <w:sz w:val="18"/>
      <w:szCs w:val="18"/>
    </w:rPr>
  </w:style>
  <w:style w:type="paragraph" w:customStyle="1" w:styleId="Style13">
    <w:name w:val="Style13"/>
    <w:basedOn w:val="a"/>
    <w:rsid w:val="0069184D"/>
    <w:pPr>
      <w:widowControl w:val="0"/>
      <w:autoSpaceDE w:val="0"/>
      <w:autoSpaceDN w:val="0"/>
      <w:adjustRightInd w:val="0"/>
      <w:spacing w:after="0" w:line="253" w:lineRule="exact"/>
      <w:ind w:firstLine="144"/>
    </w:pPr>
    <w:rPr>
      <w:rFonts w:ascii="Times New Roman" w:eastAsia="Times New Roman" w:hAnsi="Times New Roman" w:cs="Times New Roman"/>
      <w:sz w:val="24"/>
      <w:szCs w:val="24"/>
      <w:lang w:eastAsia="ru-RU"/>
    </w:rPr>
  </w:style>
  <w:style w:type="paragraph" w:customStyle="1" w:styleId="Style15">
    <w:name w:val="Style15"/>
    <w:basedOn w:val="a"/>
    <w:rsid w:val="0069184D"/>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character" w:customStyle="1" w:styleId="FontStyle44">
    <w:name w:val="Font Style44"/>
    <w:rsid w:val="0069184D"/>
    <w:rPr>
      <w:rFonts w:ascii="Times New Roman" w:hAnsi="Times New Roman" w:cs="Times New Roman"/>
      <w:sz w:val="18"/>
      <w:szCs w:val="18"/>
    </w:rPr>
  </w:style>
  <w:style w:type="character" w:styleId="a5">
    <w:name w:val="Hyperlink"/>
    <w:unhideWhenUsed/>
    <w:rsid w:val="0069184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r-np.ru/" TargetMode="External"/><Relationship Id="rId3" Type="http://schemas.openxmlformats.org/officeDocument/2006/relationships/settings" Target="settings.xml"/><Relationship Id="rId7" Type="http://schemas.openxmlformats.org/officeDocument/2006/relationships/hyperlink" Target="http://learningap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25</Pages>
  <Words>5088</Words>
  <Characters>29003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2001-12-31T22:33:00Z</dcterms:created>
  <dcterms:modified xsi:type="dcterms:W3CDTF">2001-12-31T20:51:00Z</dcterms:modified>
</cp:coreProperties>
</file>