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85" w:rsidRDefault="00433985">
      <w:pPr>
        <w:rPr>
          <w:rFonts w:ascii="Times New Roman" w:hAnsi="Times New Roman" w:cs="Times New Roman"/>
          <w:sz w:val="28"/>
          <w:szCs w:val="28"/>
        </w:rPr>
      </w:pPr>
      <w:r>
        <w:rPr>
          <w:rFonts w:ascii="Times New Roman" w:hAnsi="Times New Roman" w:cs="Times New Roman"/>
          <w:sz w:val="28"/>
          <w:szCs w:val="28"/>
        </w:rPr>
        <w:t>Статья на тему:</w:t>
      </w:r>
      <w:r w:rsidR="0002335F">
        <w:t xml:space="preserve">   </w:t>
      </w:r>
      <w:r w:rsidR="003444E1">
        <w:t xml:space="preserve"> </w:t>
      </w:r>
      <w:r w:rsidR="0002335F" w:rsidRPr="0002335F">
        <w:rPr>
          <w:rFonts w:ascii="Times New Roman" w:hAnsi="Times New Roman" w:cs="Times New Roman"/>
          <w:sz w:val="28"/>
          <w:szCs w:val="28"/>
        </w:rPr>
        <w:t>«Воспитател</w:t>
      </w:r>
      <w:r w:rsidR="0002335F">
        <w:rPr>
          <w:rFonts w:ascii="Times New Roman" w:hAnsi="Times New Roman" w:cs="Times New Roman"/>
          <w:sz w:val="28"/>
          <w:szCs w:val="28"/>
        </w:rPr>
        <w:t xml:space="preserve">ьная  система  школы </w:t>
      </w:r>
      <w:r w:rsidR="00296399">
        <w:rPr>
          <w:rFonts w:ascii="Times New Roman" w:hAnsi="Times New Roman" w:cs="Times New Roman"/>
          <w:sz w:val="28"/>
          <w:szCs w:val="28"/>
        </w:rPr>
        <w:t xml:space="preserve"> </w:t>
      </w:r>
      <w:r w:rsidR="0002335F">
        <w:rPr>
          <w:rFonts w:ascii="Times New Roman" w:hAnsi="Times New Roman" w:cs="Times New Roman"/>
          <w:sz w:val="28"/>
          <w:szCs w:val="28"/>
        </w:rPr>
        <w:t xml:space="preserve">как  модель  </w:t>
      </w:r>
      <w:r w:rsidR="0002335F" w:rsidRPr="0002335F">
        <w:rPr>
          <w:rFonts w:ascii="Times New Roman" w:hAnsi="Times New Roman" w:cs="Times New Roman"/>
          <w:sz w:val="28"/>
          <w:szCs w:val="28"/>
        </w:rPr>
        <w:t>духовно – нравственного  просвещения»</w:t>
      </w:r>
      <w:r w:rsidR="003444E1" w:rsidRPr="0002335F">
        <w:rPr>
          <w:rFonts w:ascii="Times New Roman" w:hAnsi="Times New Roman" w:cs="Times New Roman"/>
          <w:sz w:val="28"/>
          <w:szCs w:val="28"/>
        </w:rPr>
        <w:t xml:space="preserve">   </w:t>
      </w:r>
    </w:p>
    <w:p w:rsidR="000B26AD" w:rsidRPr="0002335F" w:rsidRDefault="00433985">
      <w:pPr>
        <w:rPr>
          <w:rFonts w:ascii="Times New Roman" w:hAnsi="Times New Roman" w:cs="Times New Roman"/>
          <w:sz w:val="28"/>
          <w:szCs w:val="28"/>
        </w:rPr>
      </w:pPr>
      <w:r>
        <w:rPr>
          <w:rFonts w:ascii="Times New Roman" w:hAnsi="Times New Roman" w:cs="Times New Roman"/>
          <w:sz w:val="28"/>
          <w:szCs w:val="28"/>
        </w:rPr>
        <w:t xml:space="preserve">Работу выполнила учитель начальных классов МАОУ </w:t>
      </w:r>
      <w:proofErr w:type="spellStart"/>
      <w:r>
        <w:rPr>
          <w:rFonts w:ascii="Times New Roman" w:hAnsi="Times New Roman" w:cs="Times New Roman"/>
          <w:sz w:val="28"/>
          <w:szCs w:val="28"/>
        </w:rPr>
        <w:t>Зарёвской</w:t>
      </w:r>
      <w:proofErr w:type="spellEnd"/>
      <w:r>
        <w:rPr>
          <w:rFonts w:ascii="Times New Roman" w:hAnsi="Times New Roman" w:cs="Times New Roman"/>
          <w:sz w:val="28"/>
          <w:szCs w:val="28"/>
        </w:rPr>
        <w:t xml:space="preserve"> СОШ с УИОП городского округа Домодедово Московской области: </w:t>
      </w:r>
      <w:proofErr w:type="spellStart"/>
      <w:r>
        <w:rPr>
          <w:rFonts w:ascii="Times New Roman" w:hAnsi="Times New Roman" w:cs="Times New Roman"/>
          <w:sz w:val="28"/>
          <w:szCs w:val="28"/>
        </w:rPr>
        <w:t>Здебская</w:t>
      </w:r>
      <w:proofErr w:type="spellEnd"/>
      <w:r>
        <w:rPr>
          <w:rFonts w:ascii="Times New Roman" w:hAnsi="Times New Roman" w:cs="Times New Roman"/>
          <w:sz w:val="28"/>
          <w:szCs w:val="28"/>
        </w:rPr>
        <w:t xml:space="preserve"> Елена Владимировна</w:t>
      </w:r>
      <w:r w:rsidR="003444E1" w:rsidRPr="0002335F">
        <w:rPr>
          <w:rFonts w:ascii="Times New Roman" w:hAnsi="Times New Roman" w:cs="Times New Roman"/>
          <w:sz w:val="28"/>
          <w:szCs w:val="28"/>
        </w:rPr>
        <w:t xml:space="preserve">     </w:t>
      </w:r>
      <w:r w:rsidR="0002335F" w:rsidRPr="0002335F">
        <w:rPr>
          <w:rFonts w:ascii="Times New Roman" w:hAnsi="Times New Roman" w:cs="Times New Roman"/>
          <w:sz w:val="28"/>
          <w:szCs w:val="28"/>
        </w:rPr>
        <w:t xml:space="preserve">                               </w:t>
      </w:r>
    </w:p>
    <w:p w:rsidR="003444E1" w:rsidRPr="0002335F" w:rsidRDefault="003444E1" w:rsidP="003444E1">
      <w:pPr>
        <w:rPr>
          <w:rFonts w:ascii="Times New Roman" w:hAnsi="Times New Roman" w:cs="Times New Roman"/>
          <w:b/>
          <w:sz w:val="28"/>
          <w:szCs w:val="28"/>
        </w:rPr>
      </w:pPr>
      <w:r w:rsidRPr="0002335F">
        <w:rPr>
          <w:rFonts w:ascii="Times New Roman" w:hAnsi="Times New Roman" w:cs="Times New Roman"/>
          <w:b/>
          <w:sz w:val="28"/>
          <w:szCs w:val="28"/>
        </w:rPr>
        <w:t>Из всех наук, которые должен знать человек, главнейшая есть наука о том, как жить, делая как можно меньше зла и как можно больше добра.</w:t>
      </w:r>
    </w:p>
    <w:p w:rsidR="003444E1" w:rsidRPr="0002335F" w:rsidRDefault="003444E1" w:rsidP="003444E1">
      <w:pPr>
        <w:rPr>
          <w:rFonts w:ascii="Times New Roman" w:hAnsi="Times New Roman" w:cs="Times New Roman"/>
          <w:b/>
          <w:sz w:val="28"/>
          <w:szCs w:val="28"/>
        </w:rPr>
      </w:pPr>
      <w:r w:rsidRPr="0002335F">
        <w:rPr>
          <w:rFonts w:ascii="Times New Roman" w:hAnsi="Times New Roman" w:cs="Times New Roman"/>
          <w:b/>
          <w:sz w:val="28"/>
          <w:szCs w:val="28"/>
        </w:rPr>
        <w:t xml:space="preserve">Л.Н. Толстой </w:t>
      </w:r>
    </w:p>
    <w:p w:rsidR="0002335F" w:rsidRPr="0002335F" w:rsidRDefault="0002335F" w:rsidP="003444E1">
      <w:pPr>
        <w:rPr>
          <w:rFonts w:ascii="Times New Roman" w:hAnsi="Times New Roman" w:cs="Times New Roman"/>
          <w:sz w:val="28"/>
          <w:szCs w:val="28"/>
        </w:rPr>
      </w:pPr>
      <w:r w:rsidRPr="0002335F">
        <w:rPr>
          <w:rFonts w:ascii="Times New Roman" w:hAnsi="Times New Roman" w:cs="Times New Roman"/>
          <w:sz w:val="28"/>
          <w:szCs w:val="28"/>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Вопрос духовно-нравственного воспитания детей является одной из ключевых проблем, стоящих перед каждым родителем, педагогом, обществом и государством в целом.</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Во все века люди высоко ценили духовно-нравственную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Наше общество нуждается в подготовке широко образованных, </w:t>
      </w:r>
      <w:proofErr w:type="gramStart"/>
      <w:r w:rsidRPr="0002335F">
        <w:rPr>
          <w:rFonts w:ascii="Times New Roman" w:hAnsi="Times New Roman" w:cs="Times New Roman"/>
          <w:sz w:val="28"/>
          <w:szCs w:val="28"/>
        </w:rPr>
        <w:t>высоко нравственных</w:t>
      </w:r>
      <w:proofErr w:type="gramEnd"/>
      <w:r w:rsidRPr="0002335F">
        <w:rPr>
          <w:rFonts w:ascii="Times New Roman" w:hAnsi="Times New Roman" w:cs="Times New Roman"/>
          <w:sz w:val="28"/>
          <w:szCs w:val="28"/>
        </w:rPr>
        <w:t xml:space="preserve"> людей, обладающих не только знаниями, но и прекрасными чертами личности.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Главной задачей учителя начальных классов является процесс становления в каждом ребенке Человека, но этот процесс очень сложен, а результат его во многом зависит от мастерства педагога, от того насколько он умеет одухотворить человеческие стремления в достижении собственного идеала.</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Важной педагогической задачей в формировании личности является выработка учащимися активной жизненной позиции, сознательного отношения к общественному долгу, единство слова и дела, нетерпимости к отклонениям от норм нравственности. Задачей нравственного развития ребенка можно считать приобретение и развитие нравственных привычек, ведущих к формированию нравственных качеств его личности.</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Заложить основы нравственной ориентации школьников – важнейшая задача школы. Нравственные ориентиры – универсальные ориентиры, которые должны присутствовать в повседневной жизни школы:</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Уважение чести и достоинства человека</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Чувство совести</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Доброжелательность, уважение  к людям</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lastRenderedPageBreak/>
        <w:t>·          Отзывчивость, готовность   прийти на помощь</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Миролюбие, неприятие жесткости</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Умение прощать обиду</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Способность к благодарности за доброе отношение к себе</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Способность к сопереживанию, сочувствию</w:t>
      </w:r>
      <w:r w:rsidR="00296399">
        <w:rPr>
          <w:rFonts w:ascii="Times New Roman" w:hAnsi="Times New Roman" w:cs="Times New Roman"/>
          <w:sz w:val="28"/>
          <w:szCs w:val="28"/>
        </w:rPr>
        <w:t>.</w:t>
      </w:r>
    </w:p>
    <w:p w:rsidR="003444E1" w:rsidRPr="0002335F" w:rsidRDefault="00296399" w:rsidP="003444E1">
      <w:pPr>
        <w:rPr>
          <w:rFonts w:ascii="Times New Roman" w:hAnsi="Times New Roman" w:cs="Times New Roman"/>
          <w:sz w:val="28"/>
          <w:szCs w:val="28"/>
        </w:rPr>
      </w:pPr>
      <w:r>
        <w:rPr>
          <w:rFonts w:ascii="Times New Roman" w:hAnsi="Times New Roman" w:cs="Times New Roman"/>
          <w:sz w:val="28"/>
          <w:szCs w:val="28"/>
        </w:rPr>
        <w:t>·          Т</w:t>
      </w:r>
      <w:r w:rsidR="003444E1" w:rsidRPr="0002335F">
        <w:rPr>
          <w:rFonts w:ascii="Times New Roman" w:hAnsi="Times New Roman" w:cs="Times New Roman"/>
          <w:sz w:val="28"/>
          <w:szCs w:val="28"/>
        </w:rPr>
        <w:t>рудолюбие</w:t>
      </w:r>
      <w:r>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Понимание сущности сознательной дисциплины, ответственности и исполнительности при соблюдении    правил поведения в школе, природе, дома и в общественных местах</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Понимание взаимосвязи внутренней и внешней культуры</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Потребность соблюдения правил культуры поведения и общения (вежливости и скромности, внимательности и предупредительности, тактичности и деликатности), культуры речи   и внешнего вида</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Умение проявлять решительность и настойчивость в преодолении трудностей</w:t>
      </w:r>
      <w:r w:rsidR="00296399">
        <w:rPr>
          <w:rFonts w:ascii="Times New Roman" w:hAnsi="Times New Roman" w:cs="Times New Roman"/>
          <w:sz w:val="28"/>
          <w:szCs w:val="28"/>
        </w:rPr>
        <w:t>.</w:t>
      </w:r>
    </w:p>
    <w:p w:rsidR="003444E1" w:rsidRPr="0002335F" w:rsidRDefault="003444E1" w:rsidP="00296399">
      <w:pPr>
        <w:rPr>
          <w:rFonts w:ascii="Times New Roman" w:hAnsi="Times New Roman" w:cs="Times New Roman"/>
          <w:sz w:val="28"/>
          <w:szCs w:val="28"/>
        </w:rPr>
      </w:pPr>
      <w:r w:rsidRPr="0002335F">
        <w:rPr>
          <w:rFonts w:ascii="Times New Roman" w:hAnsi="Times New Roman" w:cs="Times New Roman"/>
          <w:sz w:val="28"/>
          <w:szCs w:val="28"/>
        </w:rPr>
        <w:t>·          Доброжелательные и уважительные отношения между мальчиками и девочками</w:t>
      </w:r>
      <w:r w:rsidR="00296399">
        <w:rPr>
          <w:rFonts w:ascii="Times New Roman" w:hAnsi="Times New Roman" w:cs="Times New Roman"/>
          <w:sz w:val="28"/>
          <w:szCs w:val="28"/>
        </w:rPr>
        <w:t>.</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Непримиримость к безнравственности, аморальным поступкам, борьба со злом и равнодушием, эгоизмом, стяжательством, расточительством.</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У школьников этот процесс проявляется через поведение и его отношения к различным сторонам жизнедеятельности.</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Воспитание школьника происходит в повседневной жизни и деятельности: в учении, труде и общественных делах, в играх, на экскурсиях и различных занятиях, где он руководствуется нравственными нормами и правилами и где сам может убедиться в их   необходимости. </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Непрерывное накопление знаний для младшего школьника имеет особое значение потому, что жизненный опыт его невелик.   Для того чтобы младший школьник поступил нравственно, правильно сделал выбор поступка, действия, ему не хватает нравственных знаний. А ведь, действительно, жизнь ставит человека в такие сложные ситуации, что порой и взрослому нелегко сразу сделать правильный выбор поступка.   Еще труднее приходится ребенку. Накопление нравственных знаний составляет основу для выработки убеждений, формирование устойчивых мотивов нравственного поведения. Так как убеждения основаны на разумном понимании нравственной необходимости лично следовать тем или иным нормам морали, опираются на уверенность в правоте и справедливости нравственных принципов, на которые ориентируется человек.</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Вооружение нравственными знаниями важно потому, что они не только информируют младшего школьника о нормах, правилах поведения, утверждаемых в обществе, но и дают </w:t>
      </w:r>
      <w:r w:rsidRPr="0002335F">
        <w:rPr>
          <w:rFonts w:ascii="Times New Roman" w:hAnsi="Times New Roman" w:cs="Times New Roman"/>
          <w:sz w:val="28"/>
          <w:szCs w:val="28"/>
        </w:rPr>
        <w:lastRenderedPageBreak/>
        <w:t>представление о последствиях нарушения норм или последствиях данного поступка для окружающих людей.</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Нравственные знания приобретают </w:t>
      </w:r>
      <w:proofErr w:type="gramStart"/>
      <w:r w:rsidRPr="0002335F">
        <w:rPr>
          <w:rFonts w:ascii="Times New Roman" w:hAnsi="Times New Roman" w:cs="Times New Roman"/>
          <w:sz w:val="28"/>
          <w:szCs w:val="28"/>
        </w:rPr>
        <w:t>важное  значение</w:t>
      </w:r>
      <w:proofErr w:type="gramEnd"/>
      <w:r w:rsidRPr="0002335F">
        <w:rPr>
          <w:rFonts w:ascii="Times New Roman" w:hAnsi="Times New Roman" w:cs="Times New Roman"/>
          <w:sz w:val="28"/>
          <w:szCs w:val="28"/>
        </w:rPr>
        <w:t xml:space="preserve"> в процессе сознательного выбора поступка, действия или линии поведения в соответствии нормами морали.</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Каковы же наши традиционные источники нравственности? Это наша малая Родина, наш народ и его история, семья, труд, искусство, религия, природа. Соответственно этому и определяются базовые национальные ценности: любовь к своей малой Родине, милосердие, помощь ближнему, ценность знания, забота о здоровье, уважение к родителям, уважение к труду, творчество и созидание.</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w:t>
      </w:r>
      <w:r w:rsidR="0002335F" w:rsidRPr="0002335F">
        <w:rPr>
          <w:rFonts w:ascii="Times New Roman" w:hAnsi="Times New Roman" w:cs="Times New Roman"/>
          <w:sz w:val="28"/>
          <w:szCs w:val="28"/>
        </w:rPr>
        <w:t>ества человека</w:t>
      </w:r>
      <w:proofErr w:type="gramStart"/>
      <w:r w:rsidR="0002335F" w:rsidRPr="0002335F">
        <w:rPr>
          <w:rFonts w:ascii="Times New Roman" w:hAnsi="Times New Roman" w:cs="Times New Roman"/>
          <w:sz w:val="28"/>
          <w:szCs w:val="28"/>
        </w:rPr>
        <w:t xml:space="preserve"> </w:t>
      </w:r>
      <w:r w:rsidRPr="0002335F">
        <w:rPr>
          <w:rFonts w:ascii="Times New Roman" w:hAnsi="Times New Roman" w:cs="Times New Roman"/>
          <w:sz w:val="28"/>
          <w:szCs w:val="28"/>
        </w:rPr>
        <w:t>,</w:t>
      </w:r>
      <w:proofErr w:type="gramEnd"/>
      <w:r w:rsidRPr="0002335F">
        <w:rPr>
          <w:rFonts w:ascii="Times New Roman" w:hAnsi="Times New Roman" w:cs="Times New Roman"/>
          <w:sz w:val="28"/>
          <w:szCs w:val="28"/>
        </w:rPr>
        <w:t xml:space="preserve">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Важной педагогической задачей формирования личности является выработка учащимися активной жизненной позиции, сознательного отношения к общественному долгу, единства слова и дела, нетерпимости к отклонениям от норм нравственности, воспитание физически здоровой души, наполненной   духовной энергией, которой обладает православие, интеллектуально развитой личности.</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Pr="0002335F">
        <w:rPr>
          <w:rFonts w:ascii="Times New Roman" w:hAnsi="Times New Roman" w:cs="Times New Roman"/>
          <w:sz w:val="28"/>
          <w:szCs w:val="28"/>
        </w:rPr>
        <w:t>о</w:t>
      </w:r>
      <w:proofErr w:type="gramEnd"/>
      <w:r w:rsidRPr="0002335F">
        <w:rPr>
          <w:rFonts w:ascii="Times New Roman" w:hAnsi="Times New Roman" w:cs="Times New Roman"/>
          <w:sz w:val="28"/>
          <w:szCs w:val="28"/>
        </w:rPr>
        <w:t xml:space="preserve"> </w:t>
      </w:r>
      <w:proofErr w:type="gramStart"/>
      <w:r w:rsidRPr="0002335F">
        <w:rPr>
          <w:rFonts w:ascii="Times New Roman" w:hAnsi="Times New Roman" w:cs="Times New Roman"/>
          <w:sz w:val="28"/>
          <w:szCs w:val="28"/>
        </w:rPr>
        <w:t>другом</w:t>
      </w:r>
      <w:proofErr w:type="gramEnd"/>
      <w:r w:rsidRPr="0002335F">
        <w:rPr>
          <w:rFonts w:ascii="Times New Roman" w:hAnsi="Times New Roman" w:cs="Times New Roman"/>
          <w:sz w:val="28"/>
          <w:szCs w:val="28"/>
        </w:rPr>
        <w:t xml:space="preserve"> человеке и о самом себе, о своих возможностях и способностях.</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Воздействие на человека, с целью формирования у него духовно-нравственных качеств - тема, которую изучают ученые уже несколько тысяч лет. За это время уже было более-</w:t>
      </w:r>
      <w:r w:rsidRPr="0002335F">
        <w:rPr>
          <w:rFonts w:ascii="Times New Roman" w:hAnsi="Times New Roman" w:cs="Times New Roman"/>
          <w:sz w:val="28"/>
          <w:szCs w:val="28"/>
        </w:rPr>
        <w:lastRenderedPageBreak/>
        <w:t>менее сформировано понятие о морали и моральном поведении человека. Вопрос оставался в том, как сформировать нравственное поведение человека.</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Психологи установили, что именно младший школьный возраст характеризуется повышенной восприимчивостью к усвоению нравственных правил и норм. Это позволяет своевременно заложить нравственный фундамент развитию личности. 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w:t>
      </w:r>
    </w:p>
    <w:p w:rsidR="003444E1" w:rsidRPr="0002335F" w:rsidRDefault="003444E1" w:rsidP="003444E1">
      <w:pPr>
        <w:rPr>
          <w:rFonts w:ascii="Times New Roman" w:hAnsi="Times New Roman" w:cs="Times New Roman"/>
          <w:sz w:val="28"/>
          <w:szCs w:val="28"/>
        </w:rPr>
      </w:pPr>
      <w:r w:rsidRPr="0002335F">
        <w:rPr>
          <w:rFonts w:ascii="Times New Roman" w:hAnsi="Times New Roman" w:cs="Times New Roman"/>
          <w:sz w:val="28"/>
          <w:szCs w:val="28"/>
        </w:rPr>
        <w:t xml:space="preserve">Педагогический смысл работы по нравственному становлению личности младшего школьника состоит в том, чтобы </w:t>
      </w:r>
      <w:proofErr w:type="gramStart"/>
      <w:r w:rsidRPr="0002335F">
        <w:rPr>
          <w:rFonts w:ascii="Times New Roman" w:hAnsi="Times New Roman" w:cs="Times New Roman"/>
          <w:sz w:val="28"/>
          <w:szCs w:val="28"/>
        </w:rPr>
        <w:t>помогать ему продвигаться</w:t>
      </w:r>
      <w:proofErr w:type="gramEnd"/>
      <w:r w:rsidRPr="0002335F">
        <w:rPr>
          <w:rFonts w:ascii="Times New Roman" w:hAnsi="Times New Roman" w:cs="Times New Roman"/>
          <w:sz w:val="28"/>
          <w:szCs w:val="28"/>
        </w:rPr>
        <w:t xml:space="preserve">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w:t>
      </w:r>
      <w:proofErr w:type="gramStart"/>
      <w:r w:rsidRPr="0002335F">
        <w:rPr>
          <w:rFonts w:ascii="Times New Roman" w:hAnsi="Times New Roman" w:cs="Times New Roman"/>
          <w:sz w:val="28"/>
          <w:szCs w:val="28"/>
        </w:rPr>
        <w:t>ств шк</w:t>
      </w:r>
      <w:proofErr w:type="gramEnd"/>
      <w:r w:rsidRPr="0002335F">
        <w:rPr>
          <w:rFonts w:ascii="Times New Roman" w:hAnsi="Times New Roman" w:cs="Times New Roman"/>
          <w:sz w:val="28"/>
          <w:szCs w:val="28"/>
        </w:rPr>
        <w:t>ольника зависит от грамотности педагога, разнообразии применяемых им методов и эмоциональном отклике детей.</w:t>
      </w:r>
    </w:p>
    <w:p w:rsidR="003444E1" w:rsidRPr="0002335F" w:rsidRDefault="00433985" w:rsidP="003444E1">
      <w:pPr>
        <w:rPr>
          <w:rFonts w:ascii="Times New Roman" w:hAnsi="Times New Roman" w:cs="Times New Roman"/>
          <w:sz w:val="28"/>
          <w:szCs w:val="28"/>
        </w:rPr>
      </w:pPr>
      <w:r>
        <w:rPr>
          <w:rFonts w:ascii="Times New Roman" w:hAnsi="Times New Roman" w:cs="Times New Roman"/>
          <w:sz w:val="28"/>
          <w:szCs w:val="28"/>
        </w:rPr>
        <w:t>Ноябрь 2012 год</w:t>
      </w:r>
    </w:p>
    <w:p w:rsidR="003444E1" w:rsidRPr="0002335F" w:rsidRDefault="003444E1" w:rsidP="003444E1">
      <w:pPr>
        <w:rPr>
          <w:rFonts w:ascii="Times New Roman" w:hAnsi="Times New Roman" w:cs="Times New Roman"/>
          <w:sz w:val="28"/>
          <w:szCs w:val="28"/>
        </w:rPr>
      </w:pPr>
    </w:p>
    <w:p w:rsidR="003444E1" w:rsidRPr="0002335F" w:rsidRDefault="003444E1" w:rsidP="003444E1">
      <w:pPr>
        <w:rPr>
          <w:rFonts w:ascii="Times New Roman" w:hAnsi="Times New Roman" w:cs="Times New Roman"/>
          <w:sz w:val="28"/>
          <w:szCs w:val="28"/>
        </w:rPr>
      </w:pPr>
    </w:p>
    <w:p w:rsidR="003444E1" w:rsidRPr="0002335F" w:rsidRDefault="003444E1" w:rsidP="003444E1">
      <w:pPr>
        <w:rPr>
          <w:rFonts w:ascii="Times New Roman" w:hAnsi="Times New Roman" w:cs="Times New Roman"/>
          <w:sz w:val="28"/>
          <w:szCs w:val="28"/>
        </w:rPr>
      </w:pPr>
    </w:p>
    <w:p w:rsidR="003444E1" w:rsidRPr="0002335F" w:rsidRDefault="003444E1">
      <w:pPr>
        <w:rPr>
          <w:rFonts w:ascii="Times New Roman" w:hAnsi="Times New Roman" w:cs="Times New Roman"/>
          <w:sz w:val="28"/>
          <w:szCs w:val="28"/>
        </w:rPr>
      </w:pPr>
    </w:p>
    <w:sectPr w:rsidR="003444E1" w:rsidRPr="0002335F" w:rsidSect="00296399">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4E1"/>
    <w:rsid w:val="0002335F"/>
    <w:rsid w:val="000B26AD"/>
    <w:rsid w:val="00296399"/>
    <w:rsid w:val="003444E1"/>
    <w:rsid w:val="00433985"/>
    <w:rsid w:val="00911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Your User Name</cp:lastModifiedBy>
  <cp:revision>2</cp:revision>
  <dcterms:created xsi:type="dcterms:W3CDTF">2012-10-08T18:12:00Z</dcterms:created>
  <dcterms:modified xsi:type="dcterms:W3CDTF">2013-01-14T20:04:00Z</dcterms:modified>
</cp:coreProperties>
</file>