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0C5555" w:rsidRDefault="000C5555" w:rsidP="005C26C4">
      <w:pPr>
        <w:pStyle w:val="NormalWeb"/>
        <w:spacing w:before="0" w:beforeAutospacing="0" w:after="0" w:afterAutospacing="0"/>
        <w:jc w:val="center"/>
        <w:rPr>
          <w:rFonts w:ascii="Arial Narrow" w:hAnsi="Arial Narrow" w:cs="Arial Narrow"/>
          <w:i/>
          <w:iCs/>
          <w:sz w:val="28"/>
          <w:szCs w:val="28"/>
        </w:rPr>
      </w:pPr>
      <w:r w:rsidRPr="005C26C4">
        <w:rPr>
          <w:rFonts w:ascii="Arial Narrow" w:hAnsi="Arial Narrow" w:cs="Arial Narrow"/>
          <w:i/>
          <w:iCs/>
          <w:sz w:val="28"/>
          <w:szCs w:val="28"/>
        </w:rPr>
        <w:t xml:space="preserve">Эта «Памятка» не только своеобразный монолог ребенка, </w:t>
      </w:r>
    </w:p>
    <w:p w:rsidR="000C5555" w:rsidRDefault="000C5555" w:rsidP="005C26C4">
      <w:pPr>
        <w:pStyle w:val="NormalWeb"/>
        <w:spacing w:before="0" w:beforeAutospacing="0" w:after="0" w:afterAutospacing="0"/>
        <w:jc w:val="center"/>
        <w:rPr>
          <w:rFonts w:ascii="Arial Narrow" w:hAnsi="Arial Narrow" w:cs="Arial Narrow"/>
          <w:i/>
          <w:iCs/>
          <w:sz w:val="28"/>
          <w:szCs w:val="28"/>
        </w:rPr>
      </w:pPr>
      <w:r w:rsidRPr="005C26C4">
        <w:rPr>
          <w:rFonts w:ascii="Arial Narrow" w:hAnsi="Arial Narrow" w:cs="Arial Narrow"/>
          <w:i/>
          <w:iCs/>
          <w:sz w:val="28"/>
          <w:szCs w:val="28"/>
        </w:rPr>
        <w:t xml:space="preserve">отстаивающего свои права, свой суверенитет, </w:t>
      </w:r>
    </w:p>
    <w:p w:rsidR="000C5555" w:rsidRPr="005C26C4" w:rsidRDefault="000C5555" w:rsidP="005C26C4">
      <w:pPr>
        <w:pStyle w:val="NormalWeb"/>
        <w:spacing w:before="0" w:beforeAutospacing="0" w:after="0" w:afterAutospacing="0"/>
        <w:jc w:val="center"/>
        <w:rPr>
          <w:rFonts w:ascii="Arial Narrow" w:hAnsi="Arial Narrow" w:cs="Arial Narrow"/>
          <w:i/>
          <w:iCs/>
          <w:sz w:val="28"/>
          <w:szCs w:val="28"/>
        </w:rPr>
      </w:pPr>
      <w:r w:rsidRPr="005C26C4">
        <w:rPr>
          <w:rFonts w:ascii="Arial Narrow" w:hAnsi="Arial Narrow" w:cs="Arial Narrow"/>
          <w:i/>
          <w:iCs/>
          <w:sz w:val="28"/>
          <w:szCs w:val="28"/>
        </w:rPr>
        <w:t>но и открытое приглашение взрослых к диалогу и взаимопониманию.</w:t>
      </w:r>
    </w:p>
    <w:p w:rsidR="000C5555" w:rsidRPr="00123755" w:rsidRDefault="000C5555" w:rsidP="00123755">
      <w:pPr>
        <w:pStyle w:val="NormalWeb"/>
        <w:jc w:val="center"/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b/>
          <w:bCs/>
          <w:sz w:val="28"/>
          <w:szCs w:val="28"/>
        </w:rPr>
        <w:t>Прислушаемся к советам своих детей!</w:t>
      </w:r>
    </w:p>
    <w:p w:rsidR="000C5555" w:rsidRPr="00123755" w:rsidRDefault="000C5555" w:rsidP="00123755">
      <w:pPr>
        <w:pStyle w:val="NormalWeb"/>
        <w:jc w:val="center"/>
        <w:rPr>
          <w:rFonts w:ascii="Arial Narrow" w:hAnsi="Arial Narrow" w:cs="Arial Narrow"/>
          <w:color w:val="632423"/>
          <w:sz w:val="28"/>
          <w:szCs w:val="28"/>
        </w:rPr>
      </w:pPr>
      <w:r w:rsidRPr="00123755">
        <w:rPr>
          <w:rFonts w:ascii="Arial Narrow" w:hAnsi="Arial Narrow" w:cs="Arial Narrow"/>
          <w:color w:val="632423"/>
          <w:sz w:val="28"/>
          <w:szCs w:val="28"/>
        </w:rPr>
        <w:t>«Чем проповедь выслушивать, мне лучше бы взглянуть.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И лучше проводить меня, чем указать мне путь.</w:t>
      </w:r>
      <w:bookmarkStart w:id="0" w:name="_GoBack"/>
      <w:bookmarkEnd w:id="0"/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Глаза умнее слуха — поймут все без труда.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Слова порой запутаны, пример же — никогда.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Тот лучший проповедник, кто веру в жизнь провел.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Добро увидеть в действии — вот лучшая из школ.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И если все мне рассказать, я выучу урок.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Но мне ясней движенье рук, чем быстрых слов поток.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Должно быть можно верить и умным словесам.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Но я уж лучше погляжу, что делаешь ты сам.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Вдруг я неправильно пойму прекрасный твой совет.</w:t>
      </w:r>
      <w:r w:rsidRPr="00123755">
        <w:rPr>
          <w:rFonts w:ascii="Arial Narrow" w:hAnsi="Arial Narrow" w:cs="Arial Narrow"/>
          <w:color w:val="632423"/>
          <w:sz w:val="28"/>
          <w:szCs w:val="28"/>
        </w:rPr>
        <w:br/>
        <w:t>Зато пойму как ты живешь: по правде или нет»</w:t>
      </w:r>
    </w:p>
    <w:p w:rsidR="000C5555" w:rsidRPr="00123755" w:rsidRDefault="000C5555" w:rsidP="00123755">
      <w:pPr>
        <w:pStyle w:val="NormalWeb"/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0C5555" w:rsidRPr="00123755" w:rsidRDefault="000C5555" w:rsidP="00123755">
      <w:pPr>
        <w:tabs>
          <w:tab w:val="left" w:pos="5565"/>
        </w:tabs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ab/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2. Не бойтесь быть твердыми со мной. Я предпочитаю именно такой подход. Это позволяет мне определить свое место.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4. 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sz w:val="28"/>
          <w:szCs w:val="28"/>
        </w:rPr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</w:t>
      </w:r>
      <w:r w:rsidRPr="00123755">
        <w:rPr>
          <w:rFonts w:ascii="Arial Narrow" w:hAnsi="Arial Narrow" w:cs="Arial Narrow"/>
          <w:sz w:val="28"/>
          <w:szCs w:val="28"/>
        </w:rPr>
        <w:t>. Не подвергайте слишком большому испытанию мою честность. Будучи запуган, я легко превращаюсь в лжеца.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9</w:t>
      </w:r>
      <w:r w:rsidRPr="00123755">
        <w:rPr>
          <w:rFonts w:ascii="Arial Narrow" w:hAnsi="Arial Narrow" w:cs="Arial Narrow"/>
          <w:sz w:val="28"/>
          <w:szCs w:val="28"/>
        </w:rPr>
        <w:t>. Не давайте обещаний, которых вы не можете выполнить — это поколеблет мою веру в вас.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10</w:t>
      </w:r>
      <w:r w:rsidRPr="00123755">
        <w:rPr>
          <w:rFonts w:ascii="Arial Narrow" w:hAnsi="Arial Narrow" w:cs="Arial Narrow"/>
          <w:sz w:val="28"/>
          <w:szCs w:val="28"/>
        </w:rPr>
        <w:t>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11</w:t>
      </w:r>
      <w:r w:rsidRPr="00123755">
        <w:rPr>
          <w:rFonts w:ascii="Arial Narrow" w:hAnsi="Arial Narrow" w:cs="Arial Narrow"/>
          <w:sz w:val="28"/>
          <w:szCs w:val="28"/>
        </w:rPr>
        <w:t>. Не придирайтесь ко мне и не ворчите на меня. Если вы будете это делать, то я буду вынужден защищаться, притворяясь глухим.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12</w:t>
      </w:r>
      <w:r w:rsidRPr="00123755">
        <w:rPr>
          <w:rFonts w:ascii="Arial Narrow" w:hAnsi="Arial Narrow" w:cs="Arial Narrow"/>
          <w:sz w:val="28"/>
          <w:szCs w:val="28"/>
        </w:rPr>
        <w:t>. Никогда даже не намекайте, что вы совершенны и непогрешимы. Это дает мне ощущение тщетности попыток сравняться с вами.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13</w:t>
      </w:r>
      <w:r w:rsidRPr="00123755">
        <w:rPr>
          <w:rFonts w:ascii="Arial Narrow" w:hAnsi="Arial Narrow" w:cs="Arial Narrow"/>
          <w:sz w:val="28"/>
          <w:szCs w:val="28"/>
        </w:rPr>
        <w:t>. Не заставляйте меня чувствовать, что мои проступки 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бояться что-то делать, даже зная, что это правильно.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14</w:t>
      </w:r>
      <w:r w:rsidRPr="00123755">
        <w:rPr>
          <w:rFonts w:ascii="Arial Narrow" w:hAnsi="Arial Narrow" w:cs="Arial Narrow"/>
          <w:sz w:val="28"/>
          <w:szCs w:val="28"/>
        </w:rPr>
        <w:t>. Не защищайте меня от последствий собственных ошибок. Я, как и вы, учусь на собственном опыте.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15</w:t>
      </w:r>
      <w:r w:rsidRPr="00123755">
        <w:rPr>
          <w:rFonts w:ascii="Arial Narrow" w:hAnsi="Arial Narrow" w:cs="Arial Narrow"/>
          <w:sz w:val="28"/>
          <w:szCs w:val="28"/>
        </w:rPr>
        <w:t>. Не забывайте, я люблю экспериментировать. Таким образом я познаю мир, поэтому, пожалуйста, смиритесь с этим.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16</w:t>
      </w:r>
      <w:r w:rsidRPr="00123755">
        <w:rPr>
          <w:rFonts w:ascii="Arial Narrow" w:hAnsi="Arial Narrow" w:cs="Arial Narrow"/>
          <w:sz w:val="28"/>
          <w:szCs w:val="28"/>
        </w:rPr>
        <w:t>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</w:t>
      </w:r>
      <w:r>
        <w:t xml:space="preserve"> </w:t>
      </w:r>
      <w:r w:rsidRPr="00123755">
        <w:rPr>
          <w:rFonts w:ascii="Arial Narrow" w:hAnsi="Arial Narrow" w:cs="Arial Narrow"/>
          <w:sz w:val="28"/>
          <w:szCs w:val="28"/>
        </w:rPr>
        <w:t>шаги, но поговорите со мной об этом несколько позже.</w:t>
      </w:r>
    </w:p>
    <w:p w:rsidR="000C5555" w:rsidRPr="00123755" w:rsidRDefault="000C5555" w:rsidP="00123755"/>
    <w:p w:rsidR="000C5555" w:rsidRDefault="000C5555" w:rsidP="00123755">
      <w:pPr>
        <w:jc w:val="center"/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17</w:t>
      </w:r>
      <w:r w:rsidRPr="00123755">
        <w:rPr>
          <w:rFonts w:ascii="Arial Narrow" w:hAnsi="Arial Narrow" w:cs="Arial Narrow"/>
          <w:sz w:val="28"/>
          <w:szCs w:val="28"/>
        </w:rPr>
        <w:t>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18</w:t>
      </w:r>
      <w:r w:rsidRPr="00123755">
        <w:rPr>
          <w:rFonts w:ascii="Arial Narrow" w:hAnsi="Arial Narrow" w:cs="Arial Narrow"/>
          <w:sz w:val="28"/>
          <w:szCs w:val="28"/>
        </w:rPr>
        <w:t>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0C5555" w:rsidRPr="00123755" w:rsidRDefault="000C5555" w:rsidP="00123755">
      <w:pPr>
        <w:jc w:val="center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19</w:t>
      </w:r>
      <w:r w:rsidRPr="00123755">
        <w:rPr>
          <w:rFonts w:ascii="Arial Narrow" w:hAnsi="Arial Narrow" w:cs="Arial Narrow"/>
          <w:sz w:val="28"/>
          <w:szCs w:val="28"/>
        </w:rPr>
        <w:t>. Я чувствую, когда вам трудно и тяжело. Не прячьтесь от меня. Дайте мне возможность пережить это вместе с вами. Когда вы доверяете мне — я буду доверять вам.</w:t>
      </w: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20</w:t>
      </w:r>
      <w:r w:rsidRPr="00123755">
        <w:rPr>
          <w:rFonts w:ascii="Arial Narrow" w:hAnsi="Arial Narrow" w:cs="Arial Narrow"/>
          <w:sz w:val="28"/>
          <w:szCs w:val="28"/>
        </w:rPr>
        <w:t>. Мне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  <w:r w:rsidRPr="00123755">
        <w:rPr>
          <w:rFonts w:ascii="Arial Narrow" w:hAnsi="Arial Narrow" w:cs="Arial Narrow"/>
          <w:sz w:val="28"/>
          <w:szCs w:val="28"/>
        </w:rPr>
        <w:br/>
        <w:t> </w:t>
      </w:r>
    </w:p>
    <w:p w:rsidR="000C5555" w:rsidRPr="00123755" w:rsidRDefault="000C5555" w:rsidP="00123755">
      <w:pPr>
        <w:jc w:val="right"/>
        <w:rPr>
          <w:rFonts w:ascii="Arial Narrow" w:hAnsi="Arial Narrow" w:cs="Arial Narrow"/>
          <w:sz w:val="28"/>
          <w:szCs w:val="28"/>
        </w:rPr>
      </w:pPr>
    </w:p>
    <w:p w:rsidR="000C5555" w:rsidRPr="00123755" w:rsidRDefault="000C5555" w:rsidP="00123755">
      <w:pPr>
        <w:jc w:val="right"/>
        <w:rPr>
          <w:rFonts w:ascii="Arial Narrow" w:hAnsi="Arial Narrow" w:cs="Arial Narrow"/>
          <w:sz w:val="28"/>
          <w:szCs w:val="28"/>
        </w:rPr>
      </w:pPr>
      <w:r w:rsidRPr="00123755">
        <w:rPr>
          <w:rFonts w:ascii="Arial Narrow" w:hAnsi="Arial Narrow" w:cs="Arial Narrow"/>
          <w:i/>
          <w:iCs/>
          <w:sz w:val="28"/>
          <w:szCs w:val="28"/>
        </w:rPr>
        <w:t>Ирина Данилина, кандидат психологических наук</w:t>
      </w:r>
    </w:p>
    <w:p w:rsidR="000C5555" w:rsidRDefault="000C5555"/>
    <w:sectPr w:rsidR="000C5555" w:rsidSect="00123755">
      <w:pgSz w:w="11906" w:h="16838"/>
      <w:pgMar w:top="567" w:right="851" w:bottom="567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755"/>
    <w:rsid w:val="000438F2"/>
    <w:rsid w:val="000C5555"/>
    <w:rsid w:val="00123755"/>
    <w:rsid w:val="00193077"/>
    <w:rsid w:val="005C26C4"/>
    <w:rsid w:val="00692AE2"/>
    <w:rsid w:val="00C6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37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575</Words>
  <Characters>3283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viktor</cp:lastModifiedBy>
  <cp:revision>3</cp:revision>
  <dcterms:created xsi:type="dcterms:W3CDTF">2011-11-11T20:24:00Z</dcterms:created>
  <dcterms:modified xsi:type="dcterms:W3CDTF">2012-10-02T17:32:00Z</dcterms:modified>
</cp:coreProperties>
</file>