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86"/>
        <w:tblOverlap w:val="never"/>
        <w:tblW w:w="0" w:type="auto"/>
        <w:tblLayout w:type="fixed"/>
        <w:tblLook w:val="04A0"/>
      </w:tblPr>
      <w:tblGrid>
        <w:gridCol w:w="7531"/>
        <w:gridCol w:w="7255"/>
      </w:tblGrid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7255" w:type="dxa"/>
          </w:tcPr>
          <w:p w:rsidR="00A91864" w:rsidRPr="00E9623B" w:rsidRDefault="00B67468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«Математика» Рудницкая В.Н., Юдачева Т.В. 2012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Ломаная. Длина ломаной.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</w:t>
            </w:r>
          </w:p>
        </w:tc>
        <w:tc>
          <w:tcPr>
            <w:tcW w:w="7255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познакомить учащихся с ломаной линией и ее элементами (вершины, звенья); находить длину ломаной; с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получения обучающимися новых знаний по теме; для формирования УУД обучающихся; для формирования интереса к предмету</w:t>
            </w:r>
          </w:p>
        </w:tc>
      </w:tr>
      <w:tr w:rsidR="00A91864" w:rsidRPr="00E9623B" w:rsidTr="00E9623B">
        <w:tc>
          <w:tcPr>
            <w:tcW w:w="7531" w:type="dxa"/>
          </w:tcPr>
          <w:p w:rsidR="00A91864" w:rsidRPr="00E9623B" w:rsidRDefault="00A91864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7255" w:type="dxa"/>
          </w:tcPr>
          <w:p w:rsidR="00A91864" w:rsidRPr="00E9623B" w:rsidRDefault="00F60476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Ломаная, длина ломаной</w:t>
            </w:r>
          </w:p>
        </w:tc>
      </w:tr>
    </w:tbl>
    <w:tbl>
      <w:tblPr>
        <w:tblW w:w="14884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4994"/>
        <w:gridCol w:w="9890"/>
      </w:tblGrid>
      <w:tr w:rsidR="000F66F0" w:rsidRPr="00E9623B" w:rsidTr="00F60476">
        <w:trPr>
          <w:trHeight w:val="654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A1412" w:rsidRPr="00E9623B" w:rsidRDefault="000F66F0" w:rsidP="00E9623B">
            <w:pPr>
              <w:numPr>
                <w:ilvl w:val="0"/>
                <w:numId w:val="2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="006A1412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отличать ломаную от других фигур;</w:t>
            </w:r>
          </w:p>
          <w:p w:rsidR="006A1412" w:rsidRPr="00E9623B" w:rsidRDefault="000F66F0" w:rsidP="00E9623B">
            <w:pPr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 </w:t>
            </w:r>
            <w:r w:rsidR="006A1412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ломаные линии, сравнивать их длины, обозначать вершины ломаной и называть ее звенья.</w:t>
            </w:r>
          </w:p>
          <w:p w:rsidR="000F66F0" w:rsidRPr="00E9623B" w:rsidRDefault="000F66F0" w:rsidP="00E9623B">
            <w:pPr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объяснять самому себе: «что я хотел сделать» (цели, мотивы),  «что я смог» (результаты); 2.проявлять интерес к изу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чению темы; 3.проявлять желание найти способ решения проблемы; 4.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проявлять новое</w:t>
            </w:r>
            <w:r w:rsidR="006A1412" w:rsidRPr="00E9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Метапредметные: </w:t>
            </w:r>
          </w:p>
          <w:p w:rsidR="000F66F0" w:rsidRPr="00E9623B" w:rsidRDefault="000F66F0" w:rsidP="00E9623B">
            <w:pPr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 w:rsidRPr="00E9623B">
              <w:rPr>
                <w:bCs/>
                <w:color w:val="170E02"/>
                <w:sz w:val="24"/>
                <w:szCs w:val="24"/>
              </w:rPr>
              <w:t xml:space="preserve"> 1.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определять и формулировать цель на уроке с помощью учителя; 2.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самоконтроль; 3. выполнять учебное действие в соответствии с заданием; 4. Выполнять учебные действия и осуществлять контроль по результату; 5.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судить о причинах своего успеха или неуспеха в учении. 6. Выполнять учебное задание, используя алгоритм; 7.</w:t>
            </w:r>
            <w:r w:rsidRPr="00E9623B">
              <w:rPr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  <w:p w:rsidR="000F66F0" w:rsidRPr="00E9623B" w:rsidRDefault="000F66F0" w:rsidP="00E9623B">
            <w:pPr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E9623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оформлять свои мысли в устной форме; 2.слушать и понимать речь других; 3.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формулировка собственного мнения и позиции</w:t>
            </w:r>
          </w:p>
          <w:p w:rsidR="000F66F0" w:rsidRPr="00E9623B" w:rsidRDefault="000F66F0" w:rsidP="00E9623B">
            <w:pPr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1. ориентироваться в материале учебника и находить нужную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по заданию учителя, 2. извлечение необходимой информации из текстов; 3. использовать приобретенные знания в практической деятельности</w:t>
            </w:r>
          </w:p>
        </w:tc>
      </w:tr>
      <w:tr w:rsidR="000F66F0" w:rsidRPr="00E9623B" w:rsidTr="00F60476">
        <w:trPr>
          <w:trHeight w:val="654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чтение</w:t>
            </w:r>
          </w:p>
        </w:tc>
      </w:tr>
      <w:tr w:rsidR="000F66F0" w:rsidRPr="00E9623B" w:rsidTr="00F60476">
        <w:trPr>
          <w:trHeight w:val="654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0F66F0" w:rsidRPr="00E9623B" w:rsidRDefault="000F66F0" w:rsidP="00E9623B">
            <w:pPr>
              <w:numPr>
                <w:ilvl w:val="0"/>
                <w:numId w:val="3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основные</w:t>
            </w:r>
          </w:p>
          <w:p w:rsidR="000F66F0" w:rsidRPr="00E9623B" w:rsidRDefault="000F66F0" w:rsidP="00E9623B">
            <w:pPr>
              <w:numPr>
                <w:ilvl w:val="0"/>
                <w:numId w:val="3"/>
              </w:num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дополнительные</w:t>
            </w:r>
          </w:p>
        </w:tc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A0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Рудницкая В.Н., Юдачева Т.В. УМК «Начальная школа XXI века»;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заданиями, проектор.</w:t>
            </w:r>
          </w:p>
        </w:tc>
      </w:tr>
      <w:tr w:rsidR="000F66F0" w:rsidRPr="00E9623B" w:rsidTr="00F60476">
        <w:trPr>
          <w:trHeight w:val="654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Ф-фронтальная, И – индивидуальная.</w:t>
            </w:r>
          </w:p>
        </w:tc>
      </w:tr>
      <w:tr w:rsidR="000F66F0" w:rsidRPr="00E9623B" w:rsidTr="00F60476">
        <w:trPr>
          <w:trHeight w:val="654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(ход урока)</w:t>
            </w:r>
          </w:p>
        </w:tc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15"/>
        <w:tblW w:w="15039" w:type="dxa"/>
        <w:tblCellMar>
          <w:left w:w="0" w:type="dxa"/>
          <w:right w:w="0" w:type="dxa"/>
        </w:tblCellMar>
        <w:tblLook w:val="04A0"/>
      </w:tblPr>
      <w:tblGrid>
        <w:gridCol w:w="2851"/>
        <w:gridCol w:w="2507"/>
        <w:gridCol w:w="2265"/>
        <w:gridCol w:w="2752"/>
        <w:gridCol w:w="2481"/>
        <w:gridCol w:w="2183"/>
      </w:tblGrid>
      <w:tr w:rsidR="000F66F0" w:rsidRPr="00E9623B" w:rsidTr="00C45C2E">
        <w:trPr>
          <w:trHeight w:val="297"/>
        </w:trPr>
        <w:tc>
          <w:tcPr>
            <w:tcW w:w="2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F66F0" w:rsidRPr="00E9623B" w:rsidTr="00C45C2E">
        <w:trPr>
          <w:trHeight w:val="142"/>
        </w:trPr>
        <w:tc>
          <w:tcPr>
            <w:tcW w:w="2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0F66F0" w:rsidRPr="00E9623B" w:rsidTr="00C45C2E">
        <w:trPr>
          <w:trHeight w:val="4096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 минута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Приветствует детей и организует их деятельность. 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Здравствуйте! - Присаживайтесь.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прекрасна, и сильна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Геометрия – страна!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урок,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пойдет ребятам впрок,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всё понять –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Тему новую узнать.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Открывайте тетради и записывайте число, </w:t>
            </w:r>
            <w:r w:rsidRPr="00E9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«классная работа».</w:t>
            </w:r>
          </w:p>
          <w:p w:rsidR="006E4CB0" w:rsidRPr="00E9623B" w:rsidRDefault="006E4CB0" w:rsidP="00E9623B">
            <w:pPr>
              <w:spacing w:after="0" w:line="240" w:lineRule="auto"/>
              <w:ind w:right="-1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- Вы готовы слушать, рассуждать 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и помогать друг другу?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У вас на партах лежат карточки, на которых изображены солнышко и тучка. Вам нужно отметить нужное, смотря какое у вас настроение в начале урока. Если хорошее- солнце, если не очень хорошее – тучку.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Готовятся  к уроку, приветствуют учителя. Затем садятся и открывают тетради.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Выполняют задание в карточке.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95066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проявлять новое.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слушать и понимать речь других.</w:t>
            </w:r>
          </w:p>
          <w:p w:rsidR="000F66F0" w:rsidRPr="00E9623B" w:rsidRDefault="000F66F0" w:rsidP="00E9623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Регулятивные: нацеливание на успешную деятельность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проявлять новое.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6F0" w:rsidRPr="00E9623B" w:rsidTr="00C45C2E">
        <w:trPr>
          <w:trHeight w:val="142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Актуализация знаний и построение проблемной ситуации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Время: 5 минут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Разминка.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На доске висят геометрические фигуры: круг, треугольник, квадрат, ромб, прямоугольник, шестиугольник.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Посмотрите на доску. Что вы видите? Как можно назвать их одним словом? Теперь закрываем глаза.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(пока у детей закрыты глаза, быстро убираем одну из фигур)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Открываем. Что заметили?</w:t>
            </w:r>
          </w:p>
          <w:p w:rsidR="000F66F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(повторяем 3 раза)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Выполняют задание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C4FD8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066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995066" w:rsidRPr="00E9623B">
              <w:rPr>
                <w:rFonts w:ascii="Times New Roman" w:hAnsi="Times New Roman"/>
                <w:sz w:val="24"/>
                <w:szCs w:val="24"/>
              </w:rPr>
              <w:t>адание направлено на развитие внимания учащихся.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130"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Личностные: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интерес к изу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чению темы; 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желание на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йти способ решения проблемы; </w:t>
            </w:r>
            <w:r w:rsidR="00C23130" w:rsidRPr="00E9623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проявлять новое.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извлекать необходимую информацию из текстов.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оформлять свои мысли в устной форме. 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выполнять учебное действие в соответствии с заданием;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определять и формулировать цель на уроке с помощью учителя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проявлять интерес к изучению темы;  проявлять желание найти способ решения проблемы.</w:t>
            </w:r>
          </w:p>
        </w:tc>
      </w:tr>
      <w:tr w:rsidR="000F66F0" w:rsidRPr="00E9623B" w:rsidTr="00C45C2E">
        <w:trPr>
          <w:trHeight w:val="142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17 минут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B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Ребята, на каждой парте у вас лежат карточки, на которых изображены геометрические фигуры. Примеры вы можете видеть на доске.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1.Посмотрите на них и попробуйте предположить какое задание можно с ними придумать?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2. Молодцы, давайте разделим. Какие же группы у вас получились?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Посмотрите на доску на наши фигуры. Назовите, как называется эта фигура?(перечисляет все по порядку, самой последней – ломаную).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фигуры назвали? 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А почему?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Вот сегодня на уроке мы и узнаем как называется эта фигура.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Ребята, открываем учебник на стр. 31.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Смотрим на рисунок.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Используя разноцветные соломинки, наши друзья Волк и Заяц решили сделать настоящую картину!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Какую фигуру представляет красная соломинка?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Сколько раз Волк надломил желтую соломинку, чтобы сделать крышу?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Сколько раз Зайцу пришлось надломить свою соломинку?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-Так что же делали Волк и Заяц с соломинками?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>-Есть ли у кого-то предположения, как будут называться такие фигуры?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Правильно! Но запомните, что отрезок никогда не будет считаться ломаной!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Внимательно посмотрите на наш отрезок и ломаные, что можно сказать про них? Из чего же состоит ломаная?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Да, действительно, ломаные состоят из отрезков. Они называются – звеньями.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(презентация). Сколько звеньев в нашей ломаной?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А у каждого звена есть начало и конец, которые называются –(презентация)вершины.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- А теперь посмотрим на 3 ломаную. Её вершины я обозначила буквами латинского </w:t>
            </w: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>алфавита. Перечертите ее в тетрадь. На доске указаны все длины звеньев ломаной.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Когда вы начертите ломаную, под ней выпишите её звенья, вершины через запятую.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Подумайте, как можно узнать длину ломаной? Какие будут мнения?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-Давайте, проверим правы вы или нет. Прочитаем правило на стр. 40.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А в чем мы измеряем длину?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Чтобы нам не ошибаться, давайте вспомним: (презентация)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-сколько мм в 1 см?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-сколько см в 1 дм?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сколько мм в 1 дм?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Выполните это задание в тетради. А потом проверим с доской.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Проверим, что у вас получилось! Взгляните на доску!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А теперь, ребята, встали. 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Быстро руки вверх подняли,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 стороны, вперед, назад.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Повернулись вправо, влево,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Тихо сели, вновь за дело.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Предположения учащихся</w:t>
            </w:r>
            <w:r w:rsidR="006E4CB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Разделить</w:t>
            </w: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на группы.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2. Дети делят на группы фигуры. Отвечают на вопрос: Разделить по цвету, по признаку: кривые, прямые.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Дети называют все фигуры, но не знают как называется последняя.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Мы не знаем эту фигуру.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CB0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Дети отвечают на вопросы. Работа</w:t>
            </w:r>
            <w:r w:rsidR="006E4CB0" w:rsidRPr="00E9623B">
              <w:rPr>
                <w:rFonts w:ascii="Times New Roman" w:hAnsi="Times New Roman"/>
                <w:sz w:val="24"/>
                <w:szCs w:val="24"/>
              </w:rPr>
              <w:t>ют с учебником.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-Отрезок.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-Один раз.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-Два раза.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Ломали, Надламывали.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Ломаные.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Ломаные состоят из отрезков.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-Три.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Выполняют работу. Перечерчивают ломаную в тетрадь, выписывают ее вершины и звенья.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 см, мм, дм.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Выполняют задание в тетради.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6F0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Учащиеся выполняют движения.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66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>1.Задание на умение классифицировать.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2.Задание на умение анализировать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5066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Какую фигуру представляет красная соломинка?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Сколько раз Волк надломил желтую соломинку, чтобы сделать крышу?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- Сколько раз Зайцу пришлось надломить свою соломинку?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Данные задания используются для развития внимания, логического мышления учащихся и подводят к новой теме, ставя проблемный вопрос.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D1B" w:rsidRPr="00E9623B" w:rsidRDefault="001A2D1B" w:rsidP="00E962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Задание на умение сравнивать. </w:t>
            </w: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умение анализировать.</w:t>
            </w: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CB0" w:rsidRPr="00E9623B" w:rsidRDefault="006E4CB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5066" w:rsidRPr="00E9623B" w:rsidRDefault="00995066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4FD8" w:rsidRPr="00E9623B" w:rsidRDefault="00DC4FD8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Задание на развитие логического мышления.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133B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умение анализировать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23130"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Личностные: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самому себе: «что я хотел сделать» (цели, мотивы)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«что я смог» (результаты); 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изу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 темы; 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желание на</w:t>
            </w:r>
            <w:r w:rsidR="00495E3E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йти способ решения проблемы; </w:t>
            </w:r>
            <w:r w:rsidR="00C23130" w:rsidRPr="00E9623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проявлять новое.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Познавательные: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ориентироваться в материале учебника и находить нужную информацию по заданию учителя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оформлять свои мысли в устной форме. 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учебное действие в соответствии с заданием.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проявлять желание найти способ решения проблемы.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Коммуникативные: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понимать речь других.</w:t>
            </w: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учебное действие в соответствии с заданием.</w:t>
            </w:r>
          </w:p>
          <w:p w:rsidR="00495E3E" w:rsidRPr="00E9623B" w:rsidRDefault="00495E3E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E9623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оформлять свои мысли в устной форме; слушать и понимать речь других; 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формулировка собственного мнения и позиции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:rsidR="0025298B" w:rsidRPr="00E9623B" w:rsidRDefault="0025298B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2.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самоконтроль; 3. выполнять учебное действие в соответствии с заданием; 4. Выполнять учебные действия и осуществлять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 результату; 5.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судить о причинах своего успеха или неуспеха в учении.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6. Выполнять учебное задание, используя алгоритм; 7.</w:t>
            </w:r>
            <w:r w:rsidRPr="00E9623B">
              <w:rPr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E3E" w:rsidRPr="00E9623B" w:rsidRDefault="00495E3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:rsidR="0025298B" w:rsidRPr="00E9623B" w:rsidRDefault="0025298B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2.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самоконтроль; 3. выполнять учебное действие в соответствии с заданием; 4. Выполнять учебные действия и осуществлять контроль по результату; 5.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 судить о причинах своего успеха или неуспеха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учении.</w:t>
            </w:r>
          </w:p>
          <w:p w:rsidR="00CA4C5E" w:rsidRPr="00E9623B" w:rsidRDefault="00CA4C5E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6. Выполнять учебное задание, используя алгоритм; 7.</w:t>
            </w:r>
            <w:r w:rsidRPr="00E9623B">
              <w:rPr>
                <w:sz w:val="24"/>
                <w:szCs w:val="24"/>
              </w:rPr>
              <w:t xml:space="preserve">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</w:tc>
      </w:tr>
      <w:tr w:rsidR="000F66F0" w:rsidRPr="00E9623B" w:rsidTr="00C45C2E">
        <w:trPr>
          <w:trHeight w:val="142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Закрепление  нового материала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Время: 10 минут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B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А теперь закрепим наши знания. 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Выполним упр.№3 на стр. 32.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(Покажи и назови вершины и звенья каждой ломаной)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Одного ученика спрашиваю прочитать задание и вызываю к доске выполнить его. Остальные делают в тетради.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задания с доской.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Упр.3 на стр.41.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 Вычислить длину ломаной. Чему равна длина первой ломаной? Второй? Третьей?)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 Спрашивает одного из учеников прочитать задание, затем выполнить его на доске. Все остальные выполняют задание в тетради.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Проверка с доской.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Выполняют задания у доски</w:t>
            </w:r>
            <w:r w:rsidR="00B5133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ученики, которых вызывает учитель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остальные</w:t>
            </w:r>
            <w:r w:rsidR="00995066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33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33B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A4C5E" w:rsidRPr="00E9623B">
              <w:rPr>
                <w:rFonts w:ascii="Times New Roman" w:hAnsi="Times New Roman"/>
                <w:sz w:val="24"/>
                <w:szCs w:val="24"/>
              </w:rPr>
              <w:t>Умение синтезировать и анализировать.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130"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Личностные: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объяснять самому себе: «что я хотел сделать» (цели, мотивы),  «что я смог» (результаты); 3.проявлять желание найти способ решения проблемы; 4. </w:t>
            </w:r>
            <w:r w:rsidR="00C23130"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положительное отношение к процессу познания, проявлять </w:t>
            </w:r>
            <w:r w:rsidR="00C23130" w:rsidRPr="00E9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проявлять новое.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E96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практической деятельности; ориентироваться в материале учебника и находить нужную информацию по заданию учителя.</w:t>
            </w:r>
          </w:p>
          <w:p w:rsidR="000F66F0" w:rsidRPr="00E9623B" w:rsidRDefault="000F66F0" w:rsidP="00E9623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25298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учебное 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действие в соответствии с заданием;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и осуществлять контроль по результату;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учебное задание, используя алгоритм</w:t>
            </w:r>
          </w:p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6F0" w:rsidRPr="00E9623B" w:rsidTr="00C45C2E">
        <w:trPr>
          <w:trHeight w:val="3349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 с проверкой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10 минут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Откройте стр.41 и посмотрите на упр.5.</w:t>
            </w:r>
          </w:p>
          <w:p w:rsidR="000F66F0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(Ломаная АВСД имеет три звена: АВ=42 мм, ВС=38 мм, СД=19 мм. Вычисли длину ломаной. Записываем условие в тетрадь как показано на доске и решаем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Выполняют задание в тетради, а затем проверяют свои работы</w:t>
            </w:r>
            <w:r w:rsidR="00B5133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доской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555F" w:rsidRPr="00E9623B" w:rsidRDefault="00CA4C5E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умение синтезировать.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</w:t>
            </w:r>
            <w:r w:rsidR="0025298B"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: использовать приобретенные знания в практической деятельности.</w:t>
            </w:r>
          </w:p>
          <w:p w:rsidR="000F66F0" w:rsidRPr="00E9623B" w:rsidRDefault="000F66F0" w:rsidP="00E9623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25298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самоконтроль; 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учебное действие в соответствии с заданием;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и осуществлять контроль по результату;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учебное задание, используя алгоритм</w:t>
            </w:r>
          </w:p>
        </w:tc>
      </w:tr>
      <w:tr w:rsidR="000F66F0" w:rsidRPr="00E9623B" w:rsidTr="00C45C2E">
        <w:trPr>
          <w:trHeight w:val="340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домашнем задании.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5133B"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ремя: 2</w:t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  <w:r w:rsidR="00B5133B"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Задание по вариантам: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1 вариант: стр. 34 упр.7, стр.41 упр. 6</w:t>
            </w:r>
          </w:p>
          <w:p w:rsidR="000F66F0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2 вариант: стр. 34 упр. 9, стр. 41 упр.7.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B5133B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25298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и осуществлять контроль по результату.</w:t>
            </w:r>
          </w:p>
        </w:tc>
      </w:tr>
      <w:tr w:rsidR="000F66F0" w:rsidRPr="00E9623B" w:rsidTr="00C45C2E">
        <w:trPr>
          <w:trHeight w:val="142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Рефлексия 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2 минуты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Подведем итоги.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Вернемся к нашим карточкам с изображением солнышка и тучки. 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Их нужно заполнить дальше.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Продолжите предложения: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Сегодня на уроке я узнал…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Сегодня на уроке я научился…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Сегодня на уроке мне понравилось…</w:t>
            </w:r>
          </w:p>
          <w:p w:rsidR="00B5133B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Новые знания мне пригодятся… </w:t>
            </w:r>
          </w:p>
          <w:p w:rsidR="000F66F0" w:rsidRPr="00E9623B" w:rsidRDefault="00B5133B" w:rsidP="00E96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Когда закончите эти предложения, опять отметьте своё настроение.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Ответы на вопросы учителя и оценка своих знаний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CA4C5E" w:rsidP="00E96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13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130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Личностные: объяснять самому себе: «что я хотел сделать» (цели, мотивы),  «что я смог» (результаты);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25298B"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формулировка собственного мнения и позиции.</w:t>
            </w: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66F0" w:rsidRPr="00E9623B" w:rsidRDefault="000F66F0" w:rsidP="00E9623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E9623B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судить о причинах своего успеха или неуспеха в учении</w:t>
            </w:r>
          </w:p>
          <w:p w:rsidR="000F66F0" w:rsidRPr="00E9623B" w:rsidRDefault="000F66F0" w:rsidP="00E96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6F0" w:rsidRPr="00E9623B" w:rsidRDefault="000F66F0" w:rsidP="00E962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3E" w:rsidRPr="00E9623B" w:rsidRDefault="00495E3E" w:rsidP="00E9623B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0F66F0" w:rsidRPr="00E9623B" w:rsidRDefault="000F66F0" w:rsidP="00E962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9" w:type="dxa"/>
        <w:tblLook w:val="04A0"/>
      </w:tblPr>
      <w:tblGrid>
        <w:gridCol w:w="5008"/>
        <w:gridCol w:w="5009"/>
        <w:gridCol w:w="5462"/>
      </w:tblGrid>
      <w:tr w:rsidR="000F66F0" w:rsidRPr="00E9623B" w:rsidTr="00256A0E">
        <w:trPr>
          <w:trHeight w:val="271"/>
        </w:trPr>
        <w:tc>
          <w:tcPr>
            <w:tcW w:w="5008" w:type="dxa"/>
            <w:vMerge w:val="restart"/>
          </w:tcPr>
          <w:p w:rsidR="000F66F0" w:rsidRPr="00E9623B" w:rsidRDefault="000F66F0" w:rsidP="00E962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0470" w:type="dxa"/>
            <w:gridSpan w:val="2"/>
          </w:tcPr>
          <w:p w:rsidR="000F66F0" w:rsidRPr="00E9623B" w:rsidRDefault="000F66F0" w:rsidP="00E962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структура урока</w:t>
            </w:r>
          </w:p>
        </w:tc>
      </w:tr>
      <w:tr w:rsidR="000F66F0" w:rsidRPr="00E9623B" w:rsidTr="00256A0E">
        <w:trPr>
          <w:trHeight w:val="312"/>
        </w:trPr>
        <w:tc>
          <w:tcPr>
            <w:tcW w:w="5008" w:type="dxa"/>
            <w:vMerge/>
          </w:tcPr>
          <w:p w:rsidR="000F66F0" w:rsidRPr="00E9623B" w:rsidRDefault="000F66F0" w:rsidP="00E962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5462" w:type="dxa"/>
          </w:tcPr>
          <w:p w:rsidR="000F66F0" w:rsidRPr="00E9623B" w:rsidRDefault="000F66F0" w:rsidP="00E962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0F66F0" w:rsidRPr="00E9623B" w:rsidTr="00256A0E">
        <w:trPr>
          <w:trHeight w:val="357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1. Оргмомент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0F66F0" w:rsidRPr="00E9623B" w:rsidRDefault="006A1412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Презентация, работа по карточкам.</w:t>
            </w:r>
          </w:p>
        </w:tc>
      </w:tr>
      <w:tr w:rsidR="000F66F0" w:rsidRPr="00E9623B" w:rsidTr="00256A0E">
        <w:trPr>
          <w:trHeight w:val="873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6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 и построение проблемной ситуации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Метод формирования интереса к учению</w:t>
            </w:r>
            <w:r w:rsidR="00CA4C5E"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проблемной ситуации)</w:t>
            </w: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, метод опроса</w:t>
            </w:r>
          </w:p>
        </w:tc>
        <w:tc>
          <w:tcPr>
            <w:tcW w:w="5462" w:type="dxa"/>
          </w:tcPr>
          <w:p w:rsidR="000F66F0" w:rsidRPr="00E9623B" w:rsidRDefault="00CA4C5E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Презентация, учебник.</w:t>
            </w:r>
          </w:p>
        </w:tc>
      </w:tr>
      <w:tr w:rsidR="000F66F0" w:rsidRPr="00E9623B" w:rsidTr="00256A0E">
        <w:trPr>
          <w:trHeight w:val="726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3. Изучение нового материала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Проблемно-поисковый метод, практический метод, демонстрация презентации, метод работы с книгой</w:t>
            </w:r>
          </w:p>
        </w:tc>
        <w:tc>
          <w:tcPr>
            <w:tcW w:w="5462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0F66F0" w:rsidRPr="00E9623B" w:rsidTr="00256A0E">
        <w:trPr>
          <w:trHeight w:val="218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4. Закрепление нового материала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Метод упражнения</w:t>
            </w:r>
          </w:p>
        </w:tc>
        <w:tc>
          <w:tcPr>
            <w:tcW w:w="5462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0F66F0" w:rsidRPr="00E9623B" w:rsidTr="00256A0E">
        <w:trPr>
          <w:trHeight w:val="410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5. Самостоятельная работа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Метод самоконтроля</w:t>
            </w:r>
          </w:p>
        </w:tc>
        <w:tc>
          <w:tcPr>
            <w:tcW w:w="5462" w:type="dxa"/>
          </w:tcPr>
          <w:p w:rsidR="000F66F0" w:rsidRPr="00E9623B" w:rsidRDefault="006A1412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CA4C5E" w:rsidRPr="00E9623B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0F66F0" w:rsidRPr="00E9623B" w:rsidTr="00256A0E">
        <w:trPr>
          <w:trHeight w:val="226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A1412" w:rsidRPr="00E9623B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Метод упражнения</w:t>
            </w:r>
          </w:p>
        </w:tc>
        <w:tc>
          <w:tcPr>
            <w:tcW w:w="5462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0F66F0" w:rsidRPr="00E9623B" w:rsidTr="00256A0E">
        <w:trPr>
          <w:trHeight w:val="192"/>
        </w:trPr>
        <w:tc>
          <w:tcPr>
            <w:tcW w:w="5008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7. Итог урока. Рефлексия.</w:t>
            </w:r>
          </w:p>
        </w:tc>
        <w:tc>
          <w:tcPr>
            <w:tcW w:w="5009" w:type="dxa"/>
          </w:tcPr>
          <w:p w:rsidR="000F66F0" w:rsidRPr="00E9623B" w:rsidRDefault="000F66F0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Метод создания ситуации успеха в учении</w:t>
            </w:r>
          </w:p>
        </w:tc>
        <w:tc>
          <w:tcPr>
            <w:tcW w:w="5462" w:type="dxa"/>
          </w:tcPr>
          <w:p w:rsidR="000F66F0" w:rsidRPr="00E9623B" w:rsidRDefault="006A1412" w:rsidP="00E962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3B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</w:tbl>
    <w:p w:rsidR="006A1412" w:rsidRPr="00E9623B" w:rsidRDefault="006A1412" w:rsidP="00E9623B">
      <w:pPr>
        <w:spacing w:line="240" w:lineRule="auto"/>
        <w:contextualSpacing/>
        <w:rPr>
          <w:sz w:val="24"/>
          <w:szCs w:val="24"/>
        </w:rPr>
      </w:pPr>
    </w:p>
    <w:sectPr w:rsidR="006A1412" w:rsidRPr="00E9623B" w:rsidSect="00E962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A3" w:rsidRDefault="00333BA3" w:rsidP="00E9623B">
      <w:pPr>
        <w:spacing w:after="0" w:line="240" w:lineRule="auto"/>
      </w:pPr>
      <w:r>
        <w:separator/>
      </w:r>
    </w:p>
  </w:endnote>
  <w:endnote w:type="continuationSeparator" w:id="1">
    <w:p w:rsidR="00333BA3" w:rsidRDefault="00333BA3" w:rsidP="00E9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A3" w:rsidRDefault="00333BA3" w:rsidP="00E9623B">
      <w:pPr>
        <w:spacing w:after="0" w:line="240" w:lineRule="auto"/>
      </w:pPr>
      <w:r>
        <w:separator/>
      </w:r>
    </w:p>
  </w:footnote>
  <w:footnote w:type="continuationSeparator" w:id="1">
    <w:p w:rsidR="00333BA3" w:rsidRDefault="00333BA3" w:rsidP="00E9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6CF"/>
    <w:multiLevelType w:val="hybridMultilevel"/>
    <w:tmpl w:val="E2AC6678"/>
    <w:lvl w:ilvl="0" w:tplc="65FAC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2C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9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E4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6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66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0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06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7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04DAC"/>
    <w:multiLevelType w:val="hybridMultilevel"/>
    <w:tmpl w:val="019CFDB6"/>
    <w:lvl w:ilvl="0" w:tplc="DD20D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C8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6A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CA6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82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AC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ED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E9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69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DE5FF6"/>
    <w:multiLevelType w:val="multilevel"/>
    <w:tmpl w:val="37C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C2CC0"/>
    <w:multiLevelType w:val="multilevel"/>
    <w:tmpl w:val="FC9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D25C3"/>
    <w:multiLevelType w:val="multilevel"/>
    <w:tmpl w:val="E736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6F0"/>
    <w:rsid w:val="00086BF4"/>
    <w:rsid w:val="000F66F0"/>
    <w:rsid w:val="0014555F"/>
    <w:rsid w:val="00156BF3"/>
    <w:rsid w:val="001A2D1B"/>
    <w:rsid w:val="001F278D"/>
    <w:rsid w:val="0025298B"/>
    <w:rsid w:val="002563E0"/>
    <w:rsid w:val="00256A0E"/>
    <w:rsid w:val="00333BA3"/>
    <w:rsid w:val="00495E3E"/>
    <w:rsid w:val="004B75D4"/>
    <w:rsid w:val="006A1412"/>
    <w:rsid w:val="006E4CB0"/>
    <w:rsid w:val="00727A0F"/>
    <w:rsid w:val="00791823"/>
    <w:rsid w:val="00995066"/>
    <w:rsid w:val="00A91864"/>
    <w:rsid w:val="00B5133B"/>
    <w:rsid w:val="00B67468"/>
    <w:rsid w:val="00C23130"/>
    <w:rsid w:val="00C45C2E"/>
    <w:rsid w:val="00CA4C5E"/>
    <w:rsid w:val="00D14C53"/>
    <w:rsid w:val="00DC4FD8"/>
    <w:rsid w:val="00E4375D"/>
    <w:rsid w:val="00E92809"/>
    <w:rsid w:val="00E9623B"/>
    <w:rsid w:val="00F60476"/>
    <w:rsid w:val="00F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F0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66F0"/>
  </w:style>
  <w:style w:type="character" w:customStyle="1" w:styleId="c3">
    <w:name w:val="c3"/>
    <w:basedOn w:val="a0"/>
    <w:rsid w:val="000F66F0"/>
  </w:style>
  <w:style w:type="character" w:customStyle="1" w:styleId="c7">
    <w:name w:val="c7"/>
    <w:basedOn w:val="a0"/>
    <w:rsid w:val="000F66F0"/>
  </w:style>
  <w:style w:type="character" w:customStyle="1" w:styleId="c0">
    <w:name w:val="c0"/>
    <w:basedOn w:val="a0"/>
    <w:rsid w:val="000F66F0"/>
  </w:style>
  <w:style w:type="character" w:customStyle="1" w:styleId="apple-converted-space">
    <w:name w:val="apple-converted-space"/>
    <w:basedOn w:val="a0"/>
    <w:rsid w:val="000F66F0"/>
  </w:style>
  <w:style w:type="table" w:styleId="a3">
    <w:name w:val="Table Grid"/>
    <w:basedOn w:val="a1"/>
    <w:uiPriority w:val="59"/>
    <w:rsid w:val="000F66F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23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footer"/>
    <w:basedOn w:val="a"/>
    <w:link w:val="a7"/>
    <w:uiPriority w:val="99"/>
    <w:semiHidden/>
    <w:unhideWhenUsed/>
    <w:rsid w:val="00E9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23B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7</cp:revision>
  <dcterms:created xsi:type="dcterms:W3CDTF">2014-01-27T16:28:00Z</dcterms:created>
  <dcterms:modified xsi:type="dcterms:W3CDTF">2014-11-03T19:06:00Z</dcterms:modified>
</cp:coreProperties>
</file>