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B3" w:rsidRDefault="00924DFD" w:rsidP="00C16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  НАПРАВЛЕНИЯ   РАБОТЫ</w:t>
      </w:r>
    </w:p>
    <w:p w:rsidR="00924DFD" w:rsidRDefault="00924DFD" w:rsidP="00C16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 ПРОФИЛАКТИКЕ</w:t>
      </w:r>
    </w:p>
    <w:p w:rsidR="00924DFD" w:rsidRDefault="00924DFD" w:rsidP="002174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 КОРРЕКЦИИ  ОПТИЧЕСКОЙ  ДИСГРАФИИ</w:t>
      </w:r>
    </w:p>
    <w:p w:rsidR="00924DFD" w:rsidRDefault="00924DFD" w:rsidP="0000296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 зрительного  восприятия,  узнавания  цвета,  формы,  величины  (зрительного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>:  предметного,  буквенного).</w:t>
      </w:r>
    </w:p>
    <w:p w:rsidR="00924DFD" w:rsidRDefault="00002961" w:rsidP="0000296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 объёма  и  уточнение  зрительной  памяти 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02961" w:rsidRDefault="00002961" w:rsidP="0000296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пространственных  представлений.</w:t>
      </w:r>
    </w:p>
    <w:p w:rsidR="00002961" w:rsidRDefault="00002961" w:rsidP="00002961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анализа  и  синтеза.</w:t>
      </w:r>
    </w:p>
    <w:p w:rsidR="00002961" w:rsidRDefault="00002961" w:rsidP="0000296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Широко  используется  метод  обходных  путей,  опора  на  сохранные  анализаторы:  слуховой,  двигательный,  тактильный;  на  мыслительную  деятельность.</w:t>
      </w:r>
    </w:p>
    <w:p w:rsidR="00002961" w:rsidRDefault="00002961" w:rsidP="0000296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Необходимо  четко  дифференцировать письменные  нарушения.  При  замене букв  необходимо  убедиться  в  том,  что  они  действительно  имеют  «зрительное»  происхождение.  Ведь  буквы  Ш-Щ,  Ц-Щ  могут  смешиваться  на  письме  не  только  из-за  оптического  сходства,  но  и  по  причине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неразличения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 слух  </w:t>
      </w:r>
      <w:r w:rsidR="00A7494D">
        <w:rPr>
          <w:rFonts w:ascii="Times New Roman" w:hAnsi="Times New Roman" w:cs="Times New Roman"/>
          <w:sz w:val="28"/>
          <w:szCs w:val="28"/>
        </w:rPr>
        <w:t>соответствующих  звуков.  Необходима  двойная  проверка:  если  ребенок  свободно  различает  на  слух  соответствующие  звуки  в  словах  типа  «ЦЕЛЬ»  -  «ЩЕЛЬ»,  «ЦЕЛИ»  -  «ЩЕЛИ»,  то  дело  здесь  действительно  в  затруднениях  зрительного  порядка.</w:t>
      </w:r>
    </w:p>
    <w:p w:rsidR="00A7494D" w:rsidRDefault="00A7494D" w:rsidP="0000296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 уточнения  логопедического  заключения  и  четкой  выработки  плана  коррекционной  работы  необходимо  провести  комплексное  обследование  детей:  зрительного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>,  зрительно-пространственной  ориентировки  (схема  тела,  на  листе  бумаги,  в  окружающем  пространстве  по  отношению  к  предмету  или  другому  человеку).</w:t>
      </w:r>
    </w:p>
    <w:p w:rsidR="00A7494D" w:rsidRDefault="00A7494D" w:rsidP="0000296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Значительный  вклад  в  профилактику  и  коррекцию  нарушений  письменной  речи  внесли  такие  отечественные  ученые,  как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С.Д.Забрамная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Р.И.Лалаева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И.Н.Садовникова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Л.Г.Парамонова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Н.В.Новоторцева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М.Зиганов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др.,  которые  рекомендуют  дифференцировать  сходные  по  написанию  буквы  (</w:t>
      </w:r>
      <w:r w:rsidRPr="00A7494D">
        <w:rPr>
          <w:rFonts w:ascii="Times New Roman" w:hAnsi="Times New Roman" w:cs="Times New Roman"/>
          <w:i/>
          <w:sz w:val="28"/>
          <w:szCs w:val="28"/>
        </w:rPr>
        <w:t>таблица 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7494D" w:rsidRDefault="00A7494D" w:rsidP="0000296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Так,  например,  при  обследовании  зрительного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>,  анализа  и  синтеза  они  рекомендуют  использовать  следующие  дидактические  игры:</w:t>
      </w:r>
    </w:p>
    <w:p w:rsidR="00A7494D" w:rsidRDefault="00A7494D" w:rsidP="0050293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94D">
        <w:rPr>
          <w:rFonts w:ascii="Times New Roman" w:hAnsi="Times New Roman" w:cs="Times New Roman"/>
          <w:b/>
          <w:sz w:val="28"/>
          <w:szCs w:val="28"/>
        </w:rPr>
        <w:t xml:space="preserve"> «Что  изменилось?»</w:t>
      </w:r>
    </w:p>
    <w:p w:rsidR="00A7494D" w:rsidRDefault="00502932" w:rsidP="0050293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 предлагается:</w:t>
      </w:r>
    </w:p>
    <w:p w:rsidR="00502932" w:rsidRDefault="00502932" w:rsidP="0050293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рассмотреть,  во  что  одета  кукла,  отвернуться  (в  это  время  поменять  какую-либо  одну  деталь),  рассказать,  что  изменилось;</w:t>
      </w:r>
    </w:p>
    <w:p w:rsidR="00502932" w:rsidRDefault="00502932" w:rsidP="0050293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показать  картинку  с  изображением  5-6  знакомых  предметов,  затем  убрать  её  и  показать  другую,  несколько  отличную  от  первой,  определить  все  замеченные  отличия;</w:t>
      </w:r>
    </w:p>
    <w:p w:rsidR="00502932" w:rsidRDefault="00502932" w:rsidP="0050293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разложить  перед  ребенком  5-10  картинок  с  изображением  знакомых  предметов,  предложить  назвать  их,  затем  попросить  закрыть  глаза,  в  это  время  изменить  их  месторасположение  или  заменить  одну  из  них.  Определить,  что  изменилось.</w:t>
      </w:r>
    </w:p>
    <w:p w:rsidR="00502932" w:rsidRDefault="00502932" w:rsidP="0050293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932">
        <w:rPr>
          <w:rFonts w:ascii="Times New Roman" w:hAnsi="Times New Roman" w:cs="Times New Roman"/>
          <w:b/>
          <w:sz w:val="28"/>
          <w:szCs w:val="28"/>
        </w:rPr>
        <w:t>«Кто  больше  увидит?»</w:t>
      </w:r>
    </w:p>
    <w:p w:rsidR="00502932" w:rsidRDefault="00502932" w:rsidP="00502932">
      <w:pPr>
        <w:pStyle w:val="a3"/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картину  и  перечислить,  что  он  видит  на  ней.                               </w:t>
      </w:r>
      <w:r w:rsidRPr="00502932">
        <w:rPr>
          <w:rFonts w:ascii="Times New Roman" w:hAnsi="Times New Roman" w:cs="Times New Roman"/>
          <w:sz w:val="28"/>
          <w:szCs w:val="28"/>
        </w:rPr>
        <w:t xml:space="preserve"> </w:t>
      </w:r>
      <w:r w:rsidRPr="00502932">
        <w:rPr>
          <w:rFonts w:ascii="Times New Roman" w:hAnsi="Times New Roman" w:cs="Times New Roman"/>
          <w:b/>
          <w:sz w:val="28"/>
          <w:szCs w:val="28"/>
        </w:rPr>
        <w:t>3. «Какого  цвета  не  стало?»</w:t>
      </w:r>
    </w:p>
    <w:p w:rsidR="00502932" w:rsidRPr="00502932" w:rsidRDefault="00502932" w:rsidP="0050293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02932">
        <w:rPr>
          <w:rFonts w:ascii="Times New Roman" w:hAnsi="Times New Roman" w:cs="Times New Roman"/>
          <w:b/>
          <w:sz w:val="28"/>
          <w:szCs w:val="28"/>
        </w:rPr>
        <w:t xml:space="preserve">«Найди  пару»  или  «Парные  картинки»  </w:t>
      </w:r>
      <w:r w:rsidRPr="00502932">
        <w:rPr>
          <w:rFonts w:ascii="Times New Roman" w:hAnsi="Times New Roman" w:cs="Times New Roman"/>
          <w:sz w:val="28"/>
          <w:szCs w:val="28"/>
        </w:rPr>
        <w:t>(отобрать  предметы,  одинаковые  по  форме,  в  другом  варианте  -  по  цвету).</w:t>
      </w:r>
    </w:p>
    <w:p w:rsidR="00502932" w:rsidRDefault="00502932" w:rsidP="0050293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 «Найди  два  одинаковых  предмета»  </w:t>
      </w:r>
      <w:r>
        <w:rPr>
          <w:rFonts w:ascii="Times New Roman" w:hAnsi="Times New Roman" w:cs="Times New Roman"/>
          <w:sz w:val="28"/>
          <w:szCs w:val="28"/>
        </w:rPr>
        <w:t>(изображено  9  предметов,  из  них  два  одинаковых,  остальные  отличаются  деталями).</w:t>
      </w:r>
    </w:p>
    <w:p w:rsidR="00502932" w:rsidRDefault="00502932" w:rsidP="0050293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«Найди  отличие»  </w:t>
      </w:r>
      <w:r>
        <w:rPr>
          <w:rFonts w:ascii="Times New Roman" w:hAnsi="Times New Roman" w:cs="Times New Roman"/>
          <w:sz w:val="28"/>
          <w:szCs w:val="28"/>
        </w:rPr>
        <w:t>(рассмотреть  картинки  с  изображением  на  них  одинаковых  домиков,  которые  отличаются  друг  от  друга  лишь  отдельными  деталями:  разное  расположение  труб,  количество  окон).</w:t>
      </w:r>
    </w:p>
    <w:p w:rsidR="0040172D" w:rsidRDefault="0040172D" w:rsidP="0050293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 «Найди  ошибку»  </w:t>
      </w:r>
      <w:r>
        <w:rPr>
          <w:rFonts w:ascii="Times New Roman" w:hAnsi="Times New Roman" w:cs="Times New Roman"/>
          <w:sz w:val="28"/>
          <w:szCs w:val="28"/>
        </w:rPr>
        <w:t>(в  письменной  работе  учащегося).</w:t>
      </w:r>
    </w:p>
    <w:p w:rsidR="0040172D" w:rsidRDefault="0040172D" w:rsidP="0050293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 «Сделай  так  же» </w:t>
      </w:r>
      <w:r>
        <w:rPr>
          <w:rFonts w:ascii="Times New Roman" w:hAnsi="Times New Roman" w:cs="Times New Roman"/>
          <w:sz w:val="28"/>
          <w:szCs w:val="28"/>
        </w:rPr>
        <w:t>(предложить  делать  руками  фигуры  так,  как  вы  показываете).</w:t>
      </w:r>
    </w:p>
    <w:p w:rsidR="0040172D" w:rsidRDefault="0040172D" w:rsidP="0050293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 «Слушай  команду»  </w:t>
      </w:r>
      <w:r>
        <w:rPr>
          <w:rFonts w:ascii="Times New Roman" w:hAnsi="Times New Roman" w:cs="Times New Roman"/>
          <w:sz w:val="28"/>
          <w:szCs w:val="28"/>
        </w:rPr>
        <w:t>(по  устной  инструкции  без  показа).</w:t>
      </w:r>
    </w:p>
    <w:p w:rsidR="0040172D" w:rsidRDefault="0040172D" w:rsidP="0050293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 </w:t>
      </w:r>
      <w:r>
        <w:rPr>
          <w:rFonts w:ascii="Times New Roman" w:hAnsi="Times New Roman" w:cs="Times New Roman"/>
          <w:sz w:val="28"/>
          <w:szCs w:val="28"/>
        </w:rPr>
        <w:t>Выкладывание  фигурок,  геометрических  фигур  из  спичек,  косточек  (по  образцу,  по  словесной  инструкции,  т.е.  зрительные  и   слуховые  диктанты).</w:t>
      </w:r>
    </w:p>
    <w:p w:rsidR="0040172D" w:rsidRDefault="0040172D" w:rsidP="0050293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 Классификация  геометрических  фигур  независимо  от  цвета,  величины.</w:t>
      </w:r>
    </w:p>
    <w:p w:rsidR="0040172D" w:rsidRDefault="0040172D" w:rsidP="0050293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 Классификация  геометрических  фигур  по  цвету,  величине.</w:t>
      </w:r>
    </w:p>
    <w:p w:rsidR="0040172D" w:rsidRDefault="0040172D" w:rsidP="0050293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0172D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 различения  сходных  по  начертанию  букв  может  быть  выяснена  при  выполнении  следующих  заданий:</w:t>
      </w:r>
    </w:p>
    <w:p w:rsidR="0040172D" w:rsidRDefault="0040172D" w:rsidP="004017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 всех  букв  алфавита,  предъявляемых  в  любом  порядке.</w:t>
      </w:r>
    </w:p>
    <w:p w:rsidR="00C1628B" w:rsidRPr="002174F0" w:rsidRDefault="0040172D" w:rsidP="00C1628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74F0">
        <w:rPr>
          <w:rFonts w:ascii="Times New Roman" w:hAnsi="Times New Roman" w:cs="Times New Roman"/>
          <w:sz w:val="28"/>
          <w:szCs w:val="28"/>
        </w:rPr>
        <w:t>Чтение  букв,  сходных  по  написанию  (печатных  или  рукописных)  в  пределах  изученного  материала:</w:t>
      </w:r>
    </w:p>
    <w:p w:rsidR="0040172D" w:rsidRDefault="0040172D" w:rsidP="0040172D">
      <w:pPr>
        <w:pStyle w:val="a3"/>
        <w:ind w:left="502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  Н  И            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г 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  р  т  ш          </w:t>
      </w:r>
      <w:r w:rsidR="00C1628B"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i/>
          <w:sz w:val="36"/>
          <w:szCs w:val="36"/>
        </w:rPr>
        <w:t>г  п  т</w:t>
      </w:r>
    </w:p>
    <w:p w:rsidR="0040172D" w:rsidRDefault="0040172D" w:rsidP="0040172D">
      <w:pPr>
        <w:pStyle w:val="a3"/>
        <w:ind w:left="502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З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Б  Ъ  Ф  З  Р  Ь</w:t>
      </w:r>
      <w:r w:rsidR="00C1628B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б  </w:t>
      </w:r>
      <w:r w:rsidR="00C1628B">
        <w:rPr>
          <w:rFonts w:ascii="Times New Roman" w:hAnsi="Times New Roman" w:cs="Times New Roman"/>
          <w:b/>
          <w:i/>
          <w:sz w:val="36"/>
          <w:szCs w:val="36"/>
        </w:rPr>
        <w:t>в  д  у  з                 р  б  в  з  е</w:t>
      </w:r>
    </w:p>
    <w:p w:rsidR="00C1628B" w:rsidRDefault="00C1628B" w:rsidP="0040172D">
      <w:pPr>
        <w:pStyle w:val="a3"/>
        <w:ind w:left="502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Г  Т                 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>и  ш  ц  щ               о  с  е  э  ю</w:t>
      </w:r>
      <w:proofErr w:type="gramEnd"/>
    </w:p>
    <w:p w:rsidR="00002961" w:rsidRPr="00002961" w:rsidRDefault="002174F0" w:rsidP="002174F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174F0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М.А.Поваляева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«Профилактика  и  коррекция   нарушений    письменной  речи  (качество  образования),  Ростов-на-Дону,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«Феникс»,   2006 г.</w:t>
      </w:r>
    </w:p>
    <w:sectPr w:rsidR="00002961" w:rsidRPr="00002961" w:rsidSect="00C1628B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3E8"/>
    <w:multiLevelType w:val="hybridMultilevel"/>
    <w:tmpl w:val="35927344"/>
    <w:lvl w:ilvl="0" w:tplc="D82E00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90CB2"/>
    <w:multiLevelType w:val="hybridMultilevel"/>
    <w:tmpl w:val="6AA4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46064"/>
    <w:multiLevelType w:val="hybridMultilevel"/>
    <w:tmpl w:val="C19C391C"/>
    <w:lvl w:ilvl="0" w:tplc="652493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0312FAF"/>
    <w:multiLevelType w:val="hybridMultilevel"/>
    <w:tmpl w:val="34E20C8E"/>
    <w:lvl w:ilvl="0" w:tplc="D82E00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26F5EE2"/>
    <w:multiLevelType w:val="hybridMultilevel"/>
    <w:tmpl w:val="B5AC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FD"/>
    <w:rsid w:val="00002961"/>
    <w:rsid w:val="002174F0"/>
    <w:rsid w:val="002B41B3"/>
    <w:rsid w:val="0040172D"/>
    <w:rsid w:val="00502932"/>
    <w:rsid w:val="00924DFD"/>
    <w:rsid w:val="00A7494D"/>
    <w:rsid w:val="00C1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2012-07-07T03:56:00Z</dcterms:created>
  <dcterms:modified xsi:type="dcterms:W3CDTF">2012-07-07T05:25:00Z</dcterms:modified>
</cp:coreProperties>
</file>