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УПРАЖНЕНИЯ ДЛЯ РАЗВИТИЯ ПРОИЗНОСИТЕЛЬНОЙ</w:t>
      </w: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ИНТОНАЦИОННО - ВЫРАЗИТЕЛЬНОЙ СТОРОНЫ РЕЧИ</w:t>
      </w: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sz w:val="32"/>
          <w:szCs w:val="32"/>
        </w:rPr>
      </w:pP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1. Отраженная речь.</w:t>
      </w:r>
      <w:r>
        <w:rPr>
          <w:sz w:val="32"/>
          <w:szCs w:val="32"/>
        </w:rPr>
        <w:t xml:space="preserve"> Ребенку предлагается повторить вслед за взрослым ряд произносимых по возрастанию слов, потом фраз, затем предложений.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>: «Мама», «Мама мыла», «Мама мыла раму», «Мама мыла раму утром» и т.п.</w:t>
      </w: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sz w:val="32"/>
          <w:szCs w:val="32"/>
        </w:rPr>
      </w:pP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2. Разная интонация.</w:t>
      </w:r>
      <w:r>
        <w:rPr>
          <w:sz w:val="32"/>
          <w:szCs w:val="32"/>
        </w:rPr>
        <w:t xml:space="preserve"> Для исследования следует предложить ребенку повторить за взрослым фразы, сказанные с разной интонацией.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>: «Саня катается на санках», «Ты хочешь конфету?», «Возьми машинку», «Ой! Мяч упал!» и т.п.</w:t>
      </w: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b/>
          <w:i/>
          <w:sz w:val="32"/>
          <w:szCs w:val="32"/>
        </w:rPr>
      </w:pP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3. Чтение стихотворений</w:t>
      </w:r>
      <w:r>
        <w:rPr>
          <w:sz w:val="32"/>
          <w:szCs w:val="32"/>
        </w:rPr>
        <w:t xml:space="preserve">. Предложить ребенку для прочтения готовые небольшие стихотворения, содержащие в себе разную интонационную окраску.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>: «Наша Таня громко плачет, уронила в речку мячик. Тише, Танечка, не плач! Не утонет в речке мяч!».</w:t>
      </w: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b/>
          <w:i/>
          <w:sz w:val="32"/>
          <w:szCs w:val="32"/>
        </w:rPr>
      </w:pPr>
    </w:p>
    <w:p w:rsidR="00F57792" w:rsidRDefault="00F57792" w:rsidP="00F57792">
      <w:pPr>
        <w:pStyle w:val="a3"/>
        <w:spacing w:before="0" w:beforeAutospacing="0" w:after="0" w:afterAutospacing="0" w:line="360" w:lineRule="auto"/>
        <w:ind w:left="-851" w:firstLine="567"/>
        <w:contextualSpacing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4.  Разный голос.</w:t>
      </w:r>
      <w:r>
        <w:rPr>
          <w:sz w:val="32"/>
          <w:szCs w:val="32"/>
        </w:rPr>
        <w:t xml:space="preserve"> Ребенку предлагается повторять за взрослым фразы, противоположные по силе голоса.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 xml:space="preserve">: «Кто съел мою кашу?!» (громко) – «Кто съел мою </w:t>
      </w:r>
      <w:proofErr w:type="gramStart"/>
      <w:r>
        <w:rPr>
          <w:sz w:val="32"/>
          <w:szCs w:val="32"/>
        </w:rPr>
        <w:t>кашу..?</w:t>
      </w:r>
      <w:proofErr w:type="gramEnd"/>
      <w:r>
        <w:rPr>
          <w:sz w:val="32"/>
          <w:szCs w:val="32"/>
        </w:rPr>
        <w:t>» (тихо).</w:t>
      </w:r>
    </w:p>
    <w:p w:rsidR="00F57792" w:rsidRDefault="00F57792" w:rsidP="00F57792">
      <w:pPr>
        <w:spacing w:after="0" w:line="360" w:lineRule="auto"/>
        <w:ind w:left="-851"/>
        <w:jc w:val="both"/>
        <w:rPr>
          <w:sz w:val="32"/>
          <w:szCs w:val="32"/>
        </w:rPr>
      </w:pPr>
    </w:p>
    <w:p w:rsidR="00F57792" w:rsidRDefault="00F57792" w:rsidP="00F57792"/>
    <w:p w:rsidR="00FC404A" w:rsidRDefault="00FC404A"/>
    <w:sectPr w:rsidR="00FC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23"/>
    <w:rsid w:val="00E91623"/>
    <w:rsid w:val="00F57792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1FF8-6486-4EEE-B1B9-F8B83E26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92"/>
    <w:pPr>
      <w:spacing w:after="200" w:line="276" w:lineRule="auto"/>
    </w:pPr>
  </w:style>
  <w:style w:type="paragraph" w:styleId="5">
    <w:name w:val="heading 5"/>
    <w:basedOn w:val="a"/>
    <w:link w:val="50"/>
    <w:uiPriority w:val="9"/>
    <w:semiHidden/>
    <w:unhideWhenUsed/>
    <w:qFormat/>
    <w:rsid w:val="00F577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577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5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2014-03-12T10:03:00Z</dcterms:created>
  <dcterms:modified xsi:type="dcterms:W3CDTF">2014-03-12T10:04:00Z</dcterms:modified>
</cp:coreProperties>
</file>