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FB" w:rsidRDefault="00E152FB" w:rsidP="00E152FB">
      <w:r w:rsidRPr="00E152FB">
        <w:rPr>
          <w:b/>
          <w:sz w:val="32"/>
          <w:szCs w:val="32"/>
        </w:rPr>
        <w:t xml:space="preserve">              Игра в учебной деятельности младшего школьника   </w:t>
      </w:r>
    </w:p>
    <w:p w:rsidR="00E152FB" w:rsidRDefault="00E152FB" w:rsidP="00E152FB"/>
    <w:p w:rsidR="00E152FB" w:rsidRDefault="00E152FB" w:rsidP="00E152FB">
      <w:r>
        <w:t xml:space="preserve">                                                                                                                                                 </w:t>
      </w:r>
      <w:proofErr w:type="spellStart"/>
      <w:r>
        <w:t>Литяйкина</w:t>
      </w:r>
      <w:proofErr w:type="spellEnd"/>
      <w:r>
        <w:t xml:space="preserve"> Т.Н.</w:t>
      </w:r>
    </w:p>
    <w:p w:rsidR="00E152FB" w:rsidRDefault="00E152FB" w:rsidP="00E152FB"/>
    <w:p w:rsidR="00E152FB" w:rsidRPr="00E152FB" w:rsidRDefault="00E152FB" w:rsidP="00E152FB">
      <w:pPr>
        <w:spacing w:line="240" w:lineRule="auto"/>
        <w:rPr>
          <w:i/>
          <w:sz w:val="28"/>
          <w:szCs w:val="28"/>
        </w:rPr>
      </w:pPr>
      <w:r w:rsidRPr="00E152FB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</w:t>
      </w:r>
      <w:r w:rsidRPr="00E152FB">
        <w:rPr>
          <w:i/>
          <w:sz w:val="28"/>
          <w:szCs w:val="28"/>
        </w:rPr>
        <w:t xml:space="preserve">       «</w:t>
      </w:r>
      <w:r w:rsidRPr="00E152FB">
        <w:rPr>
          <w:i/>
          <w:sz w:val="28"/>
          <w:szCs w:val="28"/>
        </w:rPr>
        <w:t xml:space="preserve">Сделать серьёзное занятие для </w:t>
      </w:r>
      <w:r w:rsidRPr="00E152FB">
        <w:rPr>
          <w:i/>
          <w:sz w:val="28"/>
          <w:szCs w:val="28"/>
        </w:rPr>
        <w:t xml:space="preserve">   </w:t>
      </w:r>
      <w:r w:rsidRPr="00E152FB">
        <w:rPr>
          <w:i/>
          <w:sz w:val="28"/>
          <w:szCs w:val="28"/>
        </w:rPr>
        <w:t xml:space="preserve">ребёнка </w:t>
      </w:r>
      <w:r w:rsidRPr="00E152F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E152FB">
        <w:rPr>
          <w:i/>
          <w:sz w:val="28"/>
          <w:szCs w:val="28"/>
        </w:rPr>
        <w:t>занимательным-</w:t>
      </w:r>
      <w:r>
        <w:rPr>
          <w:i/>
          <w:sz w:val="28"/>
          <w:szCs w:val="28"/>
        </w:rPr>
        <w:t xml:space="preserve">     </w:t>
      </w:r>
    </w:p>
    <w:p w:rsidR="00E152FB" w:rsidRPr="00E152FB" w:rsidRDefault="00E152FB" w:rsidP="00E152FB">
      <w:pPr>
        <w:spacing w:line="240" w:lineRule="auto"/>
        <w:rPr>
          <w:i/>
          <w:sz w:val="28"/>
          <w:szCs w:val="28"/>
        </w:rPr>
      </w:pPr>
      <w:r w:rsidRPr="00E152FB">
        <w:rPr>
          <w:i/>
          <w:sz w:val="28"/>
          <w:szCs w:val="28"/>
        </w:rPr>
        <w:t xml:space="preserve">                        вот задача первоначального обучения…» </w:t>
      </w:r>
      <w:r>
        <w:rPr>
          <w:i/>
          <w:sz w:val="28"/>
          <w:szCs w:val="28"/>
        </w:rPr>
        <w:t xml:space="preserve">                            </w:t>
      </w:r>
    </w:p>
    <w:p w:rsidR="00947EF7" w:rsidRDefault="00E152FB" w:rsidP="00E152FB">
      <w:pPr>
        <w:spacing w:line="240" w:lineRule="auto"/>
        <w:rPr>
          <w:i/>
          <w:sz w:val="28"/>
          <w:szCs w:val="28"/>
        </w:rPr>
      </w:pPr>
      <w:r w:rsidRPr="00E152FB">
        <w:rPr>
          <w:i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947EF7">
        <w:rPr>
          <w:i/>
          <w:sz w:val="28"/>
          <w:szCs w:val="28"/>
        </w:rPr>
        <w:t>К.Д.Ушинский</w:t>
      </w:r>
      <w:proofErr w:type="spellEnd"/>
      <w:r w:rsidRPr="00E152FB">
        <w:rPr>
          <w:i/>
          <w:sz w:val="28"/>
          <w:szCs w:val="28"/>
        </w:rPr>
        <w:t xml:space="preserve">    </w:t>
      </w:r>
    </w:p>
    <w:p w:rsidR="00947EF7" w:rsidRDefault="00947EF7" w:rsidP="00E152FB">
      <w:pPr>
        <w:spacing w:line="240" w:lineRule="auto"/>
        <w:rPr>
          <w:i/>
          <w:sz w:val="28"/>
          <w:szCs w:val="28"/>
        </w:rPr>
      </w:pPr>
    </w:p>
    <w:p w:rsidR="00E152FB" w:rsidRPr="00947EF7" w:rsidRDefault="00BA5B41" w:rsidP="00BA5B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7EF7" w:rsidRPr="00947EF7">
        <w:rPr>
          <w:sz w:val="24"/>
          <w:szCs w:val="24"/>
        </w:rPr>
        <w:t>Год</w:t>
      </w:r>
      <w:r w:rsidR="00947EF7">
        <w:rPr>
          <w:sz w:val="24"/>
          <w:szCs w:val="24"/>
        </w:rPr>
        <w:t xml:space="preserve">   от года мы сталкиваемся с такой проблемой, как усложнение прогр</w:t>
      </w:r>
      <w:r>
        <w:rPr>
          <w:sz w:val="24"/>
          <w:szCs w:val="24"/>
        </w:rPr>
        <w:t xml:space="preserve">аммного материала, возрастание </w:t>
      </w:r>
      <w:r w:rsidR="00947EF7">
        <w:rPr>
          <w:sz w:val="24"/>
          <w:szCs w:val="24"/>
        </w:rPr>
        <w:t xml:space="preserve">требований, предъявляемых к обучению, которое должно быть развивающим, направленным на формирование </w:t>
      </w:r>
      <w:r w:rsidR="00E152FB" w:rsidRPr="00947EF7">
        <w:rPr>
          <w:sz w:val="24"/>
          <w:szCs w:val="24"/>
        </w:rPr>
        <w:t xml:space="preserve"> </w:t>
      </w:r>
      <w:r w:rsidR="00947EF7">
        <w:rPr>
          <w:sz w:val="24"/>
          <w:szCs w:val="24"/>
        </w:rPr>
        <w:t>познавательных процессов и способностей учащихся</w:t>
      </w:r>
      <w:proofErr w:type="gramStart"/>
      <w:r w:rsidR="00947EF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И</w:t>
      </w:r>
      <w:r w:rsidR="00947EF7">
        <w:rPr>
          <w:sz w:val="24"/>
          <w:szCs w:val="24"/>
        </w:rPr>
        <w:t xml:space="preserve">сторический опыт </w:t>
      </w:r>
      <w:r>
        <w:rPr>
          <w:sz w:val="24"/>
          <w:szCs w:val="24"/>
        </w:rPr>
        <w:t xml:space="preserve"> также </w:t>
      </w:r>
      <w:r w:rsidR="00947EF7">
        <w:rPr>
          <w:sz w:val="24"/>
          <w:szCs w:val="24"/>
        </w:rPr>
        <w:t xml:space="preserve">свидетельствует о том, что </w:t>
      </w:r>
      <w:r>
        <w:rPr>
          <w:sz w:val="24"/>
          <w:szCs w:val="24"/>
        </w:rPr>
        <w:t xml:space="preserve">и </w:t>
      </w:r>
      <w:r w:rsidR="00947EF7">
        <w:rPr>
          <w:sz w:val="24"/>
          <w:szCs w:val="24"/>
        </w:rPr>
        <w:t>во все времена учеба была трудным делом. Но во все времена и дети были, ест</w:t>
      </w:r>
      <w:r>
        <w:rPr>
          <w:sz w:val="24"/>
          <w:szCs w:val="24"/>
        </w:rPr>
        <w:t xml:space="preserve">ь и остаются детьми. Поэтому </w:t>
      </w:r>
      <w:r w:rsidR="00947EF7">
        <w:rPr>
          <w:sz w:val="24"/>
          <w:szCs w:val="24"/>
        </w:rPr>
        <w:t xml:space="preserve">роль игры </w:t>
      </w:r>
      <w:r>
        <w:rPr>
          <w:sz w:val="24"/>
          <w:szCs w:val="24"/>
        </w:rPr>
        <w:t>в решении проблемы вовлечения ребенка ненавязчивыми методами в процесс обучени</w:t>
      </w:r>
      <w:proofErr w:type="gramStart"/>
      <w:r>
        <w:rPr>
          <w:sz w:val="24"/>
          <w:szCs w:val="24"/>
        </w:rPr>
        <w:t>я-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неоценима.</w:t>
      </w:r>
    </w:p>
    <w:p w:rsidR="00E152FB" w:rsidRDefault="00E152FB" w:rsidP="00947EF7">
      <w:pPr>
        <w:spacing w:after="0"/>
        <w:jc w:val="both"/>
      </w:pPr>
      <w:r>
        <w:t xml:space="preserve"> У младших школьников нет осознанной внутренней потребности к учёбе. Но есть их природный интерес, любопытство ко всему новому и неизведанному. Поэтому целью обучения в начальной школе является не только удержание этого интереса, но и повышение мотивации детей к учебному процессу.</w:t>
      </w:r>
    </w:p>
    <w:p w:rsidR="00947EF7" w:rsidRDefault="00947EF7" w:rsidP="00947EF7">
      <w:pPr>
        <w:spacing w:after="0"/>
        <w:jc w:val="both"/>
      </w:pPr>
      <w:r>
        <w:t xml:space="preserve">         </w:t>
      </w:r>
      <w:r w:rsidR="00E152FB">
        <w:t>Для успешного решения этой задачи использу</w:t>
      </w:r>
      <w:r>
        <w:t>ется на уроках игровая ситуация</w:t>
      </w:r>
      <w:r w:rsidR="00E152FB">
        <w:t>. Она формирует интерес к учебному процессу, к изучаемым предметам, обеспечивает доступность изучения программного материала, активизирует мыслительную деятельность.</w:t>
      </w:r>
    </w:p>
    <w:p w:rsidR="00E152FB" w:rsidRDefault="00947EF7" w:rsidP="00947EF7">
      <w:pPr>
        <w:spacing w:after="0"/>
        <w:jc w:val="both"/>
      </w:pPr>
      <w:r>
        <w:t xml:space="preserve">         </w:t>
      </w:r>
      <w:r w:rsidR="00E152FB">
        <w:t>Игровая ситуация для ученика служит эмоциональным фоном, на котором разворачивается урок, выступает, как средство мотивации к учебной деятельности. Это своеобразный учебный прием, при котором ребёнок легче, прочнее усваивает новый материал, создается бодрое, рабочее настроение, снимается утомляемость, поддерживается внимание на гораздо более длительное время.</w:t>
      </w:r>
    </w:p>
    <w:p w:rsidR="00E152FB" w:rsidRDefault="00E152FB" w:rsidP="000C672B">
      <w:pPr>
        <w:spacing w:after="0"/>
        <w:jc w:val="both"/>
      </w:pPr>
      <w:r>
        <w:t xml:space="preserve">Таким образом, игра стимулирует лучшее запоминание и </w:t>
      </w:r>
      <w:r w:rsidR="000C672B">
        <w:t xml:space="preserve">понимание изучаемого материала </w:t>
      </w:r>
      <w:r w:rsidR="00947EF7">
        <w:t xml:space="preserve">                                                                         </w:t>
      </w:r>
      <w:r w:rsidR="000C672B">
        <w:t xml:space="preserve">                                                              </w:t>
      </w:r>
      <w:r w:rsidR="00947EF7">
        <w:t xml:space="preserve">      </w:t>
      </w:r>
      <w:r>
        <w:t xml:space="preserve"> </w:t>
      </w:r>
      <w:r w:rsidR="000C672B">
        <w:t xml:space="preserve">      </w:t>
      </w:r>
      <w:r>
        <w:t>Значение игровой ситуации невозможно переоценить. Феномен ее в том, что являясь развлечением, отдыхом, она способна перерасти в обучение.</w:t>
      </w:r>
    </w:p>
    <w:p w:rsidR="00E152FB" w:rsidRDefault="000C672B" w:rsidP="00BA5B41">
      <w:pPr>
        <w:spacing w:after="0"/>
        <w:jc w:val="both"/>
      </w:pPr>
      <w:r>
        <w:t xml:space="preserve">              </w:t>
      </w:r>
      <w:proofErr w:type="gramStart"/>
      <w:r w:rsidR="00E152FB">
        <w:t>Типология педагогических игровых ситуаций обширна: предметные, сюжетные, ролевые, деловые, имитационные, игры-драматизации</w:t>
      </w:r>
      <w:r>
        <w:t xml:space="preserve">, организационно - </w:t>
      </w:r>
      <w:proofErr w:type="spellStart"/>
      <w:r>
        <w:t>деятельностные</w:t>
      </w:r>
      <w:proofErr w:type="spellEnd"/>
      <w:r w:rsidR="00E152FB">
        <w:t>.</w:t>
      </w:r>
      <w:proofErr w:type="gramEnd"/>
      <w:r w:rsidR="00E152FB">
        <w:t xml:space="preserve"> </w:t>
      </w:r>
      <w:r>
        <w:t xml:space="preserve"> </w:t>
      </w:r>
      <w:r w:rsidR="00E152FB">
        <w:t>Все они имеют широкий спектр целевых ориентаций, направленных на обучение, воспитание и развитие мотивации учащихся.</w:t>
      </w:r>
    </w:p>
    <w:p w:rsidR="00E152FB" w:rsidRDefault="000C672B" w:rsidP="00BA5B41">
      <w:pPr>
        <w:spacing w:after="0"/>
        <w:jc w:val="both"/>
      </w:pPr>
      <w:r>
        <w:t xml:space="preserve">         </w:t>
      </w:r>
      <w:r w:rsidR="00E152FB" w:rsidRPr="000C672B">
        <w:rPr>
          <w:b/>
        </w:rPr>
        <w:t xml:space="preserve"> </w:t>
      </w:r>
      <w:proofErr w:type="gramStart"/>
      <w:r w:rsidR="00E152FB" w:rsidRPr="000C672B">
        <w:rPr>
          <w:b/>
        </w:rPr>
        <w:t>На уроках чте</w:t>
      </w:r>
      <w:r w:rsidR="00616D1A">
        <w:rPr>
          <w:b/>
        </w:rPr>
        <w:t>ния, окружающего мира</w:t>
      </w:r>
      <w:r w:rsidR="00E152FB">
        <w:t xml:space="preserve"> использование различных игровых ситуаций (включая разгадывание загадок, кроссвордов,</w:t>
      </w:r>
      <w:r w:rsidR="00616D1A">
        <w:t xml:space="preserve"> р</w:t>
      </w:r>
      <w:r w:rsidR="00E152FB">
        <w:t xml:space="preserve">ифмовок, </w:t>
      </w:r>
      <w:r w:rsidR="00616D1A">
        <w:t xml:space="preserve"> </w:t>
      </w:r>
      <w:proofErr w:type="spellStart"/>
      <w:r w:rsidR="00E152FB">
        <w:t>инсценирование</w:t>
      </w:r>
      <w:proofErr w:type="spellEnd"/>
      <w:r w:rsidR="00E152FB">
        <w:t xml:space="preserve"> песен, стихов, сказок, анаграммы, «Чудесные превраще</w:t>
      </w:r>
      <w:r w:rsidR="00616D1A">
        <w:t>ния», «Путаница, «Хитрые слова»</w:t>
      </w:r>
      <w:r w:rsidR="00E152FB">
        <w:t>) обеспечивает постоянный интерес детей к речевой деятельности на уроках.</w:t>
      </w:r>
      <w:proofErr w:type="gramEnd"/>
    </w:p>
    <w:p w:rsidR="00E152FB" w:rsidRDefault="000C672B" w:rsidP="00616D1A">
      <w:pPr>
        <w:spacing w:after="0"/>
        <w:jc w:val="both"/>
      </w:pPr>
      <w:r>
        <w:lastRenderedPageBreak/>
        <w:t xml:space="preserve">           </w:t>
      </w:r>
      <w:r w:rsidR="00E152FB">
        <w:t xml:space="preserve"> Нужно стараться каждый урок начинать по-разному. В гости к детям приходят сказочные персонажи проводят свои упражнения «Засели аквариум» «Продолжи счёт» « Доскажи словечко» «Составьте слова» «Назови одним </w:t>
      </w:r>
      <w:r>
        <w:t>словом» «Словарные прятки».</w:t>
      </w:r>
    </w:p>
    <w:p w:rsidR="00E152FB" w:rsidRDefault="000C672B" w:rsidP="00616D1A">
      <w:pPr>
        <w:spacing w:after="0"/>
        <w:jc w:val="both"/>
      </w:pPr>
      <w:r>
        <w:t xml:space="preserve">           </w:t>
      </w:r>
      <w:r w:rsidR="00E152FB">
        <w:t xml:space="preserve">Игровая ситуация позволяет вызвать нужные мотивационные состояния (стремление первому правильно ответить на вопрос, желание вникнуть в изучаемый материал, желание проявить самостоятельность при работе на уроке, и т.д.). </w:t>
      </w:r>
      <w:r>
        <w:t xml:space="preserve">                                                                                                                  </w:t>
      </w:r>
      <w:r w:rsidR="00E152FB">
        <w:t xml:space="preserve"> </w:t>
      </w:r>
      <w:r>
        <w:t xml:space="preserve">      </w:t>
      </w:r>
      <w:r w:rsidR="00E152FB" w:rsidRPr="00616D1A">
        <w:rPr>
          <w:b/>
        </w:rPr>
        <w:t>На уроках математики</w:t>
      </w:r>
      <w:r w:rsidR="00E152FB">
        <w:t xml:space="preserve"> используем широкий спектр игровых </w:t>
      </w:r>
      <w:r w:rsidR="00616D1A">
        <w:t>ситуаций</w:t>
      </w:r>
      <w:r w:rsidR="00E152FB">
        <w:t>, направленных на обучение</w:t>
      </w:r>
      <w:r w:rsidR="00616D1A">
        <w:t xml:space="preserve"> и повышение мотивации учащихся</w:t>
      </w:r>
      <w:r w:rsidR="00E152FB">
        <w:t xml:space="preserve"> </w:t>
      </w:r>
      <w:r w:rsidR="00616D1A">
        <w:t>(задачи в стихах, занимательный квадрат, задачи – шутки, математический фокус, математическая эстафета, головоломки, р</w:t>
      </w:r>
      <w:r w:rsidR="00E152FB">
        <w:t>ебусы</w:t>
      </w:r>
      <w:r w:rsidR="00616D1A">
        <w:t>,  з</w:t>
      </w:r>
      <w:r w:rsidR="00E152FB">
        <w:t>адачи на смекалку и многое др.</w:t>
      </w:r>
      <w:r w:rsidR="00616D1A">
        <w:t>)</w:t>
      </w:r>
    </w:p>
    <w:p w:rsidR="00E152FB" w:rsidRDefault="00616D1A" w:rsidP="00616D1A">
      <w:pPr>
        <w:jc w:val="both"/>
      </w:pPr>
      <w:r>
        <w:t xml:space="preserve">     </w:t>
      </w:r>
      <w:r w:rsidR="00E152FB">
        <w:t xml:space="preserve">Игровые задания </w:t>
      </w:r>
      <w:r w:rsidR="00E152FB" w:rsidRPr="00616D1A">
        <w:rPr>
          <w:b/>
        </w:rPr>
        <w:t>на уроках русского языка</w:t>
      </w:r>
      <w:r w:rsidR="00E152FB">
        <w:t xml:space="preserve"> помогают усваивать</w:t>
      </w:r>
      <w:r>
        <w:t xml:space="preserve"> трудные грамматические правила </w:t>
      </w:r>
      <w:proofErr w:type="gramStart"/>
      <w:r w:rsidR="000C672B">
        <w:t>(</w:t>
      </w:r>
      <w:r>
        <w:t xml:space="preserve"> </w:t>
      </w:r>
      <w:proofErr w:type="gramEnd"/>
      <w:r>
        <w:t>п</w:t>
      </w:r>
      <w:r w:rsidR="00E152FB">
        <w:t>равила в стихах</w:t>
      </w:r>
      <w:r>
        <w:t>, р</w:t>
      </w:r>
      <w:r w:rsidR="00E152FB">
        <w:t>ифмованные упражнения</w:t>
      </w:r>
      <w:r>
        <w:t>, г</w:t>
      </w:r>
      <w:r w:rsidR="00E152FB">
        <w:t>рамматические сказки</w:t>
      </w:r>
      <w:r>
        <w:t>, м</w:t>
      </w:r>
      <w:r w:rsidR="00E152FB">
        <w:t>орфологические шарады</w:t>
      </w:r>
      <w:r>
        <w:t>, с</w:t>
      </w:r>
      <w:r w:rsidR="00E152FB">
        <w:t>обери слово</w:t>
      </w:r>
      <w:r>
        <w:t>, г</w:t>
      </w:r>
      <w:r w:rsidR="00E152FB">
        <w:t>рамматическая арифметика</w:t>
      </w:r>
      <w:r>
        <w:t>, з</w:t>
      </w:r>
      <w:r w:rsidR="00E152FB">
        <w:t>агадки</w:t>
      </w:r>
      <w:r>
        <w:t xml:space="preserve"> </w:t>
      </w:r>
      <w:r w:rsidR="00E152FB">
        <w:t>- шутки</w:t>
      </w:r>
      <w:r>
        <w:t>, к</w:t>
      </w:r>
      <w:r w:rsidR="00E152FB">
        <w:t>россворды</w:t>
      </w:r>
      <w:r w:rsidR="000C672B">
        <w:t>.)</w:t>
      </w:r>
    </w:p>
    <w:p w:rsidR="00E152FB" w:rsidRDefault="000C672B" w:rsidP="00616D1A">
      <w:pPr>
        <w:jc w:val="both"/>
      </w:pPr>
      <w:r w:rsidRPr="000C672B">
        <w:rPr>
          <w:i/>
          <w:sz w:val="24"/>
          <w:szCs w:val="24"/>
        </w:rPr>
        <w:t>Например:</w:t>
      </w:r>
      <w:r w:rsidR="00E152FB" w:rsidRPr="000C672B">
        <w:rPr>
          <w:i/>
          <w:sz w:val="24"/>
          <w:szCs w:val="24"/>
        </w:rPr>
        <w:t xml:space="preserve"> Правила в стихах</w:t>
      </w:r>
      <w:r>
        <w:rPr>
          <w:i/>
          <w:sz w:val="24"/>
          <w:szCs w:val="24"/>
        </w:rPr>
        <w:t>: «</w:t>
      </w:r>
      <w:r w:rsidR="00616D1A">
        <w:rPr>
          <w:i/>
          <w:sz w:val="24"/>
          <w:szCs w:val="24"/>
        </w:rPr>
        <w:t xml:space="preserve"> Если в корне гласный звук вызвал вдруг сомнение,                                                                     ты его немедленно п</w:t>
      </w:r>
      <w:r w:rsidR="00E152FB" w:rsidRPr="000C672B">
        <w:rPr>
          <w:i/>
          <w:sz w:val="24"/>
          <w:szCs w:val="24"/>
        </w:rPr>
        <w:t>оставь под ударение! Если слышишь парный звук</w:t>
      </w:r>
      <w:r w:rsidR="00616D1A">
        <w:rPr>
          <w:i/>
          <w:sz w:val="24"/>
          <w:szCs w:val="24"/>
        </w:rPr>
        <w:t>, будь внимателен, мой друг: парный сразу проверяй- слово это изменяй: з</w:t>
      </w:r>
      <w:r w:rsidR="00E152FB" w:rsidRPr="000C672B">
        <w:rPr>
          <w:i/>
          <w:sz w:val="24"/>
          <w:szCs w:val="24"/>
        </w:rPr>
        <w:t>уб - на зубы, куст- кусты</w:t>
      </w:r>
      <w:proofErr w:type="gramStart"/>
      <w:r w:rsidR="00E152FB" w:rsidRPr="000C672B">
        <w:rPr>
          <w:i/>
          <w:sz w:val="24"/>
          <w:szCs w:val="24"/>
        </w:rPr>
        <w:t>… Б</w:t>
      </w:r>
      <w:proofErr w:type="gramEnd"/>
      <w:r w:rsidR="00E152FB" w:rsidRPr="000C672B">
        <w:rPr>
          <w:i/>
          <w:sz w:val="24"/>
          <w:szCs w:val="24"/>
        </w:rPr>
        <w:t>удешь</w:t>
      </w:r>
      <w:r w:rsidR="00616D1A">
        <w:rPr>
          <w:i/>
          <w:sz w:val="24"/>
          <w:szCs w:val="24"/>
        </w:rPr>
        <w:t xml:space="preserve"> грамотней всех ты!»</w:t>
      </w:r>
      <w:r w:rsidR="00E152FB" w:rsidRPr="000C672B">
        <w:rPr>
          <w:i/>
          <w:sz w:val="24"/>
          <w:szCs w:val="24"/>
        </w:rPr>
        <w:t xml:space="preserve"> </w:t>
      </w:r>
    </w:p>
    <w:p w:rsidR="00E152FB" w:rsidRDefault="000C672B" w:rsidP="00616D1A">
      <w:pPr>
        <w:spacing w:after="0"/>
        <w:jc w:val="both"/>
      </w:pPr>
      <w:r>
        <w:t xml:space="preserve">      </w:t>
      </w:r>
      <w:r w:rsidR="00BA5B41">
        <w:t xml:space="preserve">  </w:t>
      </w:r>
      <w:r>
        <w:t xml:space="preserve"> </w:t>
      </w:r>
      <w:r w:rsidR="00E152FB">
        <w:t xml:space="preserve"> Обобщить знания на уроке можно в простой игре «Аплодисменты» (если правильный отве</w:t>
      </w:r>
      <w:proofErr w:type="gramStart"/>
      <w:r w:rsidR="00E152FB">
        <w:t>т-</w:t>
      </w:r>
      <w:proofErr w:type="gramEnd"/>
      <w:r w:rsidR="00E152FB">
        <w:t xml:space="preserve"> хлопают в ладоши). У ребёнка появляется явное стремление не попасть впросак. Здесь игровая деятельность активизирует эмоциональные и мотивационные состояния.</w:t>
      </w:r>
    </w:p>
    <w:p w:rsidR="00E152FB" w:rsidRDefault="000C672B" w:rsidP="00616D1A">
      <w:pPr>
        <w:spacing w:after="0"/>
        <w:jc w:val="both"/>
      </w:pPr>
      <w:r>
        <w:t xml:space="preserve">       </w:t>
      </w:r>
      <w:r w:rsidR="00E152FB">
        <w:t>Игровая ситуация является перспективной формой обучения, так как она способствует созданию благоприятного психологического климата на уроке, усиливает мотивацию и активную деятельность учащихся, повышает эффективность учебного процесса, помогает сохранить интерес учащихся к изучаемому предмету.</w:t>
      </w:r>
    </w:p>
    <w:p w:rsidR="00E152FB" w:rsidRDefault="00616D1A" w:rsidP="00BA5B41">
      <w:r>
        <w:t xml:space="preserve">      </w:t>
      </w:r>
      <w:r w:rsidR="000C672B">
        <w:t xml:space="preserve"> </w:t>
      </w:r>
      <w:r w:rsidR="00BA5B41">
        <w:t xml:space="preserve">          </w:t>
      </w:r>
      <w:r w:rsidR="000C672B">
        <w:t xml:space="preserve"> </w:t>
      </w:r>
      <w:r w:rsidR="00E152FB">
        <w:t xml:space="preserve"> Все наши рецепты борьбы </w:t>
      </w:r>
      <w:r w:rsidR="00BA5B41">
        <w:t xml:space="preserve"> </w:t>
      </w:r>
      <w:r w:rsidR="00E152FB">
        <w:t xml:space="preserve">со скукой </w:t>
      </w:r>
      <w:r w:rsidR="00BA5B41">
        <w:t xml:space="preserve"> </w:t>
      </w:r>
      <w:r w:rsidR="00E152FB">
        <w:t xml:space="preserve">на </w:t>
      </w:r>
      <w:r w:rsidR="00BA5B41">
        <w:t xml:space="preserve"> </w:t>
      </w:r>
      <w:r w:rsidR="00E152FB">
        <w:t xml:space="preserve">уроке </w:t>
      </w:r>
      <w:r w:rsidR="00BA5B41">
        <w:t xml:space="preserve"> </w:t>
      </w:r>
      <w:r w:rsidR="00E152FB">
        <w:t>направлены</w:t>
      </w:r>
      <w:r w:rsidR="00BA5B41">
        <w:t xml:space="preserve"> </w:t>
      </w:r>
      <w:r w:rsidR="00E152FB">
        <w:t xml:space="preserve"> на </w:t>
      </w:r>
      <w:r w:rsidR="00BA5B41">
        <w:t xml:space="preserve"> </w:t>
      </w:r>
      <w:r w:rsidR="00E152FB">
        <w:t xml:space="preserve">повышение </w:t>
      </w:r>
      <w:r w:rsidR="00BA5B41">
        <w:t xml:space="preserve"> </w:t>
      </w:r>
      <w:r w:rsidR="00E152FB">
        <w:t xml:space="preserve">мотивации </w:t>
      </w:r>
      <w:r>
        <w:t xml:space="preserve">  </w:t>
      </w:r>
      <w:r w:rsidR="00E152FB">
        <w:t>учащихся. И, конечно же,</w:t>
      </w:r>
      <w:r w:rsidR="00BA5B41">
        <w:t xml:space="preserve"> </w:t>
      </w:r>
      <w:r w:rsidR="00E152FB">
        <w:t xml:space="preserve"> наша </w:t>
      </w:r>
      <w:r w:rsidR="00BA5B41">
        <w:t xml:space="preserve"> </w:t>
      </w:r>
      <w:r w:rsidR="00E152FB">
        <w:t>задача при</w:t>
      </w:r>
      <w:r w:rsidR="00BA5B41">
        <w:t xml:space="preserve"> </w:t>
      </w:r>
      <w:r w:rsidR="00E152FB">
        <w:t xml:space="preserve"> обучении в начальной школе – увлечь, а</w:t>
      </w:r>
      <w:r w:rsidR="00BA5B41">
        <w:t xml:space="preserve"> </w:t>
      </w:r>
      <w:r w:rsidR="00E152FB">
        <w:t xml:space="preserve"> не раз</w:t>
      </w:r>
      <w:r w:rsidR="000C672B">
        <w:t xml:space="preserve">влечь; научить, а не навредить.                                                                                                                                                   </w:t>
      </w:r>
      <w:r w:rsidR="00E152FB">
        <w:t xml:space="preserve"> </w:t>
      </w:r>
      <w:r w:rsidR="00BA5B41">
        <w:t xml:space="preserve">        </w:t>
      </w:r>
      <w:r w:rsidR="00E152FB">
        <w:t>Когда</w:t>
      </w:r>
      <w:r w:rsidR="00BA5B41">
        <w:t xml:space="preserve"> </w:t>
      </w:r>
      <w:r w:rsidR="00E152FB">
        <w:t xml:space="preserve"> игровая </w:t>
      </w:r>
      <w:r w:rsidR="00BA5B41">
        <w:t xml:space="preserve"> </w:t>
      </w:r>
      <w:r w:rsidR="00E152FB">
        <w:t xml:space="preserve">ситуация </w:t>
      </w:r>
      <w:r w:rsidR="00BA5B41">
        <w:t xml:space="preserve"> </w:t>
      </w:r>
      <w:r w:rsidR="00E152FB">
        <w:t xml:space="preserve">используется </w:t>
      </w:r>
      <w:r w:rsidR="00BA5B41">
        <w:t xml:space="preserve">  </w:t>
      </w:r>
      <w:r w:rsidR="00E152FB">
        <w:t>как</w:t>
      </w:r>
      <w:r w:rsidR="00BA5B41">
        <w:t xml:space="preserve"> </w:t>
      </w:r>
      <w:r w:rsidR="00E152FB">
        <w:t xml:space="preserve"> дидактический метод, </w:t>
      </w:r>
      <w:r w:rsidR="00BA5B41">
        <w:t xml:space="preserve"> </w:t>
      </w:r>
      <w:r w:rsidR="00E152FB">
        <w:t xml:space="preserve">она всегда </w:t>
      </w:r>
      <w:r w:rsidR="00BA5B41">
        <w:t xml:space="preserve"> </w:t>
      </w:r>
      <w:r w:rsidR="00E152FB">
        <w:t xml:space="preserve">приводит к запланированному </w:t>
      </w:r>
      <w:r w:rsidR="00BA5B41">
        <w:t xml:space="preserve">  </w:t>
      </w:r>
      <w:r w:rsidR="00E152FB">
        <w:t xml:space="preserve">результату. </w:t>
      </w:r>
      <w:r w:rsidR="00BA5B41">
        <w:t xml:space="preserve">  </w:t>
      </w:r>
      <w:r w:rsidR="00E152FB">
        <w:t>Игру</w:t>
      </w:r>
      <w:r w:rsidR="00BA5B41">
        <w:t xml:space="preserve"> </w:t>
      </w:r>
      <w:r w:rsidR="00E152FB">
        <w:t xml:space="preserve"> можно</w:t>
      </w:r>
      <w:r w:rsidR="00BA5B41">
        <w:t xml:space="preserve"> </w:t>
      </w:r>
      <w:r w:rsidR="00E152FB">
        <w:t xml:space="preserve"> считать выполняющей свои функции на уроке в том случае, если она обеспечивает: </w:t>
      </w:r>
      <w:r w:rsidR="000C672B">
        <w:t xml:space="preserve">                                                                                                                                            </w:t>
      </w:r>
      <w:r w:rsidR="00E152FB">
        <w:t>1. Не</w:t>
      </w:r>
      <w:r w:rsidR="00BA5B41">
        <w:t xml:space="preserve"> </w:t>
      </w:r>
      <w:r w:rsidR="00E152FB">
        <w:t xml:space="preserve"> только</w:t>
      </w:r>
      <w:r w:rsidR="00BA5B41">
        <w:t xml:space="preserve"> </w:t>
      </w:r>
      <w:r w:rsidR="00E152FB">
        <w:t xml:space="preserve"> освоение </w:t>
      </w:r>
      <w:r w:rsidR="00BA5B41">
        <w:t xml:space="preserve"> </w:t>
      </w:r>
      <w:r w:rsidR="00E152FB">
        <w:t>ребенком</w:t>
      </w:r>
      <w:r w:rsidR="00BA5B41">
        <w:t xml:space="preserve"> </w:t>
      </w:r>
      <w:r w:rsidR="00E152FB">
        <w:t xml:space="preserve"> конкретных </w:t>
      </w:r>
      <w:r w:rsidR="00BA5B41">
        <w:t xml:space="preserve">  </w:t>
      </w:r>
      <w:r w:rsidR="00E152FB">
        <w:t>учебных</w:t>
      </w:r>
      <w:r w:rsidR="00BA5B41">
        <w:t xml:space="preserve"> </w:t>
      </w:r>
      <w:r w:rsidR="00E152FB">
        <w:t xml:space="preserve"> умений, но и</w:t>
      </w:r>
      <w:r w:rsidR="00BA5B41">
        <w:t xml:space="preserve"> </w:t>
      </w:r>
      <w:r w:rsidR="00E152FB">
        <w:t xml:space="preserve"> воспитание</w:t>
      </w:r>
      <w:r w:rsidR="00BA5B41">
        <w:t xml:space="preserve"> </w:t>
      </w:r>
      <w:r w:rsidR="00E152FB">
        <w:t xml:space="preserve"> у</w:t>
      </w:r>
      <w:r w:rsidR="00BA5B41">
        <w:t xml:space="preserve">  </w:t>
      </w:r>
      <w:r w:rsidR="00E152FB">
        <w:t xml:space="preserve"> школьника умения учиться; </w:t>
      </w:r>
      <w:r w:rsidR="000C672B">
        <w:t xml:space="preserve">                                                                                                                                                                           </w:t>
      </w:r>
      <w:r w:rsidR="00E152FB">
        <w:t>2. Осознание</w:t>
      </w:r>
      <w:r w:rsidR="00BA5B41">
        <w:t xml:space="preserve"> </w:t>
      </w:r>
      <w:r w:rsidR="00E152FB">
        <w:t xml:space="preserve"> школьником</w:t>
      </w:r>
      <w:r w:rsidR="00BA5B41">
        <w:t xml:space="preserve"> </w:t>
      </w:r>
      <w:r w:rsidR="00E152FB">
        <w:t xml:space="preserve"> своих </w:t>
      </w:r>
      <w:r w:rsidR="00BA5B41">
        <w:t xml:space="preserve"> </w:t>
      </w:r>
      <w:r w:rsidR="00E152FB">
        <w:t xml:space="preserve">занятий </w:t>
      </w:r>
      <w:r w:rsidR="00BA5B41">
        <w:t xml:space="preserve"> </w:t>
      </w:r>
      <w:r w:rsidR="00E152FB">
        <w:t>в классе</w:t>
      </w:r>
      <w:r w:rsidR="00BA5B41">
        <w:t xml:space="preserve"> </w:t>
      </w:r>
      <w:r w:rsidR="00E152FB">
        <w:t xml:space="preserve"> не как </w:t>
      </w:r>
      <w:r w:rsidR="00BA5B41">
        <w:t xml:space="preserve"> </w:t>
      </w:r>
      <w:r w:rsidR="00E152FB">
        <w:t>игры в школу, а как</w:t>
      </w:r>
      <w:r w:rsidR="00BA5B41">
        <w:t xml:space="preserve">  </w:t>
      </w:r>
      <w:r w:rsidR="00E152FB">
        <w:t xml:space="preserve"> учение; ребенок должен сознательно прийти к учебной мотивации.</w:t>
      </w:r>
    </w:p>
    <w:sectPr w:rsidR="00E1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FB"/>
    <w:rsid w:val="000C672B"/>
    <w:rsid w:val="001572E8"/>
    <w:rsid w:val="00616D1A"/>
    <w:rsid w:val="00947EF7"/>
    <w:rsid w:val="00BA5B41"/>
    <w:rsid w:val="00E1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2013-01-26T14:15:00Z</dcterms:created>
  <dcterms:modified xsi:type="dcterms:W3CDTF">2013-01-26T15:03:00Z</dcterms:modified>
</cp:coreProperties>
</file>