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2" w:rsidRPr="00194F6C" w:rsidRDefault="00EF3712" w:rsidP="00EF3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3EC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 w:rsidRPr="00194F6C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194F6C">
        <w:rPr>
          <w:rFonts w:ascii="Times New Roman" w:hAnsi="Times New Roman"/>
          <w:b/>
          <w:sz w:val="28"/>
          <w:szCs w:val="28"/>
        </w:rPr>
        <w:t xml:space="preserve">Математика вокруг нас. Числа в загадках, </w:t>
      </w:r>
    </w:p>
    <w:p w:rsidR="00EF3712" w:rsidRPr="006233EC" w:rsidRDefault="00EF3712" w:rsidP="00EF371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пословицах</w:t>
      </w:r>
      <w:proofErr w:type="gramEnd"/>
      <w:r w:rsidRPr="0019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поговорках</w:t>
      </w:r>
      <w:r w:rsidRPr="0019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62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19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щита проектов</w:t>
      </w:r>
      <w:r w:rsidRPr="0062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EF3712" w:rsidRPr="006233EC" w:rsidRDefault="00EF3712" w:rsidP="00EF3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обучение математике более светлым, интересным, радостным занятием;</w:t>
      </w:r>
    </w:p>
    <w:p w:rsidR="00EF3712" w:rsidRPr="006233EC" w:rsidRDefault="00EF3712" w:rsidP="00EF3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кругозор ребенка;</w:t>
      </w:r>
    </w:p>
    <w:p w:rsidR="00EF3712" w:rsidRPr="006233EC" w:rsidRDefault="00EF3712" w:rsidP="00EF3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развивает речь, обогащает словарный запас, тренирует память.</w:t>
      </w:r>
    </w:p>
    <w:p w:rsidR="00EF3712" w:rsidRPr="006233EC" w:rsidRDefault="00EF3712" w:rsidP="00EF37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F3712" w:rsidRPr="006233EC" w:rsidRDefault="00EF3712" w:rsidP="00EF37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62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2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нумерации чисел от 1 до10; закрепить умение сравнивать числа и выражения.</w:t>
      </w:r>
    </w:p>
    <w:p w:rsidR="00EF3712" w:rsidRPr="006233EC" w:rsidRDefault="00EF3712" w:rsidP="00EF37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62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 детях  память, внимание, сообразительность</w:t>
      </w:r>
    </w:p>
    <w:p w:rsidR="00EF3712" w:rsidRPr="006233EC" w:rsidRDefault="00EF3712" w:rsidP="00EF37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</w:t>
      </w:r>
      <w:proofErr w:type="gramEnd"/>
      <w:r w:rsidRPr="0062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2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урокам математики, умение самостоятельно работать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тему.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«Праздник числа…» Что это? И почему «праздник?»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удивляйтесь, ведь математика королева всех наук</w:t>
      </w:r>
      <w:r w:rsidR="00F35D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думаю, что вы не только буде</w:t>
      </w:r>
      <w:bookmarkStart w:id="0" w:name="_GoBack"/>
      <w:bookmarkEnd w:id="0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 веселиться, но и вынесите для себя 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мало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полезного и нужного, а главное, что с математикой надо дружить!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начинаем наше необычное путешествие в сказочное королевство математики, где весело живут все цифры. Уверена, что вы подружитесь с ними и узнаете много интересного. И так в путь!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начнем мы со стихов о знаках, т. к. без них нельзя решить примеры и задачи.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ученик                               </w:t>
      </w:r>
    </w:p>
    <w:p w:rsidR="00EF3712" w:rsidRPr="006233EC" w:rsidRDefault="00EF3712" w:rsidP="00EF371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Веселые стихи.</w:t>
      </w:r>
    </w:p>
    <w:p w:rsidR="00EF3712" w:rsidRPr="006233EC" w:rsidRDefault="00EF3712" w:rsidP="00EF371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нет на свете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 ножек столов,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нет на свете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рожек козлов,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Котов без усов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панцирей раков,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нет в математике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Действий без знаков.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ученик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Плюс,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этим я горжусь!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для сложения гожусь.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- добрый знак соединенья,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том мое предназначенье.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ученик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минус,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Тоже добрый знак.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не со зла я отнимаю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роль лишь выполняю.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4-й ученик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– знак Умножения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облегчения сложения.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Таблица умножения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Достойна уважения.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всегда во всём права: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не случилось в мире,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всё же будет дважды два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– прежнему четыре.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5-й ученик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Делим солнце!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Чур, на всех!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Делим дождик!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Чур, на всех!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Зиму белую на всех!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на всех,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на всех!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Каждому достанется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всех останется!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тебе лет? Сколько лап у кота? Чтобы всё подсчитать - надо знать цифры.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Маленькие дети не знают счёта, но их учат в школе. А первобытным людям не у кого было учиться. Их учителем была сама жизнь. Наблюдая, окружающую природу наш далёкий предок из множества различных предметов сначала научился выделять отдельные предметы. Поначалу они определяли это соотношение, как «один» и «много». Пальцы сыграли не малую роль в истории счёта. Одна пятерня означала пять, две – десять. Когда рук не хватало в ход шли и ноги. Две руки и одна рука - пятнадцать, две руки и две ноги – двадцать.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РЕБЯТА, УЧИТЬСЯ СЧИТАТЬ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ДЕЛИТЬ, УМНОЖАТЬ, ПРИБАВЛЯТЬ ВЫЧИТАТЬ.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ЗАПОМНИТЕ ВСЕ, ЧТО БЕЗ ТОЧНОГО СЧЁТА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СДВИНЕТСЯ С МЕСТА ЛЮБАЯ РАБОТА.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1-е задание.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ПОСЛОВИЦЫ И КРЫЛАТЫЕ СЛОВА.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бъясните, как понимаете).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Ноль без палочки.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Бабушка 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двое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сказала.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Заблудиться в трёх соснах.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горшка три вершка.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свои пять пальцев.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пятого на десятое.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Делу время, а потехе час.</w:t>
      </w:r>
    </w:p>
    <w:p w:rsidR="00EF3712" w:rsidRPr="006233EC" w:rsidRDefault="00EF3712" w:rsidP="00EF3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блин комом.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2-е задание.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1.Танцует крошка,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всего одна ножка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(Юла).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2.Плотник с острым долотом,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Строит дом с одним окном.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(Дятел).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3.Две сестренки, две плетенки,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овечьей шерсти тонкой.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гулять – так надевать,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не мерзли пять да пять.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(Варежки)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Двое глядят, а двое слушают.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(Глаза и уши).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5.Треугольная доска,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 ней – три волоска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Волосок тонкий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Голосок – звонкий.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(Балалайка).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6.У него глаза цветные,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глаза, а три огня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по очереди ими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верху смотрит на меня.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(Светофор).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7.Возле леса на опушке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Трое их живет в избушке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три стула и три кружки,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кровати, три подушки,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Угадайте без подсказки,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герои этой сказки.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(Три медведя).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Четыре ноги, а ходить не может?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(Стол).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9.Пять братьев – всем одно имя,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Годами ровные, ростом разные.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(Пальцы).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10.Дом без окон и дверей,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зеленый сундучок, </w:t>
      </w: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нем шесть кругленьких детей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азывается …..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(Стручок)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Приказало солнце: «Стой, семицветный мост крутой»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(Радуга).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обратили внимание на то, что в каждой загадке были использованы цифры?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3-е задание.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РЕБУСЫ.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7 Я (Семья).</w:t>
      </w:r>
    </w:p>
    <w:p w:rsidR="00EF3712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. Из разных цифр я сделал бусы, а в тех кружках, где чисел нет, расставьте минусы и плюсы, чтоб данный получить ответ.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712" w:rsidRPr="006233EC" w:rsidRDefault="00EF3712" w:rsidP="00EF371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Прочитай пословицу.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A14195" wp14:editId="4A5DBE61">
            <wp:extent cx="2667000" cy="685800"/>
            <wp:effectExtent l="0" t="0" r="0" b="0"/>
            <wp:docPr id="2" name="Рисунок 2" descr="http://festival.1september.ru/articles/557220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7220/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3 кота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(Трикотаж).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 3 ЖИ.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(Стрижи).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6. 3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(Трио).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 1</w:t>
      </w:r>
      <w:proofErr w:type="gram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(Родина).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4-е задание.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геометрических фигур состоят поросята?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5-е задание.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задачи: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Батон разрезали на три части. Сколько разрезов сделали?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(Два).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2.Сын с отцом, дед с внуком. Сколько всех?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Оля выше Веры, а Вера выше Тани. Кто выше Оля или Таня? </w:t>
      </w:r>
      <w:r w:rsidRPr="006233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(Оля).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существует великое множество скороговорок с цифрами.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6-е задание.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 4 черепах по 4 </w:t>
      </w:r>
      <w:proofErr w:type="spellStart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черепашонка</w:t>
      </w:r>
      <w:proofErr w:type="spellEnd"/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Опять 5 ребят нашли у пенька 5 опят.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Улов у Поликарпа – три карася и 3 карпа.</w:t>
      </w:r>
    </w:p>
    <w:p w:rsidR="00EF3712" w:rsidRPr="006233EC" w:rsidRDefault="00EF3712" w:rsidP="00EF3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мне бы очень хотелось, чтобы уроки математики были для вас царством смекалки, фантазии, игры.</w:t>
      </w:r>
    </w:p>
    <w:p w:rsidR="00B75A0A" w:rsidRDefault="000866A5">
      <w:r>
        <w:rPr>
          <w:noProof/>
          <w:lang w:eastAsia="ru-RU"/>
        </w:rPr>
        <w:drawing>
          <wp:inline distT="0" distB="0" distL="0" distR="0" wp14:anchorId="578ABACB" wp14:editId="002CE2E7">
            <wp:extent cx="5143500" cy="3552825"/>
            <wp:effectExtent l="0" t="0" r="0" b="9525"/>
            <wp:docPr id="5" name="Рисунок 5" descr="http://ia124.mycdn.me/image?id=592875544049&amp;bid=592875544049&amp;t=0&amp;plc=WEB&amp;tkn=rqBJK6kq5X1WEgU4B-jAJyxuB1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a124.mycdn.me/image?id=592875544049&amp;bid=592875544049&amp;t=0&amp;plc=WEB&amp;tkn=rqBJK6kq5X1WEgU4B-jAJyxuB1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53" cy="35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A31"/>
    <w:multiLevelType w:val="multilevel"/>
    <w:tmpl w:val="9EB4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2FE6"/>
    <w:multiLevelType w:val="multilevel"/>
    <w:tmpl w:val="A49E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042A2"/>
    <w:multiLevelType w:val="multilevel"/>
    <w:tmpl w:val="277C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AE"/>
    <w:rsid w:val="000866A5"/>
    <w:rsid w:val="00AF5CAE"/>
    <w:rsid w:val="00B75A0A"/>
    <w:rsid w:val="00EF3712"/>
    <w:rsid w:val="00F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2014-11-15T18:57:00Z</dcterms:created>
  <dcterms:modified xsi:type="dcterms:W3CDTF">2014-11-15T19:27:00Z</dcterms:modified>
</cp:coreProperties>
</file>