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F8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4F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Групповые формы работы на уроках в начальной школе.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виды работ делают урок более интересным, живым, воспитывают у детей сознательное отношение к учебному труду, активизируют мыслительную деятельность, дают возможность многократно повторять материал, помогают учителю объяснять и постоянно контролировать знания, умения и навыки у ребят всего класса.</w:t>
      </w:r>
    </w:p>
    <w:p w:rsidR="00DA36F4" w:rsidRPr="00035A87" w:rsidRDefault="00DA36F4" w:rsidP="00DA36F4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повышается уровень развития, обучения и воспитания. Учитель получает возможность реально осуществить индивидуальный подход к обучающимся: учитывать их способности, темп работы; при делении класса на группы, давать группам </w:t>
      </w:r>
      <w:proofErr w:type="gramStart"/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proofErr w:type="gramEnd"/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дифференцированные по трудности, по объёму учебного материала.</w:t>
      </w:r>
    </w:p>
    <w:p w:rsidR="00171B9F" w:rsidRPr="00035A87" w:rsidRDefault="00DA36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35A87">
        <w:rPr>
          <w:rFonts w:ascii="Times New Roman" w:hAnsi="Times New Roman" w:cs="Times New Roman"/>
          <w:color w:val="000000"/>
          <w:sz w:val="28"/>
          <w:szCs w:val="28"/>
        </w:rPr>
        <w:t>При организации работы в парах и группах каждый ученик мыслит, не просто сидит на уроке, предлагает своё мнение, пусть оно и неверное, в группах рождаются споры, обсуждаются разные варианты решения, идёт взаимообучение детей в процессе учебной дискуссии, учебного диалога.</w:t>
      </w:r>
    </w:p>
    <w:p w:rsidR="003D607F" w:rsidRPr="00035A87" w:rsidRDefault="00DA36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35A87">
        <w:rPr>
          <w:rFonts w:ascii="Times New Roman" w:hAnsi="Times New Roman" w:cs="Times New Roman"/>
          <w:color w:val="000000"/>
          <w:sz w:val="28"/>
          <w:szCs w:val="28"/>
        </w:rPr>
        <w:t>Работу в парах начинаем вводить с первого класса</w:t>
      </w:r>
      <w:r w:rsidR="003D607F" w:rsidRPr="00035A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36F4" w:rsidRPr="00035A87" w:rsidRDefault="00DA36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35A87">
        <w:rPr>
          <w:rFonts w:ascii="Times New Roman" w:hAnsi="Times New Roman" w:cs="Times New Roman"/>
          <w:color w:val="000000"/>
          <w:sz w:val="28"/>
          <w:szCs w:val="28"/>
        </w:rPr>
        <w:t xml:space="preserve">В первом классе главным становится выработка умения договориться, умения общаться. Знакомимся с правилами общения: как сидеть за партой, при разговоре смотри на собеседника, тихо говори в паре, называй товарища по имени, как соглашаться, как возражать, как помогать, просить о помощи, внимательно слушай ответ, потому что потом будешь исправлять, дополнять, оценивать. В детском опыте такой формы общения еще не было, вызываем любую пару к доске и на примере </w:t>
      </w:r>
      <w:proofErr w:type="gramStart"/>
      <w:r w:rsidRPr="00035A87">
        <w:rPr>
          <w:rFonts w:ascii="Times New Roman" w:hAnsi="Times New Roman" w:cs="Times New Roman"/>
          <w:color w:val="000000"/>
          <w:sz w:val="28"/>
          <w:szCs w:val="28"/>
        </w:rPr>
        <w:t>показываем</w:t>
      </w:r>
      <w:proofErr w:type="gramEnd"/>
      <w:r w:rsidRPr="00035A87">
        <w:rPr>
          <w:rFonts w:ascii="Times New Roman" w:hAnsi="Times New Roman" w:cs="Times New Roman"/>
          <w:color w:val="000000"/>
          <w:sz w:val="28"/>
          <w:szCs w:val="28"/>
        </w:rPr>
        <w:t xml:space="preserve"> как нужно работать.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Посоветуйтесь в парах и решите, кто из вас будет отстаивать вашу точку зрения.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учеников из каждой пары поднимает руку. Важно учителю ещё раз спросить: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Договорились ли вы в паре, что именно ты будешь отвечать.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постепенно приучаем учеников, вырабатываем умения и навыки работы в паре. Работа ведётся систематически и целенаправленно в течени</w:t>
      </w:r>
      <w:proofErr w:type="gramStart"/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четырёх лет обучения в начальной школе.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 парах можно организовать как при изучении нового материала, так и при повторении, закреплении, контроля знаний, т. е. на любом этапе, на любом виде урока.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Первое, чему нужно научить первоклассников – это проверять друг друга. Проверять можно ответ, ход решения, правильность и красоту письма, домашнее задание и т. д.</w:t>
      </w:r>
    </w:p>
    <w:p w:rsidR="00DA36F4" w:rsidRPr="00035A87" w:rsidRDefault="00DA36F4" w:rsidP="00DA36F4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этап: научить тренироваться в парах (таблица сложения, устный счёт, </w:t>
      </w:r>
      <w:proofErr w:type="spellStart"/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взаимодиктанты</w:t>
      </w:r>
      <w:proofErr w:type="spellEnd"/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разрезной азбуки, выполнение заданий по вариантам с последующей взаимопроверкой).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Далее идёт обсуждение в парах. Что значит обсуждать? Это говорить по данной теме, ставить вопросы и раскрывать их (расскажите друг другу, о чём я вам только что рассказала; скажи напарнику, как ты его понял).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научить детей задавать вопросы и отвечать на них. </w:t>
      </w:r>
      <w:proofErr w:type="gramStart"/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(Задайте друг другу по два любых вопроса к прочитанному или услышанному тексту и ответе на них.</w:t>
      </w:r>
      <w:proofErr w:type="gramEnd"/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к услышанному тексту вопросы, используя слова, записанные на доске – что? почему? дл</w:t>
      </w:r>
      <w:r w:rsidR="00E2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чего? и задайте их друг другу.</w:t>
      </w: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DA36F4" w:rsidRPr="00035A87" w:rsidRDefault="00DA36F4" w:rsidP="00DA36F4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вопросы</w:t>
      </w:r>
      <w:r w:rsidR="00E2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которые дети не смогут ответить в парах, разбираются фронтально, всем классом.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парами дети приучаются внимательно слушать ответ товарища (ведь они выступают в роли учителя), постоянно готовиться к ответу (для ребёнка очень важно, чтобы его спросили), учатся говорить, отвечать, доказывать. Ребёнок может делать в этот момент то, что в другое время не разрешается – свободно общаться с товарищем, свободно сидеть. Детям такая работа очень нравиться. А так как дети ограниченны временем и не хотят отстать от других пар, они стараются не отвлекаться, общаются по теме урока.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дети, которые стесняются высказываться при всем классе. В более узком кругу сверстников стеснительные дети начинают говорить. Они знают, что товарищ выслушает их, не будет над ним смеяться, при необходимости объяснит, поможет. При групповой форме работы зажатые дети раскрываются, у них появляется уверенность в собственных силах.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в группах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могут формироваться по уровню овладения учебного материала, по содержанию, а также за счёт определённой расстановки мебели.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работая группами: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решают, составляют задачи,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ищут наиболее рациональный способ решения;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план произведения, инсценируют;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 коллективный пересказ,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 продолжение рассказа;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разгадывают кроссворды, головоломки.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для групп может быть одинаковым, а может и отличаться. </w:t>
      </w:r>
      <w:proofErr w:type="gramStart"/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 уроке развития речи одна группа пи</w:t>
      </w:r>
      <w:r w:rsidR="003D607F"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 текст - повествование «Зима</w:t>
      </w: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пришла», вторая</w:t>
      </w:r>
      <w:r w:rsidR="003D607F"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– текст - описание «Зим</w:t>
      </w: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лес», третья – текст - р</w:t>
      </w:r>
      <w:r w:rsidR="003D607F"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ассуждение «За что я люблю  зиму</w:t>
      </w: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  <w:proofErr w:type="gramEnd"/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изучении рассказа М. Горького «</w:t>
      </w:r>
      <w:proofErr w:type="spellStart"/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Воробьишко</w:t>
      </w:r>
      <w:proofErr w:type="spellEnd"/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первая группа рисует обложку для книжки или самого Пудика, вторая группа - подбирает пословицы, которые отражают основную мысль произведения, третья - готовит чтение по ролям.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Интересный приём «Ручеёк».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«Ручейке» идёт общение ребят внутри одного ряда. Для этой работы учитель заготавливает к уроку карточки по числу учеников в ряду. Содержание карточек отличается друг от друга. Для ребят второго и третьего ряда составляются аналогичные карточки. После работы в постоянных парах начинается игра. Ребята сидят в ряду. Затем один вариант начинает движение: с первой парты ученик идёт на последнюю, а остальные передвигаются на одну парту вперёд. Движение идёт до тех пор, пока все ученики следующего варианта не займут свои места.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проводить «Ручеёк» по вариантам, между группами.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в группе работают «сильные» ученики, лидеры. Причём, сначала дети невнимательно слушают, что говорят товарищи в группе, но так как оценивается работа всей группы, а не каждого ученика в отдельности, они начинают вслушиваться в ответ товарищей, если необходимо оказывать помощь.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Моделирование урока с применением стратегии «Зигзаг».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разбивается на группы. Каждый ученик в группе получает индивидуальную дидактическую карточку, материал которой отличен от материала карточки другого члена группы, то есть каждый знает то, что не знает другой. Самостоятельно изучает информацию.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ученики с одинаковыми карточк</w:t>
      </w:r>
      <w:r w:rsidR="00E2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объединяются в </w:t>
      </w: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группу, теперь у всех членов группы одинаковые карточки.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Обсудите в группе свой материал, решите какие </w:t>
      </w:r>
      <w:proofErr w:type="gramStart"/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proofErr w:type="gramEnd"/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особый интерес, подготовьте коллективный пересказ (опоры, схемы).</w:t>
      </w:r>
    </w:p>
    <w:p w:rsidR="00DA36F4" w:rsidRPr="00035A87" w:rsidRDefault="00DA36F4" w:rsidP="00DA36F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 урок фронтальной работой (первичное закрепление) – выступлением</w:t>
      </w:r>
      <w:r w:rsidR="00E2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от каждой </w:t>
      </w:r>
      <w:r w:rsidRPr="0003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группы.</w:t>
      </w:r>
    </w:p>
    <w:sectPr w:rsidR="00DA36F4" w:rsidRPr="00035A87" w:rsidSect="00DA3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6F4"/>
    <w:rsid w:val="00035A87"/>
    <w:rsid w:val="00171B9F"/>
    <w:rsid w:val="001E3234"/>
    <w:rsid w:val="00244FB1"/>
    <w:rsid w:val="00251697"/>
    <w:rsid w:val="003D607F"/>
    <w:rsid w:val="007B2F94"/>
    <w:rsid w:val="00C4130D"/>
    <w:rsid w:val="00D44B23"/>
    <w:rsid w:val="00DA36F4"/>
    <w:rsid w:val="00DF54F8"/>
    <w:rsid w:val="00DF74EC"/>
    <w:rsid w:val="00E2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430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5712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700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6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108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73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9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745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2361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785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2013-01-10T19:02:00Z</cp:lastPrinted>
  <dcterms:created xsi:type="dcterms:W3CDTF">2013-01-10T18:10:00Z</dcterms:created>
  <dcterms:modified xsi:type="dcterms:W3CDTF">2013-02-06T16:21:00Z</dcterms:modified>
</cp:coreProperties>
</file>