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D25" w:rsidRPr="004B5EBA" w:rsidRDefault="004B5EB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="00C06A63">
        <w:rPr>
          <w:b/>
          <w:sz w:val="28"/>
          <w:szCs w:val="28"/>
        </w:rPr>
        <w:t>Как помочь ребенку адаптироваться к школе.</w:t>
      </w:r>
      <w:bookmarkStart w:id="0" w:name="_GoBack"/>
      <w:bookmarkEnd w:id="0"/>
    </w:p>
    <w:p w:rsidR="00627FC9" w:rsidRDefault="00627FC9">
      <w:r>
        <w:t>Школа – совершенно новая жизнь для ребенка, который раньше до этого не сталкивался с какой-либо формой регламентации своего существования, своих игр. Школа, даже если обучение  в  ней строить, как рекомендуют психологи, в игровой форме, тем не менее по сути своей  уже некоторая регламентация, ограничения, обязательность дисциплины. Все это требует очень сильной психологической перестройки , перестройки деятельности. Проблема адаптации детей к школе  - одна из самых серьезных.</w:t>
      </w:r>
      <w:r>
        <w:br/>
        <w:t>Готовить детей к школе необходимо, поскольку снять проблему приспособления полностью невозможно, а частично облегчить процесс приспособления – вполне возможно.</w:t>
      </w:r>
    </w:p>
    <w:p w:rsidR="00627FC9" w:rsidRDefault="00BB5CCE">
      <w:r>
        <w:t>Вклад родителей в развитие дисциплинированности у ребенка – начать занятия по подготовке к школе раньше, дома.  На этих занятиях важно не только изучить алфавит или научиться счету.  Подготовительные занятия не должны быть обязательно формально связанными с изучением букв или цифр, пусть  ребенку  будет нужно разгадать ребус или пройти по нарисованному лабиринту.</w:t>
      </w:r>
    </w:p>
    <w:p w:rsidR="008867FE" w:rsidRDefault="008867FE">
      <w:r>
        <w:t>Еще один немаловажный аспект решения проблемы с дисциплиной – это определить тип темперамента, к которому принадлежит ребенок.  Обычно у людей выделяют четыре типа темперамента у людей : холерик, сангвиник, флегматик, меланхолик.</w:t>
      </w:r>
    </w:p>
    <w:p w:rsidR="008867FE" w:rsidRDefault="008867FE">
      <w:r w:rsidRPr="0080072A">
        <w:rPr>
          <w:b/>
        </w:rPr>
        <w:t>Холерик</w:t>
      </w:r>
      <w:r>
        <w:t xml:space="preserve"> – это энергичный и активный ребенок, но он может быть и гипер-, сверхэнергичным. Главная особенность – процессы возбуждения преобладают над процессами торможения. Если такой ребенок «разошелся» во время игры, его очень трудно успокоить, ему сложны любые занятия, требующие усидчивости и внимания, размеренной работы. Таким детям трудно сдержать свои эмоциональные порывы, они не могут усидеть на одном месте. Родителям таких детей стоит подыскать школу, где учитель практикует обучение игровыми методами, а самим интенсивно заниматься с ребенком, приучая  его к регламентации времени и действий, тренируя её.</w:t>
      </w:r>
    </w:p>
    <w:p w:rsidR="008867FE" w:rsidRDefault="008867FE">
      <w:r w:rsidRPr="0080072A">
        <w:rPr>
          <w:b/>
        </w:rPr>
        <w:t>Сангвиник</w:t>
      </w:r>
      <w:r>
        <w:t xml:space="preserve"> – это энергичный, подвижный ребенок, с высокой работоспособностью, не устает во время игр или занятий, достаточно легко переключается с одного на другое, не склонен впадать в депрессию. Что касается возможных адаптационных проблем, то они такие же , как у детей- холериков.</w:t>
      </w:r>
    </w:p>
    <w:p w:rsidR="008867FE" w:rsidRDefault="008867FE">
      <w:r w:rsidRPr="0080072A">
        <w:rPr>
          <w:b/>
        </w:rPr>
        <w:t xml:space="preserve">Флегматик </w:t>
      </w:r>
      <w:r>
        <w:t xml:space="preserve">– у детей преобладает замедленная реакция. </w:t>
      </w:r>
      <w:r w:rsidR="006C7234">
        <w:t>Она проявляется в темпе речи, и в манере двигаться, и в небогатой плавной жестикуляции. Но это сильный тип темперамента, у него высокая работоспособность. Он не сразу включается в какое-то дело, но , приступив к работе, будет заниматься усидчиво, внимательно, вдумчиво. В случае с ребенком- флегматиком рекомендуется  подбирать такие  упражнения , которые строятся не на длительной работе в одиночку, а на взаимодействии, соревновании с родителями, по схеме « кто быстрее ответит», « кто лучше решит»</w:t>
      </w:r>
    </w:p>
    <w:p w:rsidR="006C7234" w:rsidRDefault="006C7234">
      <w:r w:rsidRPr="0080072A">
        <w:rPr>
          <w:b/>
        </w:rPr>
        <w:t>Меланхолик</w:t>
      </w:r>
      <w:r>
        <w:t xml:space="preserve"> – слабая нервная система проявляется в низкой работоспособности, быстрой утомляемости, высокой чувствительности, Меланхолик очень раним в общении и во взаимодействии с окружающим миром. Из-за своей слабости меланхолик с трудом выдерживает любое напряжение – не только  длительные и </w:t>
      </w:r>
      <w:r w:rsidR="00EF3744">
        <w:t>интен</w:t>
      </w:r>
      <w:r>
        <w:t>сивные умственные, эмоциональные и психические нагрузки, но и конф</w:t>
      </w:r>
      <w:r w:rsidR="00EF3744">
        <w:t xml:space="preserve">ликты, которые он переживает особенно сильно и остро. Ребенок-меланхолик больше других нуждается в частых перерывах и стоит подыскать учителя, который строит свои уроки с интервалами для эмоционально-психической разгрузки. В домашней </w:t>
      </w:r>
      <w:r w:rsidR="00EF3744">
        <w:lastRenderedPageBreak/>
        <w:t xml:space="preserve">подготовке тренировка интеллектуальных навыков должна быть направлена на приучение его к длительным занятиям, требующим концентрации , напряженных размышлений. </w:t>
      </w:r>
    </w:p>
    <w:p w:rsidR="00EF3744" w:rsidRDefault="00EF3744">
      <w:r>
        <w:t>Когда ребенок приходит в школу, то помимо учебной деятельности ему приходится столкнуться с непривычной для него средой общения. Конечно, до этого он общался с другими детьми во дворе или в детском саду, но школа вносит свои изменения в его мир. При общении во дворе ребенок был свободным в своем выборе микрогруппы – если не нравится, то можно уйти в другую компанию, не выясняя отношений, и найти новых друзей. Школьный класс – это фиксированная структура: надо жить и общаться с определенной группой детей. Привыкать придется и к микрогруппам внутри класса. И к соседу по парте.</w:t>
      </w:r>
    </w:p>
    <w:p w:rsidR="000B206C" w:rsidRDefault="000B206C">
      <w:r w:rsidRPr="0080072A">
        <w:rPr>
          <w:b/>
        </w:rPr>
        <w:t xml:space="preserve">Застенчивость </w:t>
      </w:r>
      <w:r>
        <w:t xml:space="preserve"> может проявляться у ребенка с самого раннего возраста.  Ребенку трудно контактировать с другими, хотя он может слушать, но редко становится инициатором беседы, ему трудно быть в центре компании, разговаривать, когда его слушает большое количество людей. Выступать перед другими. Даже просто войти в комнату, где уже собрались люди, для него мучительно. Сама мысль о том, что сейчас он привлечет к себе внимание, ему неприятна.</w:t>
      </w:r>
    </w:p>
    <w:p w:rsidR="000B206C" w:rsidRDefault="000B206C">
      <w:r>
        <w:t>В школе застенчивость может стать корнем множества проблем. На перемене застенчивый ребенок окажется</w:t>
      </w:r>
      <w:r w:rsidR="008C21A5">
        <w:t xml:space="preserve"> не </w:t>
      </w:r>
      <w:r>
        <w:t xml:space="preserve"> самым </w:t>
      </w:r>
      <w:r w:rsidR="008C21A5">
        <w:t>разговорчивым в компании трех-четырех человек, но будет внимательно слушать. А во время занятий, где общение держится  не на монологе учителя, а на двустороннем контакте, активной стороной  часто должен выступать сам ребенок.</w:t>
      </w:r>
    </w:p>
    <w:p w:rsidR="008C21A5" w:rsidRDefault="008C21A5">
      <w:r>
        <w:t xml:space="preserve">В начальной школе занятия проходят редко в форме  лекции или письменной работы. Все предметы в той или иной степени предполагают устное общение. Здесь застенчивость превращается в серьезные препятствия: ребенок может блестяще подготовиться дома и не ответить, постеснявшись отвечать на уроке перед классом. В такой ситуации такое молчание может быть расценено учителем как незнание материала, последуют отрицательные оценки, которые станут поводом для расстройства родителей.  Может сложиться впечатление, что к ребенку предвзято относятся или же, что он отстает в развитии. Для самого ребенка это ощутимый вред его психоэмоциональному здоровью. Можно предположить, что за несколько уроков в день ребенок переживает такое состояние неоднократно.  Отсюда начинается разрастание проблемы: </w:t>
      </w:r>
      <w:r w:rsidR="007D6BEC">
        <w:t>дистрессы,  берущие начало в застенчивости</w:t>
      </w:r>
      <w:r w:rsidR="001D588F">
        <w:t xml:space="preserve">, могут стать причиной школьных страхов. </w:t>
      </w:r>
    </w:p>
    <w:p w:rsidR="001D588F" w:rsidRDefault="001D588F">
      <w:r>
        <w:t>Решить проблему застенчивости не так просто, это требует терпения. Родителям ребенка, проявляющего признаки застенчивости надо еще до школы заняться их искоренением. Неверно думать, что застенчивого ребенка следует щадить и оберегать от контактов.</w:t>
      </w:r>
      <w:r w:rsidR="00B1622D">
        <w:t xml:space="preserve"> Наоборот, его следует как можно чаще включать в контакты, причем стараться, чтобы в про</w:t>
      </w:r>
      <w:r w:rsidR="00547ECF">
        <w:t>цессе общения он чаще брал на себя не психологически удобную и привычную для него функцию слушателя, но играл активную роль собеседника, инициатора общения.</w:t>
      </w:r>
    </w:p>
    <w:p w:rsidR="00547ECF" w:rsidRDefault="00547ECF">
      <w:r>
        <w:t>Вы никогда не задумывались, почему при любом сборе гостей ребенка просят почитать стихотворение или спеть песенку? А между тем, это в нас говорит древняя мудрость «народной педагогики»</w:t>
      </w:r>
      <w:r w:rsidR="002F097C">
        <w:t xml:space="preserve">. С давних времен участие детей в различных ритуалах не только поощрялась, но и зачастую было обязательным. Примеры тому ученые находят в обрядности самых разных народов. Это было приучением  ребенка к нормам и обычаям </w:t>
      </w:r>
      <w:r w:rsidR="008539CA">
        <w:t xml:space="preserve"> предстоящей ему социальной жизни, но в то же время косвенным образом способствовало раскованности, умению не стесняться и правильно вести  себя на людях. Поэтому, предлагая  ребенку спеть или почитать стихотворение перед гостями, мы поступаем правильно и следуем давней традиции. Все это </w:t>
      </w:r>
      <w:r w:rsidR="00CD41A2">
        <w:t xml:space="preserve"> </w:t>
      </w:r>
      <w:r w:rsidR="008539CA">
        <w:lastRenderedPageBreak/>
        <w:t xml:space="preserve">помогает развивать навыки общения не только вдвоем-втроем, но и навыки  публичного выступления.  Важны не только навыки, а снятие комплексов, преодоление застенчивости. </w:t>
      </w:r>
    </w:p>
    <w:p w:rsidR="008539CA" w:rsidRDefault="008539CA">
      <w:r>
        <w:t>Очень важно поддерживать любой опыт проявления активности в общении, в выступлении ребенка, позитивно закреплять этот опыт. Прежде всего необходимо вовремя похвалить, подбодрить ребенка, если он высказался.  Позитивные оценки обязательно  должны сопровождать все проявления «антизастенчивости». Если ребенок сам, спонтанно, без стимуляции с вашей стороны захотел вступить в разговор, в игру, в спор и спросил: «А можно я?» - это немедленно  надо поддержать, закрепить. Много и повседневных бытовых приемов, которые можно использовать для снятия застенчивости параллельно с занятиями ребенка в группе или нет. Так, например, хороший эффект дает поручение отвечать на телефонные звонки</w:t>
      </w:r>
      <w:r w:rsidR="00E50481">
        <w:t xml:space="preserve">. </w:t>
      </w:r>
    </w:p>
    <w:p w:rsidR="00E50481" w:rsidRDefault="00F318F8">
      <w:r>
        <w:t>Проблема ад</w:t>
      </w:r>
      <w:r w:rsidR="00E50481">
        <w:t>аптации связана с вхождением ребенка в новую для него среду общения, в класс, в микрогруппу. Один из мощн</w:t>
      </w:r>
      <w:r w:rsidR="00CD41A2">
        <w:t>ых факторов, негативно влияющих н</w:t>
      </w:r>
      <w:r w:rsidR="00E50481">
        <w:t>а адаптацию ( помимо застенчивости) – это</w:t>
      </w:r>
      <w:r w:rsidR="00E50481" w:rsidRPr="0080072A">
        <w:rPr>
          <w:b/>
        </w:rPr>
        <w:t xml:space="preserve"> агрессивность</w:t>
      </w:r>
      <w:r w:rsidR="00E50481">
        <w:t>. Агрессивность, как и застенчивость, может создать и внутриличностные  трения, и проблемы с успеваемостью.</w:t>
      </w:r>
      <w:r w:rsidR="00CD41A2">
        <w:t xml:space="preserve">  </w:t>
      </w:r>
    </w:p>
    <w:p w:rsidR="00CD41A2" w:rsidRDefault="00CD41A2">
      <w:r>
        <w:t>Агрессия – всегда следствие чего-то реального. Важно помнить основные причины проявления агрессии:</w:t>
      </w:r>
    </w:p>
    <w:p w:rsidR="00CD41A2" w:rsidRDefault="00CD41A2">
      <w:r>
        <w:t>-</w:t>
      </w:r>
      <w:r w:rsidRPr="0080072A">
        <w:rPr>
          <w:i/>
        </w:rPr>
        <w:t>копирование поведения родителей</w:t>
      </w:r>
    </w:p>
    <w:p w:rsidR="00CD41A2" w:rsidRDefault="00CD41A2">
      <w:r>
        <w:t>Механизм научения базируется на подсознательном подражании, а не на сознательном усвоении навыков поведения. Поэтому ребенок даже в раннем возрасте  - зеркальное отражение атмосферы в семье, взаимоотношений и поведения родителей.  Проявляют ли родители агрессию в отношениях между собой не как случайную, а как устойчивую. Постоянную форму взаимодействия. Или же ребенок наблюдает ее у родителей по отношению к другим людям – он научается ей независимо от самого себя. Не хотите, чтобы ваш ребенок рос агрессивным – на давайте агрессии укорениться в семье в роли устойчивой стратегии на вашем, взрослом уровне.</w:t>
      </w:r>
    </w:p>
    <w:p w:rsidR="00CD41A2" w:rsidRDefault="00CD41A2">
      <w:r>
        <w:t xml:space="preserve">- </w:t>
      </w:r>
      <w:r w:rsidRPr="0080072A">
        <w:rPr>
          <w:i/>
        </w:rPr>
        <w:t>научение агрессии в процессе непосредственного приобретения негативного опыта; участие, а не пассивное наблюдение.</w:t>
      </w:r>
    </w:p>
    <w:p w:rsidR="0080072A" w:rsidRDefault="00CD41A2">
      <w:r>
        <w:t xml:space="preserve">Это происходит , если ребенок сам включается в агрессивное </w:t>
      </w:r>
      <w:r w:rsidR="0080072A">
        <w:t>взаимодействие – с родителями, братьями, сестрами, родственниками, соседями, компанией во дворе. Если его участие не было замечено вовремя, не получило верную оценку, то в  следующий раз в подобной ситуации реакция повторится. Даже в том случае, когда ребенок  не получил никакого  подкрепления, то есть в случае, когда он  ощутил нейтральное отношение к собственному поведению, агрессивность пустит корни еще на сантиметр- другой. Еще лучшим удобрением для ее роста будет позитивное подкрепление, не обязательно выраженное словами родителей; достаточно , чтобы ребенок, повздорив, например, с братом или сестрой, получил для себя от этой агрессии некоторую выгоду, и он получит вместе с ней мощный стимул к дальнейшей агрессии. Например, если ему силой удалось отобрать игрушку, которую он никак не мог выклянчить, ребенок сообразит, что агрессией проще добиться своего.</w:t>
      </w:r>
    </w:p>
    <w:p w:rsidR="0080072A" w:rsidRDefault="0080072A">
      <w:pPr>
        <w:rPr>
          <w:i/>
        </w:rPr>
      </w:pPr>
      <w:r>
        <w:t>-</w:t>
      </w:r>
      <w:r w:rsidRPr="0080072A">
        <w:rPr>
          <w:i/>
        </w:rPr>
        <w:t>чрезмерное увлечение видео, телевидением, компьютерными играми также таит в себе угрозу заразить ребенка агрессией</w:t>
      </w:r>
    </w:p>
    <w:p w:rsidR="0080072A" w:rsidRDefault="0080072A">
      <w:r w:rsidRPr="009405A5">
        <w:t xml:space="preserve">Установлено, что все эти источники обеспечивают сильный канал развития агрессивности у личности. </w:t>
      </w:r>
      <w:r w:rsidR="009405A5">
        <w:t xml:space="preserve"> Беда в том, что многие родители не отслеживают взаимодействие ребенка с </w:t>
      </w:r>
      <w:r w:rsidR="009405A5">
        <w:lastRenderedPageBreak/>
        <w:t>видеоматериалом, и получается, что ребенок смотрит не только  мультфильмы с большим количеством насилия, но и взрослые боевики, триллеры. А причина зачастую в том, что его нечем занять или родители просто не могут уложить его спать.</w:t>
      </w:r>
    </w:p>
    <w:p w:rsidR="009405A5" w:rsidRDefault="009405A5">
      <w:pPr>
        <w:rPr>
          <w:b/>
        </w:rPr>
      </w:pPr>
      <w:r w:rsidRPr="009405A5">
        <w:rPr>
          <w:b/>
        </w:rPr>
        <w:t>Общение с учителем.</w:t>
      </w:r>
    </w:p>
    <w:p w:rsidR="009405A5" w:rsidRDefault="009405A5">
      <w:r w:rsidRPr="009405A5">
        <w:t xml:space="preserve">Ребенка надо подготовить не только к общению </w:t>
      </w:r>
      <w:r>
        <w:t xml:space="preserve"> с одноклассниками, но и к общению с учителем. Расскажите ребенку о правилах поведения с учителем, объясните, что всех взрослых в школе надо называть по имени-отчеству – обычно с непривычки это сложно для ребенка. Нам трудно представить, что ребенок может не знать самых простых вещей: что учитель управляет уроком и решает, как его вести, что учителя, надо беспрекословно слушать и отвечать на его вопросы, исполнять его требования.</w:t>
      </w:r>
    </w:p>
    <w:p w:rsidR="009405A5" w:rsidRDefault="009405A5">
      <w:r>
        <w:t>Важно провести такую подготовку ребенка и потому, сто, как мы знаем, учителя бывают разные и стиль общения у каждого из них свой. Два ведущих стиля:</w:t>
      </w:r>
      <w:r w:rsidR="00BA40B8">
        <w:t xml:space="preserve"> авторитарный и демократический.</w:t>
      </w:r>
    </w:p>
    <w:p w:rsidR="00BA40B8" w:rsidRDefault="00BA40B8">
      <w:r w:rsidRPr="00615F47">
        <w:rPr>
          <w:b/>
        </w:rPr>
        <w:t>Демократический</w:t>
      </w:r>
      <w:r>
        <w:t xml:space="preserve"> стиль предполагает, что учитель является  авторитетом, решающим, как вести учебный процесс, но при этом все-таки предоставляет ученикам большую свободу в принятии конкретных решений, например. Установив срок  выполнения задания, позволяет ребенку выбрать по желанию. С кем он захочет выполнять это задание. Для демократического учителя важны проявления инициативы учеников, а дисциплина для него хотя и важный фактор, но не стоит во главе угла.  Такой педагог приветствует вопросы и позволяет задавать их в любое время. Вполне понятно, что при таком стиле общения ученики чувствуют себя комфортно.</w:t>
      </w:r>
    </w:p>
    <w:p w:rsidR="00BA40B8" w:rsidRDefault="00BA40B8">
      <w:r w:rsidRPr="00615F47">
        <w:rPr>
          <w:b/>
        </w:rPr>
        <w:t>Авторитарный</w:t>
      </w:r>
      <w:r>
        <w:t xml:space="preserve"> учитель жестко определяет все в учебном процессе – не только конечную цель, но и все стадии и форму выполнения задания, лишая ребенка возможности проявлять самостоятельность, требуя полного подчинения. Дисциплина воспринимается гипертрофированно, она перестает быть фактором, обеспечивающим нормальный ход урока, и превращается в самоцель. Ребенок, задающий слишком много вопросов, начинает получать негативную оценку учителя.</w:t>
      </w:r>
    </w:p>
    <w:p w:rsidR="00BA40B8" w:rsidRDefault="00BA40B8">
      <w:r>
        <w:t>Конечно, если существует возможность выбрать учителя, с которым ребенок будет иметь дело в начальной школе, лучше обратить внимание на демократический стиль.</w:t>
      </w:r>
    </w:p>
    <w:p w:rsidR="00BA40B8" w:rsidRDefault="00BA40B8">
      <w:r>
        <w:t xml:space="preserve">И тем не менее рано </w:t>
      </w:r>
      <w:r w:rsidR="00615F47">
        <w:t xml:space="preserve">или поздно ребенок может столкнуться и с авторитарным стилем, поэтому объясните ребенку , что в школе так принято, что дисциплинированность важна для успехов в учебе вообще, а не зависит от личности учителя и не является следствием отрицательного отношения учителя к ребенку. </w:t>
      </w:r>
    </w:p>
    <w:p w:rsidR="00615F47" w:rsidRPr="00615F47" w:rsidRDefault="00615F47">
      <w:pPr>
        <w:rPr>
          <w:b/>
        </w:rPr>
      </w:pPr>
      <w:r w:rsidRPr="00615F47">
        <w:rPr>
          <w:b/>
        </w:rPr>
        <w:t>Развитие ответственности.</w:t>
      </w:r>
    </w:p>
    <w:p w:rsidR="00615F47" w:rsidRDefault="00615F47">
      <w:r>
        <w:t>Ответственность и дисциплина в школе идут бок о бок и становятся двумя важнейшими факторами, от которых зависит успешная адаптация. Начиная заниматься с ребенком, развивая у него ответственность как личную черту, мы тем самым закладываем фундамент зрелой личности. Понятно, что ответственность невозможно развить у ребенка за месяц до школы, к ее вырабатыванию следует приступить как минимум  за два года. Постепенно внушайте ребенку, что в его жизни все зависит только от него, и таким образом он обретет уверенность в себе. Развивать ответственность можно</w:t>
      </w:r>
      <w:r w:rsidR="00C06A63">
        <w:t>,</w:t>
      </w:r>
      <w:r>
        <w:t xml:space="preserve">  представляя</w:t>
      </w:r>
      <w:r w:rsidR="00C06A63">
        <w:t xml:space="preserve"> </w:t>
      </w:r>
      <w:r>
        <w:t xml:space="preserve"> ребенку свободу в принятии решения. Если мы постоянно курируем действия ребенка дома от и до, если каждый его час распланирован и спрогнозирован нами без его участия, инициативы, то у него не развивается самостоятельность. Если  мы все </w:t>
      </w:r>
      <w:r>
        <w:lastRenderedPageBreak/>
        <w:t>решаем за него, то от ребенка нельзя требовать ответственности. Следует как можно чаще предсавлять ребенку свободу в принятии решений, но сразу же указывать ему на необходимость нести ответственность за свои поступки: да ты сам хотел это сделать, я предупреждаю, что может получиться в результате, а теперь решай. Возьмешься ты за это или нет.</w:t>
      </w:r>
    </w:p>
    <w:p w:rsidR="00615F47" w:rsidRDefault="00C06A63">
      <w:pPr>
        <w:rPr>
          <w:sz w:val="16"/>
          <w:szCs w:val="16"/>
        </w:rPr>
      </w:pPr>
      <w:r>
        <w:rPr>
          <w:sz w:val="16"/>
          <w:szCs w:val="16"/>
        </w:rPr>
        <w:t>В статье использованы материалы :</w:t>
      </w:r>
    </w:p>
    <w:p w:rsidR="00C06A63" w:rsidRDefault="00C06A63">
      <w:pPr>
        <w:rPr>
          <w:sz w:val="16"/>
          <w:szCs w:val="16"/>
        </w:rPr>
      </w:pPr>
      <w:r>
        <w:rPr>
          <w:sz w:val="16"/>
          <w:szCs w:val="16"/>
        </w:rPr>
        <w:t>А.А.Реан, С.Н.Костромина «Как подготовить ребенка к школе»</w:t>
      </w:r>
    </w:p>
    <w:p w:rsidR="00C06A63" w:rsidRDefault="00C06A63">
      <w:pPr>
        <w:rPr>
          <w:sz w:val="16"/>
          <w:szCs w:val="16"/>
        </w:rPr>
      </w:pPr>
      <w:r>
        <w:rPr>
          <w:sz w:val="16"/>
          <w:szCs w:val="16"/>
        </w:rPr>
        <w:t>Л.Ф.Тихомирова «познавательные способности детей 5-7 лет»</w:t>
      </w:r>
    </w:p>
    <w:p w:rsidR="00C06A63" w:rsidRPr="00C06A63" w:rsidRDefault="00C06A63">
      <w:pPr>
        <w:rPr>
          <w:sz w:val="16"/>
          <w:szCs w:val="16"/>
        </w:rPr>
      </w:pPr>
      <w:r>
        <w:rPr>
          <w:sz w:val="16"/>
          <w:szCs w:val="16"/>
        </w:rPr>
        <w:t>Г.И.Вергелис, Л.А.Матвеева «Младший школьник: помоги ему читься»</w:t>
      </w:r>
    </w:p>
    <w:p w:rsidR="009405A5" w:rsidRPr="009405A5" w:rsidRDefault="009405A5"/>
    <w:p w:rsidR="009405A5" w:rsidRPr="009405A5" w:rsidRDefault="009405A5"/>
    <w:p w:rsidR="00E50481" w:rsidRDefault="00E50481"/>
    <w:sectPr w:rsidR="00E50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FC9"/>
    <w:rsid w:val="000B206C"/>
    <w:rsid w:val="001D588F"/>
    <w:rsid w:val="002F097C"/>
    <w:rsid w:val="004B5EBA"/>
    <w:rsid w:val="00547ECF"/>
    <w:rsid w:val="00615F47"/>
    <w:rsid w:val="00627FC9"/>
    <w:rsid w:val="006C7234"/>
    <w:rsid w:val="007D6BEC"/>
    <w:rsid w:val="0080072A"/>
    <w:rsid w:val="008539CA"/>
    <w:rsid w:val="008867FE"/>
    <w:rsid w:val="008C21A5"/>
    <w:rsid w:val="009405A5"/>
    <w:rsid w:val="00970D25"/>
    <w:rsid w:val="00B1622D"/>
    <w:rsid w:val="00BA40B8"/>
    <w:rsid w:val="00BB5CCE"/>
    <w:rsid w:val="00C06A63"/>
    <w:rsid w:val="00CD41A2"/>
    <w:rsid w:val="00E50481"/>
    <w:rsid w:val="00EF3744"/>
    <w:rsid w:val="00F3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2091</Words>
  <Characters>11921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2014-02-11T13:05:00Z</dcterms:created>
  <dcterms:modified xsi:type="dcterms:W3CDTF">2014-03-20T12:26:00Z</dcterms:modified>
</cp:coreProperties>
</file>