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68" w:rsidRPr="00B51F68" w:rsidRDefault="00B51F68" w:rsidP="00B51F68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B51F68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B51F68" w:rsidRPr="00B51F68" w:rsidRDefault="00B51F68" w:rsidP="00B51F68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B51F68">
        <w:rPr>
          <w:b/>
          <w:sz w:val="28"/>
          <w:szCs w:val="28"/>
        </w:rPr>
        <w:t>гимназия № 1 г. Липецка</w:t>
      </w:r>
    </w:p>
    <w:p w:rsidR="00B51F68" w:rsidRPr="00B51F68" w:rsidRDefault="00B51F68" w:rsidP="00B51F68">
      <w:pPr>
        <w:pStyle w:val="a8"/>
        <w:rPr>
          <w:b/>
          <w:sz w:val="28"/>
          <w:szCs w:val="28"/>
        </w:rPr>
      </w:pPr>
    </w:p>
    <w:p w:rsidR="00B51F68" w:rsidRPr="00B51F68" w:rsidRDefault="00B51F68" w:rsidP="00B51F68">
      <w:pPr>
        <w:pStyle w:val="a8"/>
        <w:rPr>
          <w:sz w:val="28"/>
          <w:szCs w:val="28"/>
        </w:rPr>
      </w:pPr>
    </w:p>
    <w:p w:rsidR="00B51F68" w:rsidRPr="00B51F68" w:rsidRDefault="00B51F68" w:rsidP="00B51F68">
      <w:pPr>
        <w:pStyle w:val="a8"/>
        <w:rPr>
          <w:sz w:val="28"/>
          <w:szCs w:val="28"/>
        </w:rPr>
      </w:pPr>
    </w:p>
    <w:p w:rsidR="00B51F68" w:rsidRPr="00B51F68" w:rsidRDefault="00B51F68" w:rsidP="00B5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F68" w:rsidRPr="00B51F68" w:rsidRDefault="00B51F68" w:rsidP="00B51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F68" w:rsidRPr="00B51F68" w:rsidRDefault="00B51F68" w:rsidP="00B51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F68" w:rsidRPr="00B51F68" w:rsidRDefault="00B51F68" w:rsidP="00B51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F68" w:rsidRPr="00B51F68" w:rsidRDefault="00B51F68" w:rsidP="00B51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F68" w:rsidRPr="00B51F68" w:rsidRDefault="00B51F68" w:rsidP="00B51F68">
      <w:pPr>
        <w:pStyle w:val="2"/>
        <w:rPr>
          <w:sz w:val="28"/>
          <w:szCs w:val="28"/>
        </w:rPr>
      </w:pPr>
    </w:p>
    <w:p w:rsidR="00B51F68" w:rsidRPr="00B51F68" w:rsidRDefault="00B51F68" w:rsidP="00B51F68">
      <w:pPr>
        <w:pStyle w:val="2"/>
        <w:rPr>
          <w:sz w:val="28"/>
          <w:szCs w:val="28"/>
        </w:rPr>
      </w:pPr>
    </w:p>
    <w:p w:rsidR="00B51F68" w:rsidRPr="00B51F68" w:rsidRDefault="00B51F68" w:rsidP="00B51F68">
      <w:pPr>
        <w:pStyle w:val="2"/>
        <w:rPr>
          <w:sz w:val="28"/>
          <w:szCs w:val="28"/>
        </w:rPr>
      </w:pPr>
    </w:p>
    <w:p w:rsidR="00B51F68" w:rsidRPr="00B51F68" w:rsidRDefault="00B51F68" w:rsidP="00B51F68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B51F68">
        <w:rPr>
          <w:sz w:val="28"/>
          <w:szCs w:val="28"/>
        </w:rPr>
        <w:t>Рабочая программа по  математике</w:t>
      </w:r>
    </w:p>
    <w:p w:rsidR="00B51F68" w:rsidRPr="00B51F68" w:rsidRDefault="00B51F68" w:rsidP="00B51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F68">
        <w:rPr>
          <w:rFonts w:ascii="Times New Roman" w:hAnsi="Times New Roman" w:cs="Times New Roman"/>
          <w:b/>
          <w:bCs/>
          <w:sz w:val="28"/>
          <w:szCs w:val="28"/>
        </w:rPr>
        <w:t>для 1Г класса</w:t>
      </w:r>
    </w:p>
    <w:p w:rsidR="00B51F68" w:rsidRPr="00B51F68" w:rsidRDefault="00B51F68" w:rsidP="00B51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Pr="00B51F68">
        <w:rPr>
          <w:rFonts w:ascii="Times New Roman" w:hAnsi="Times New Roman" w:cs="Times New Roman"/>
          <w:b/>
          <w:bCs/>
          <w:sz w:val="28"/>
          <w:szCs w:val="28"/>
        </w:rPr>
        <w:t>Учитель:  Рыжкова С.В.</w:t>
      </w:r>
    </w:p>
    <w:p w:rsidR="00B51F68" w:rsidRPr="00B51F68" w:rsidRDefault="00B51F68" w:rsidP="00B5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F68" w:rsidRPr="00B51F68" w:rsidRDefault="00B51F68" w:rsidP="00B5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F68" w:rsidRPr="00B51F68" w:rsidRDefault="00B51F68" w:rsidP="00B5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F68" w:rsidRPr="00B51F68" w:rsidRDefault="00B51F68" w:rsidP="00B5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F68" w:rsidRPr="00B51F68" w:rsidRDefault="00B51F68" w:rsidP="00B5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F68" w:rsidRPr="00B51F68" w:rsidRDefault="00B51F68" w:rsidP="00B5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F68" w:rsidRPr="00B51F68" w:rsidRDefault="00B51F68" w:rsidP="00B5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F68" w:rsidRPr="00B51F68" w:rsidRDefault="00B51F68" w:rsidP="00B5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F68" w:rsidRPr="00B51F68" w:rsidRDefault="00B51F68" w:rsidP="00B5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F68" w:rsidRPr="00B51F68" w:rsidRDefault="00B51F68" w:rsidP="00B5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F68" w:rsidRPr="00B51F68" w:rsidRDefault="00B51F68" w:rsidP="00B51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F68" w:rsidRPr="00B51F68" w:rsidRDefault="00B51F68" w:rsidP="00B51F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51F68">
        <w:rPr>
          <w:rFonts w:ascii="Times New Roman" w:hAnsi="Times New Roman" w:cs="Times New Roman"/>
          <w:b/>
          <w:sz w:val="28"/>
          <w:szCs w:val="28"/>
        </w:rPr>
        <w:t>2013 – 2014 учебный год</w:t>
      </w:r>
    </w:p>
    <w:p w:rsidR="00B51F68" w:rsidRDefault="00B51F68" w:rsidP="000C1B70">
      <w:pPr>
        <w:spacing w:before="301"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</w:p>
    <w:p w:rsidR="00D70F89" w:rsidRPr="00655745" w:rsidRDefault="00D70F89" w:rsidP="000C1B70">
      <w:pPr>
        <w:pStyle w:val="aa"/>
        <w:numPr>
          <w:ilvl w:val="0"/>
          <w:numId w:val="14"/>
        </w:numPr>
        <w:spacing w:before="301"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val="en-US" w:eastAsia="ru-RU"/>
        </w:rPr>
      </w:pPr>
      <w:r w:rsidRPr="00655745"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  <w:lastRenderedPageBreak/>
        <w:t>Пояснительная записка</w:t>
      </w:r>
    </w:p>
    <w:p w:rsidR="00D70F89" w:rsidRPr="00587F62" w:rsidRDefault="00D70F89" w:rsidP="004520AF">
      <w:pPr>
        <w:pStyle w:val="aa"/>
        <w:spacing w:before="301" w:after="0" w:line="240" w:lineRule="auto"/>
        <w:ind w:left="1080"/>
        <w:textAlignment w:val="baseline"/>
        <w:outlineLvl w:val="2"/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val="en-US" w:eastAsia="ru-RU"/>
        </w:rPr>
      </w:pPr>
    </w:p>
    <w:p w:rsidR="00D70F89" w:rsidRPr="00587F62" w:rsidRDefault="00D70F89" w:rsidP="004520AF">
      <w:pPr>
        <w:spacing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Важнейшие задачи образования в начальной школе (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формирование предметных и универсальных способов действий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, обеспечивающих возможность продолжения образования в основной школе;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воспитание умения учиться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– способности к самоорганизации с целью решения учебных задач;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индивидуальный прогресс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в основных сферах личностного развития – эмоциональной, познавательной, регулятивной) реализуются в процессе обучения всем предметам. Однако каждый из них имеет свою специфику.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Предметные знания и умения, приобретённые при изучении математики в начальной школе, первоначальное овладение математическим языком являются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опорой для изучения смежных дисциплин, фундаментом обучения в старших классах общеобразовательных учреждений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.</w:t>
      </w:r>
    </w:p>
    <w:p w:rsidR="00D70F89" w:rsidRPr="00587F62" w:rsidRDefault="00D70F89" w:rsidP="004520AF">
      <w:pPr>
        <w:spacing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proofErr w:type="gramStart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В то же время в начальной школе этот предмет является основой развития у учащихся познавательных действий, в первую очередь логических, включая и знаково-символические, а также таких, как планирование (цепочки действий по задачам), систематизация и структурирование знаний, преобразование информации,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</w:t>
      </w:r>
      <w:proofErr w:type="gramEnd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 Особое значение имеет математика для формирования общего приема решения задач как универсального учебного действия. Таким образом, математика является эффективным средством развития личности школьника.</w:t>
      </w:r>
    </w:p>
    <w:p w:rsidR="00D70F89" w:rsidRPr="00587F62" w:rsidRDefault="00D70F89" w:rsidP="004520AF">
      <w:pPr>
        <w:spacing w:after="0" w:line="240" w:lineRule="auto"/>
        <w:ind w:left="1138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587F62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587F62">
        <w:rPr>
          <w:rFonts w:ascii="Times New Roman" w:hAnsi="Times New Roman" w:cs="Times New Roman"/>
          <w:b/>
          <w:bCs/>
          <w:sz w:val="28"/>
          <w:szCs w:val="28"/>
        </w:rPr>
        <w:t>целями</w:t>
      </w:r>
      <w:r w:rsidRPr="00587F62">
        <w:rPr>
          <w:rFonts w:ascii="Times New Roman" w:hAnsi="Times New Roman" w:cs="Times New Roman"/>
          <w:sz w:val="28"/>
          <w:szCs w:val="28"/>
        </w:rPr>
        <w:t xml:space="preserve"> курса математики, в соответствии с требованиями </w:t>
      </w:r>
    </w:p>
    <w:p w:rsidR="00D70F89" w:rsidRPr="00587F62" w:rsidRDefault="00D70F89" w:rsidP="004520AF">
      <w:pPr>
        <w:spacing w:after="0" w:line="240" w:lineRule="auto"/>
        <w:ind w:left="43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587F62">
        <w:rPr>
          <w:rFonts w:ascii="Times New Roman" w:hAnsi="Times New Roman" w:cs="Times New Roman"/>
          <w:sz w:val="28"/>
          <w:szCs w:val="28"/>
        </w:rPr>
        <w:t>ФГОС НОО, являются:</w:t>
      </w:r>
    </w:p>
    <w:p w:rsidR="00D70F89" w:rsidRPr="00587F62" w:rsidRDefault="00D70F89" w:rsidP="004520AF">
      <w:pPr>
        <w:spacing w:after="0" w:line="240" w:lineRule="auto"/>
        <w:ind w:firstLine="430"/>
        <w:jc w:val="both"/>
        <w:rPr>
          <w:rFonts w:ascii="Times New Roman" w:hAnsi="Times New Roman" w:cs="Times New Roman"/>
          <w:sz w:val="28"/>
          <w:szCs w:val="28"/>
        </w:rPr>
      </w:pPr>
      <w:r w:rsidRPr="00587F62">
        <w:rPr>
          <w:rFonts w:ascii="Times New Roman" w:hAnsi="Times New Roman" w:cs="Times New Roman"/>
          <w:sz w:val="28"/>
          <w:szCs w:val="28"/>
        </w:rPr>
        <w:t>− формирование у учащихся основ умения учиться;</w:t>
      </w:r>
    </w:p>
    <w:p w:rsidR="00D70F89" w:rsidRPr="00587F62" w:rsidRDefault="00D70F89" w:rsidP="004520AF">
      <w:pPr>
        <w:spacing w:after="0" w:line="240" w:lineRule="auto"/>
        <w:ind w:firstLine="430"/>
        <w:jc w:val="both"/>
        <w:rPr>
          <w:rFonts w:ascii="Times New Roman" w:hAnsi="Times New Roman" w:cs="Times New Roman"/>
          <w:sz w:val="28"/>
          <w:szCs w:val="28"/>
        </w:rPr>
      </w:pPr>
      <w:r w:rsidRPr="00587F62">
        <w:rPr>
          <w:rFonts w:ascii="Times New Roman" w:hAnsi="Times New Roman" w:cs="Times New Roman"/>
          <w:sz w:val="28"/>
          <w:szCs w:val="28"/>
        </w:rPr>
        <w:t>− развитие их мышления, качеств личности, интереса к математике;</w:t>
      </w:r>
    </w:p>
    <w:p w:rsidR="00D70F89" w:rsidRPr="00587F62" w:rsidRDefault="00D70F89" w:rsidP="004520AF">
      <w:pPr>
        <w:spacing w:after="0" w:line="240" w:lineRule="auto"/>
        <w:ind w:left="430"/>
        <w:jc w:val="both"/>
        <w:rPr>
          <w:rFonts w:ascii="Times New Roman" w:hAnsi="Times New Roman" w:cs="Times New Roman"/>
          <w:sz w:val="28"/>
          <w:szCs w:val="28"/>
        </w:rPr>
      </w:pPr>
      <w:r w:rsidRPr="00587F62">
        <w:rPr>
          <w:rFonts w:ascii="Times New Roman" w:hAnsi="Times New Roman" w:cs="Times New Roman"/>
          <w:sz w:val="28"/>
          <w:szCs w:val="28"/>
        </w:rPr>
        <w:t xml:space="preserve">− создание для каждого ребенка возможности высокого уровня </w:t>
      </w:r>
    </w:p>
    <w:p w:rsidR="00D70F89" w:rsidRPr="00587F62" w:rsidRDefault="00D70F89" w:rsidP="004520AF">
      <w:pPr>
        <w:spacing w:after="0" w:line="240" w:lineRule="auto"/>
        <w:ind w:left="43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587F62">
        <w:rPr>
          <w:rFonts w:ascii="Times New Roman" w:hAnsi="Times New Roman" w:cs="Times New Roman"/>
          <w:sz w:val="28"/>
          <w:szCs w:val="28"/>
        </w:rPr>
        <w:t>математической подготовки.</w:t>
      </w:r>
    </w:p>
    <w:p w:rsidR="00D70F89" w:rsidRPr="00587F62" w:rsidRDefault="00D70F89" w:rsidP="004520AF">
      <w:pPr>
        <w:spacing w:after="0" w:line="240" w:lineRule="auto"/>
        <w:ind w:left="1138" w:firstLine="278"/>
        <w:jc w:val="both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Исходя из общих положений концепции математического образования,</w:t>
      </w:r>
    </w:p>
    <w:p w:rsidR="00D70F89" w:rsidRPr="00587F62" w:rsidRDefault="00D70F89" w:rsidP="004520AF">
      <w:pPr>
        <w:spacing w:after="0" w:line="240" w:lineRule="auto"/>
        <w:ind w:left="430" w:firstLine="278"/>
        <w:jc w:val="both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 начальный курс математики призван решать следующие </w:t>
      </w:r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задачи:</w:t>
      </w:r>
    </w:p>
    <w:p w:rsidR="00D70F89" w:rsidRPr="00587F62" w:rsidRDefault="00D70F89" w:rsidP="000C1B70">
      <w:pPr>
        <w:numPr>
          <w:ilvl w:val="0"/>
          <w:numId w:val="1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D70F89" w:rsidRPr="00587F62" w:rsidRDefault="00D70F89" w:rsidP="000C1B70">
      <w:pPr>
        <w:numPr>
          <w:ilvl w:val="0"/>
          <w:numId w:val="1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сформировать набор необходимых для дальнейшего обучения предметных и </w:t>
      </w:r>
      <w:proofErr w:type="spellStart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общеучебных</w:t>
      </w:r>
      <w:proofErr w:type="spellEnd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:rsidR="00D70F89" w:rsidRPr="00587F62" w:rsidRDefault="00D70F89" w:rsidP="000C1B70">
      <w:pPr>
        <w:numPr>
          <w:ilvl w:val="0"/>
          <w:numId w:val="1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D70F89" w:rsidRPr="00587F62" w:rsidRDefault="00D70F89" w:rsidP="000C1B70">
      <w:pPr>
        <w:numPr>
          <w:ilvl w:val="0"/>
          <w:numId w:val="1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D70F89" w:rsidRPr="00587F62" w:rsidRDefault="00D70F89" w:rsidP="000C1B70">
      <w:pPr>
        <w:numPr>
          <w:ilvl w:val="0"/>
          <w:numId w:val="1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lastRenderedPageBreak/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D70F89" w:rsidRPr="00587F62" w:rsidRDefault="00D70F89" w:rsidP="000C1B70">
      <w:pPr>
        <w:numPr>
          <w:ilvl w:val="0"/>
          <w:numId w:val="1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сформировать устойчивый интерес к математике на основе дифференцированного подхода к учащимся;</w:t>
      </w:r>
    </w:p>
    <w:p w:rsidR="00D70F89" w:rsidRDefault="00D70F89" w:rsidP="004520AF">
      <w:pPr>
        <w:numPr>
          <w:ilvl w:val="0"/>
          <w:numId w:val="1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4F3EC3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D70F89" w:rsidRPr="004F3EC3" w:rsidRDefault="00D70F89" w:rsidP="003D25C6">
      <w:p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</w:p>
    <w:p w:rsidR="00D70F89" w:rsidRPr="00587F62" w:rsidRDefault="00D70F89" w:rsidP="004520AF">
      <w:pPr>
        <w:pStyle w:val="a8"/>
        <w:tabs>
          <w:tab w:val="left" w:pos="2196"/>
        </w:tabs>
        <w:suppressAutoHyphens/>
        <w:ind w:left="720"/>
        <w:jc w:val="center"/>
        <w:rPr>
          <w:sz w:val="28"/>
          <w:szCs w:val="28"/>
        </w:rPr>
      </w:pPr>
      <w:r w:rsidRPr="00587F62">
        <w:rPr>
          <w:b/>
          <w:bCs/>
          <w:sz w:val="28"/>
          <w:szCs w:val="28"/>
        </w:rPr>
        <w:t>Нормативно - правовые документы, на основании которых разработана рабочая программа:</w:t>
      </w:r>
    </w:p>
    <w:p w:rsidR="00D70F89" w:rsidRPr="00587F62" w:rsidRDefault="00D70F89" w:rsidP="00272B06">
      <w:pPr>
        <w:pStyle w:val="aa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87F6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587F6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87F62">
        <w:rPr>
          <w:rFonts w:ascii="Times New Roman" w:hAnsi="Times New Roman" w:cs="Times New Roman"/>
          <w:sz w:val="28"/>
          <w:szCs w:val="28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D70F89" w:rsidRPr="00587F62" w:rsidRDefault="00D70F89" w:rsidP="00272B06">
      <w:pPr>
        <w:pStyle w:val="aa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87F6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587F6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87F62">
        <w:rPr>
          <w:rFonts w:ascii="Times New Roman" w:hAnsi="Times New Roman" w:cs="Times New Roman"/>
          <w:sz w:val="28"/>
          <w:szCs w:val="28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D70F89" w:rsidRDefault="00D70F89" w:rsidP="00272B06">
      <w:pPr>
        <w:pStyle w:val="aa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F62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врача РФ от 29 декабря 2010 года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0F89" w:rsidRPr="00587F62" w:rsidRDefault="00D70F89" w:rsidP="00272B06">
      <w:pPr>
        <w:pStyle w:val="aa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62">
        <w:rPr>
          <w:rFonts w:ascii="Times New Roman" w:hAnsi="Times New Roman" w:cs="Times New Roman"/>
          <w:sz w:val="28"/>
          <w:szCs w:val="28"/>
        </w:rPr>
        <w:t xml:space="preserve">№ 189 «Об утверждении </w:t>
      </w:r>
      <w:proofErr w:type="spellStart"/>
      <w:r w:rsidRPr="00587F6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87F62">
        <w:rPr>
          <w:rFonts w:ascii="Times New Roman" w:hAnsi="Times New Roman" w:cs="Times New Roman"/>
          <w:sz w:val="28"/>
          <w:szCs w:val="28"/>
        </w:rPr>
        <w:t xml:space="preserve"> 2.4.2.2821-10…».</w:t>
      </w:r>
    </w:p>
    <w:p w:rsidR="00D70F89" w:rsidRPr="00015C9C" w:rsidRDefault="00D70F89" w:rsidP="00272B06">
      <w:pPr>
        <w:pStyle w:val="aa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6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F62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</w:t>
      </w:r>
    </w:p>
    <w:p w:rsidR="00D70F89" w:rsidRPr="00587F62" w:rsidRDefault="00D70F89" w:rsidP="00015C9C">
      <w:pPr>
        <w:pStyle w:val="aa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62">
        <w:rPr>
          <w:rFonts w:ascii="Times New Roman" w:hAnsi="Times New Roman" w:cs="Times New Roman"/>
          <w:sz w:val="28"/>
          <w:szCs w:val="28"/>
        </w:rPr>
        <w:t>МБОУ гимназии №1.</w:t>
      </w:r>
    </w:p>
    <w:p w:rsidR="00D70F89" w:rsidRPr="00587F62" w:rsidRDefault="00D70F89" w:rsidP="00272B06">
      <w:pPr>
        <w:pStyle w:val="aa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Авторск</w:t>
      </w:r>
      <w:r w:rsidRPr="00587F62">
        <w:rPr>
          <w:rFonts w:ascii="Times New Roman" w:hAnsi="Times New Roman" w:cs="Times New Roman"/>
          <w:sz w:val="28"/>
          <w:szCs w:val="28"/>
        </w:rPr>
        <w:t>ая рабочая программа учебного предмета «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</w:p>
    <w:p w:rsidR="00D70F89" w:rsidRDefault="00D70F89" w:rsidP="004520AF">
      <w:pPr>
        <w:pStyle w:val="a8"/>
        <w:tabs>
          <w:tab w:val="left" w:pos="2196"/>
        </w:tabs>
        <w:suppressAutoHyphens/>
        <w:ind w:left="720"/>
        <w:jc w:val="both"/>
        <w:rPr>
          <w:b/>
          <w:bCs/>
          <w:sz w:val="28"/>
          <w:szCs w:val="28"/>
        </w:rPr>
      </w:pPr>
      <w:r w:rsidRPr="00587F62">
        <w:rPr>
          <w:b/>
          <w:bCs/>
          <w:sz w:val="28"/>
          <w:szCs w:val="28"/>
        </w:rPr>
        <w:tab/>
      </w:r>
    </w:p>
    <w:p w:rsidR="00D70F89" w:rsidRDefault="00D70F89" w:rsidP="004520AF">
      <w:pPr>
        <w:pStyle w:val="a8"/>
        <w:tabs>
          <w:tab w:val="left" w:pos="2196"/>
        </w:tabs>
        <w:suppressAutoHyphens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587F62">
        <w:rPr>
          <w:b/>
          <w:bCs/>
          <w:sz w:val="28"/>
          <w:szCs w:val="28"/>
        </w:rPr>
        <w:t xml:space="preserve">Рабочая программа составлена </w:t>
      </w:r>
      <w:r w:rsidRPr="00587F62">
        <w:rPr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</w:t>
      </w:r>
      <w:r w:rsidRPr="00587F62">
        <w:rPr>
          <w:b/>
          <w:bCs/>
          <w:sz w:val="28"/>
          <w:szCs w:val="28"/>
        </w:rPr>
        <w:t>, на основе</w:t>
      </w:r>
      <w:r w:rsidRPr="00587F62">
        <w:rPr>
          <w:sz w:val="28"/>
          <w:szCs w:val="28"/>
        </w:rPr>
        <w:t xml:space="preserve"> авторской   учебной программы   </w:t>
      </w:r>
      <w:r w:rsidRPr="00587F62">
        <w:rPr>
          <w:color w:val="000000"/>
          <w:sz w:val="28"/>
          <w:szCs w:val="28"/>
          <w:shd w:val="clear" w:color="auto" w:fill="FFFFFF"/>
        </w:rPr>
        <w:t xml:space="preserve">Л. Г. </w:t>
      </w:r>
      <w:proofErr w:type="spellStart"/>
      <w:r w:rsidRPr="00587F62">
        <w:rPr>
          <w:color w:val="000000"/>
          <w:sz w:val="28"/>
          <w:szCs w:val="28"/>
          <w:shd w:val="clear" w:color="auto" w:fill="FFFFFF"/>
        </w:rPr>
        <w:t>Петерсон</w:t>
      </w:r>
      <w:proofErr w:type="spellEnd"/>
      <w:r w:rsidRPr="00587F62">
        <w:rPr>
          <w:color w:val="000000"/>
          <w:sz w:val="28"/>
          <w:szCs w:val="28"/>
          <w:shd w:val="clear" w:color="auto" w:fill="FFFFFF"/>
        </w:rPr>
        <w:t xml:space="preserve">  «Математика» 2012г.</w:t>
      </w:r>
    </w:p>
    <w:p w:rsidR="00D70F89" w:rsidRPr="00587F62" w:rsidRDefault="00D70F89" w:rsidP="004520AF">
      <w:pPr>
        <w:pStyle w:val="a8"/>
        <w:tabs>
          <w:tab w:val="left" w:pos="2196"/>
        </w:tabs>
        <w:suppressAutoHyphens/>
        <w:ind w:left="720"/>
        <w:jc w:val="both"/>
        <w:rPr>
          <w:color w:val="170E02"/>
          <w:sz w:val="28"/>
          <w:szCs w:val="28"/>
        </w:rPr>
      </w:pPr>
    </w:p>
    <w:p w:rsidR="00D70F89" w:rsidRPr="00655745" w:rsidRDefault="00D70F89" w:rsidP="00655745">
      <w:pPr>
        <w:pStyle w:val="aa"/>
        <w:numPr>
          <w:ilvl w:val="0"/>
          <w:numId w:val="14"/>
        </w:num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  <w:bookmarkStart w:id="0" w:name="m2"/>
      <w:bookmarkEnd w:id="0"/>
      <w:r w:rsidRPr="00655745"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  <w:t>Общая характеристика учебного предмета</w:t>
      </w:r>
    </w:p>
    <w:p w:rsidR="00D70F89" w:rsidRPr="00655745" w:rsidRDefault="00D70F89" w:rsidP="00655745">
      <w:pPr>
        <w:pStyle w:val="aa"/>
        <w:spacing w:after="0" w:line="240" w:lineRule="auto"/>
        <w:ind w:left="1080"/>
        <w:textAlignment w:val="baseline"/>
        <w:outlineLvl w:val="2"/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eastAsia="ru-RU"/>
        </w:rPr>
      </w:pPr>
    </w:p>
    <w:p w:rsidR="00D70F89" w:rsidRPr="00587F62" w:rsidRDefault="00D70F89" w:rsidP="004520AF">
      <w:pPr>
        <w:spacing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proofErr w:type="gramStart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Данный курс создан на основе личностно ориентированных, </w:t>
      </w:r>
      <w:proofErr w:type="spellStart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деятельностно</w:t>
      </w:r>
      <w:proofErr w:type="spellEnd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 ориентированных и культурно ориентированных принципов, сформулированных в образовательной программе «Школа 2100», основной целью которой является формирование функционально грамотной личности,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идейно-нравственными, культурными и этическими принципами</w:t>
      </w:r>
      <w:proofErr w:type="gramEnd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, нормами поведения, которые формируются в ходе учебно-воспитательного процесса.</w:t>
      </w:r>
    </w:p>
    <w:p w:rsidR="00D70F89" w:rsidRPr="00587F62" w:rsidRDefault="00D70F89" w:rsidP="004520AF">
      <w:pPr>
        <w:spacing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Важнейшей отличительной особенностью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данного курса с точки зрения содержания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таких содержательных линий, как «</w:t>
      </w:r>
      <w:proofErr w:type="spellStart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Стохастика</w:t>
      </w:r>
      <w:proofErr w:type="spellEnd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» и «Занимательные и нестандартные задачи». Кроме того,  курс математики содержит материалы для системной 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lastRenderedPageBreak/>
        <w:t>проектной деятельности и работы с жизненными (</w:t>
      </w:r>
      <w:proofErr w:type="spellStart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компетентностными</w:t>
      </w:r>
      <w:proofErr w:type="spellEnd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) задачами.</w:t>
      </w:r>
    </w:p>
    <w:p w:rsidR="00D70F89" w:rsidRPr="00BF133B" w:rsidRDefault="00D70F89" w:rsidP="00BF133B">
      <w:pPr>
        <w:spacing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BF133B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Цели обучения математике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  сформулированы как линии развития личности </w:t>
      </w:r>
      <w:r w:rsidRPr="00907B4C"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  <w:t xml:space="preserve"> 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ученика средствами предмета: </w:t>
      </w:r>
      <w:r w:rsidRPr="00587F62"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  <w:t>уметь</w:t>
      </w:r>
    </w:p>
    <w:p w:rsidR="00D70F89" w:rsidRPr="00587F62" w:rsidRDefault="00D70F89" w:rsidP="000C1B70">
      <w:pPr>
        <w:numPr>
          <w:ilvl w:val="0"/>
          <w:numId w:val="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D70F89" w:rsidRPr="00587F62" w:rsidRDefault="00D70F89" w:rsidP="000C1B70">
      <w:pPr>
        <w:numPr>
          <w:ilvl w:val="0"/>
          <w:numId w:val="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производить вычисления для принятия решений в различных жизненных ситуациях;</w:t>
      </w:r>
    </w:p>
    <w:p w:rsidR="00D70F89" w:rsidRPr="00587F62" w:rsidRDefault="00D70F89" w:rsidP="000C1B70">
      <w:pPr>
        <w:numPr>
          <w:ilvl w:val="0"/>
          <w:numId w:val="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читать и записывать сведения об окружающем мире на языке математики;</w:t>
      </w:r>
    </w:p>
    <w:p w:rsidR="00D70F89" w:rsidRPr="00587F62" w:rsidRDefault="00D70F89" w:rsidP="000C1B70">
      <w:pPr>
        <w:numPr>
          <w:ilvl w:val="0"/>
          <w:numId w:val="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формировать основы рационального мышления, математической речи и аргументации;</w:t>
      </w:r>
    </w:p>
    <w:p w:rsidR="00D70F89" w:rsidRPr="00587F62" w:rsidRDefault="00D70F89" w:rsidP="000C1B70">
      <w:pPr>
        <w:numPr>
          <w:ilvl w:val="0"/>
          <w:numId w:val="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работать в соответствии с заданными алгоритмами;</w:t>
      </w:r>
    </w:p>
    <w:p w:rsidR="00D70F89" w:rsidRPr="00587F62" w:rsidRDefault="00D70F89" w:rsidP="000C1B70">
      <w:pPr>
        <w:numPr>
          <w:ilvl w:val="0"/>
          <w:numId w:val="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узнавать в объектах окружающего мира известные геометрические формы и работать с ними;</w:t>
      </w:r>
    </w:p>
    <w:p w:rsidR="00D70F89" w:rsidRPr="00587F62" w:rsidRDefault="00D70F89" w:rsidP="000C1B70">
      <w:pPr>
        <w:numPr>
          <w:ilvl w:val="0"/>
          <w:numId w:val="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вести поиск информации (фактов, закономерностей, оснований для упорядочивания), преобразовать её в удобные для изучения и применения формы.</w:t>
      </w:r>
    </w:p>
    <w:p w:rsidR="00D70F89" w:rsidRPr="00587F62" w:rsidRDefault="00D70F89" w:rsidP="004520AF">
      <w:pPr>
        <w:spacing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bookmarkStart w:id="1" w:name="m2_1"/>
      <w:bookmarkEnd w:id="1"/>
      <w:r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 </w:t>
      </w:r>
    </w:p>
    <w:p w:rsidR="00D70F89" w:rsidRPr="00587F62" w:rsidRDefault="00D70F89" w:rsidP="004520AF">
      <w:pPr>
        <w:spacing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  <w:proofErr w:type="spellStart"/>
      <w:r w:rsidRPr="00587F62"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  <w:t>Деятельностный</w:t>
      </w:r>
      <w:proofErr w:type="spellEnd"/>
      <w:r w:rsidRPr="00587F62"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  <w:t xml:space="preserve"> подход – основной способ получения знаний</w:t>
      </w:r>
    </w:p>
    <w:p w:rsidR="00D70F89" w:rsidRPr="00587F62" w:rsidRDefault="00D70F89" w:rsidP="00714945">
      <w:pPr>
        <w:spacing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В результате освоения предметного содержания курса математики у учащихся должны сформироваться как предметные, так и общие учебные умения, а также способы познавательной деятельности. </w:t>
      </w:r>
    </w:p>
    <w:p w:rsidR="00D70F89" w:rsidRPr="00587F62" w:rsidRDefault="00D70F89" w:rsidP="00DB7CFE">
      <w:pPr>
        <w:spacing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В курсе математики представлены задачи разного уровня сложности по изучаемой теме. Это создаёт возможность построения для каждого ученика 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самостоятельного образовательного маршрута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. </w:t>
      </w:r>
      <w:bookmarkStart w:id="2" w:name="m2_2"/>
      <w:bookmarkEnd w:id="2"/>
    </w:p>
    <w:p w:rsidR="00D70F89" w:rsidRPr="00587F62" w:rsidRDefault="00D70F89" w:rsidP="00DB7CFE">
      <w:pPr>
        <w:spacing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</w:p>
    <w:p w:rsidR="00D70F89" w:rsidRPr="00587F62" w:rsidRDefault="00D70F89" w:rsidP="0027128A">
      <w:pPr>
        <w:pStyle w:val="ab"/>
        <w:widowControl w:val="0"/>
        <w:suppressLineNumbers/>
        <w:autoSpaceDE w:val="0"/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7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процессе реализации рабочей программы применяются технологии обучения:</w:t>
      </w:r>
    </w:p>
    <w:p w:rsidR="00D70F89" w:rsidRPr="00587F62" w:rsidRDefault="00D70F89" w:rsidP="002712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F62">
        <w:rPr>
          <w:rFonts w:ascii="Times New Roman" w:hAnsi="Times New Roman" w:cs="Times New Roman"/>
          <w:sz w:val="28"/>
          <w:szCs w:val="28"/>
        </w:rPr>
        <w:t>- технология формирования учебной самооценки;</w:t>
      </w:r>
    </w:p>
    <w:p w:rsidR="00D70F89" w:rsidRPr="00587F62" w:rsidRDefault="00D70F89" w:rsidP="002712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F62">
        <w:rPr>
          <w:rFonts w:ascii="Times New Roman" w:hAnsi="Times New Roman" w:cs="Times New Roman"/>
          <w:sz w:val="28"/>
          <w:szCs w:val="28"/>
        </w:rPr>
        <w:t>- технология продуктивного чтения;</w:t>
      </w:r>
    </w:p>
    <w:p w:rsidR="00D70F89" w:rsidRPr="00587F62" w:rsidRDefault="00D70F89" w:rsidP="002712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F62">
        <w:rPr>
          <w:rFonts w:ascii="Times New Roman" w:hAnsi="Times New Roman" w:cs="Times New Roman"/>
          <w:sz w:val="28"/>
          <w:szCs w:val="28"/>
        </w:rPr>
        <w:t>- технология формирования критического мышления;</w:t>
      </w:r>
    </w:p>
    <w:p w:rsidR="00D70F89" w:rsidRPr="00587F62" w:rsidRDefault="00D70F89" w:rsidP="002712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F62">
        <w:rPr>
          <w:rFonts w:ascii="Times New Roman" w:hAnsi="Times New Roman" w:cs="Times New Roman"/>
          <w:sz w:val="28"/>
          <w:szCs w:val="28"/>
        </w:rPr>
        <w:t>- технология проблемного обучения;</w:t>
      </w:r>
    </w:p>
    <w:p w:rsidR="00D70F89" w:rsidRPr="00587F62" w:rsidRDefault="00D70F89" w:rsidP="002712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F62">
        <w:rPr>
          <w:rFonts w:ascii="Times New Roman" w:hAnsi="Times New Roman" w:cs="Times New Roman"/>
          <w:sz w:val="28"/>
          <w:szCs w:val="28"/>
        </w:rPr>
        <w:t>- информационно-коммуникационные технологии;</w:t>
      </w:r>
    </w:p>
    <w:p w:rsidR="00D70F89" w:rsidRPr="00587F62" w:rsidRDefault="00D70F89" w:rsidP="002712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F62">
        <w:rPr>
          <w:rFonts w:ascii="Times New Roman" w:hAnsi="Times New Roman" w:cs="Times New Roman"/>
          <w:sz w:val="28"/>
          <w:szCs w:val="28"/>
        </w:rPr>
        <w:t>- проектная технология;</w:t>
      </w:r>
    </w:p>
    <w:p w:rsidR="00D70F89" w:rsidRPr="00587F62" w:rsidRDefault="00D70F89" w:rsidP="0027128A">
      <w:pPr>
        <w:spacing w:after="0"/>
        <w:ind w:firstLine="567"/>
        <w:jc w:val="both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sz w:val="28"/>
          <w:szCs w:val="28"/>
        </w:rPr>
        <w:t>- технологии личностно-ориентированного обучения.</w:t>
      </w:r>
    </w:p>
    <w:p w:rsidR="00D70F89" w:rsidRPr="00587F62" w:rsidRDefault="00D70F89" w:rsidP="00DB7CFE">
      <w:pPr>
        <w:spacing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</w:p>
    <w:p w:rsidR="00D70F89" w:rsidRPr="00587F62" w:rsidRDefault="00D70F89" w:rsidP="00C37EA0">
      <w:pPr>
        <w:pStyle w:val="a8"/>
        <w:tabs>
          <w:tab w:val="left" w:pos="2196"/>
        </w:tabs>
        <w:suppressAutoHyphens/>
        <w:ind w:firstLine="567"/>
        <w:jc w:val="both"/>
        <w:rPr>
          <w:sz w:val="28"/>
          <w:szCs w:val="28"/>
        </w:rPr>
      </w:pPr>
      <w:r w:rsidRPr="00587F62">
        <w:rPr>
          <w:b/>
          <w:bCs/>
          <w:i/>
          <w:iCs/>
          <w:sz w:val="28"/>
          <w:szCs w:val="28"/>
        </w:rPr>
        <w:t>Основными формами организации образовательного процесса</w:t>
      </w:r>
      <w:r w:rsidRPr="00587F62">
        <w:rPr>
          <w:sz w:val="28"/>
          <w:szCs w:val="28"/>
        </w:rPr>
        <w:t xml:space="preserve"> по математике   </w:t>
      </w:r>
    </w:p>
    <w:p w:rsidR="00D70F89" w:rsidRPr="00587F62" w:rsidRDefault="00D70F89" w:rsidP="00C37EA0">
      <w:pPr>
        <w:pStyle w:val="a8"/>
        <w:tabs>
          <w:tab w:val="left" w:pos="2196"/>
        </w:tabs>
        <w:suppressAutoHyphen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87F62">
        <w:rPr>
          <w:sz w:val="28"/>
          <w:szCs w:val="28"/>
        </w:rPr>
        <w:t xml:space="preserve"> являются:</w:t>
      </w:r>
    </w:p>
    <w:p w:rsidR="00D70F89" w:rsidRPr="00587F62" w:rsidRDefault="00D70F89" w:rsidP="00C37EA0">
      <w:pPr>
        <w:pStyle w:val="ab"/>
        <w:widowControl w:val="0"/>
        <w:suppressLineNumbers/>
        <w:autoSpaceDE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7F62">
        <w:rPr>
          <w:rFonts w:ascii="Times New Roman" w:hAnsi="Times New Roman" w:cs="Times New Roman"/>
          <w:sz w:val="28"/>
          <w:szCs w:val="28"/>
        </w:rPr>
        <w:t xml:space="preserve">   - традиционный урок;</w:t>
      </w:r>
    </w:p>
    <w:p w:rsidR="00D70F89" w:rsidRDefault="00D70F89" w:rsidP="00C37EA0">
      <w:pPr>
        <w:pStyle w:val="ab"/>
        <w:widowControl w:val="0"/>
        <w:suppressLineNumbers/>
        <w:autoSpaceDE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7F6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87F62">
        <w:rPr>
          <w:rFonts w:ascii="Times New Roman" w:hAnsi="Times New Roman" w:cs="Times New Roman"/>
          <w:sz w:val="28"/>
          <w:szCs w:val="28"/>
        </w:rPr>
        <w:t>- урок в нетрадиционной форме (урок-игра, урок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7F62">
        <w:rPr>
          <w:rFonts w:ascii="Times New Roman" w:hAnsi="Times New Roman" w:cs="Times New Roman"/>
          <w:sz w:val="28"/>
          <w:szCs w:val="28"/>
        </w:rPr>
        <w:t>иссл</w:t>
      </w:r>
      <w:r>
        <w:rPr>
          <w:rFonts w:ascii="Times New Roman" w:hAnsi="Times New Roman" w:cs="Times New Roman"/>
          <w:sz w:val="28"/>
          <w:szCs w:val="28"/>
        </w:rPr>
        <w:t>едование</w:t>
      </w:r>
      <w:r w:rsidRPr="00587F62">
        <w:rPr>
          <w:rFonts w:ascii="Times New Roman" w:hAnsi="Times New Roman" w:cs="Times New Roman"/>
          <w:sz w:val="28"/>
          <w:szCs w:val="28"/>
        </w:rPr>
        <w:t>, урок</w:t>
      </w:r>
      <w:r>
        <w:rPr>
          <w:rFonts w:ascii="Times New Roman" w:hAnsi="Times New Roman" w:cs="Times New Roman"/>
          <w:sz w:val="28"/>
          <w:szCs w:val="28"/>
        </w:rPr>
        <w:t xml:space="preserve">-сказка, урок-   </w:t>
      </w:r>
      <w:proofErr w:type="gramEnd"/>
    </w:p>
    <w:p w:rsidR="00D70F89" w:rsidRPr="00587F62" w:rsidRDefault="00D70F89" w:rsidP="00C37EA0">
      <w:pPr>
        <w:pStyle w:val="ab"/>
        <w:widowControl w:val="0"/>
        <w:suppressLineNumbers/>
        <w:autoSpaceDE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путешествие</w:t>
      </w:r>
      <w:r w:rsidRPr="00587F62">
        <w:rPr>
          <w:rFonts w:ascii="Times New Roman" w:hAnsi="Times New Roman" w:cs="Times New Roman"/>
          <w:sz w:val="28"/>
          <w:szCs w:val="28"/>
        </w:rPr>
        <w:t xml:space="preserve">)      </w:t>
      </w:r>
    </w:p>
    <w:p w:rsidR="00D70F89" w:rsidRPr="00587F62" w:rsidRDefault="00D70F89" w:rsidP="00973A92">
      <w:pPr>
        <w:pStyle w:val="ab"/>
        <w:widowControl w:val="0"/>
        <w:suppressLineNumbers/>
        <w:autoSpaceDE w:val="0"/>
        <w:spacing w:after="0"/>
        <w:ind w:left="0" w:firstLine="567"/>
        <w:jc w:val="both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</w:p>
    <w:p w:rsidR="00D70F89" w:rsidRDefault="00D70F89" w:rsidP="00973A92">
      <w:pPr>
        <w:spacing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</w:p>
    <w:p w:rsidR="00D70F89" w:rsidRDefault="00D70F89" w:rsidP="00973A92">
      <w:pPr>
        <w:spacing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</w:p>
    <w:p w:rsidR="00D70F89" w:rsidRPr="00587F62" w:rsidRDefault="00D70F89" w:rsidP="00973A92">
      <w:pPr>
        <w:spacing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  <w:lastRenderedPageBreak/>
        <w:t>Виды и формы контроля</w:t>
      </w:r>
      <w:r w:rsidRPr="007C521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70F89" w:rsidRPr="00DA7A92" w:rsidRDefault="00D70F89" w:rsidP="00DA7A92">
      <w:pPr>
        <w:pStyle w:val="aa"/>
        <w:numPr>
          <w:ilvl w:val="0"/>
          <w:numId w:val="15"/>
        </w:numPr>
        <w:tabs>
          <w:tab w:val="left" w:pos="180"/>
        </w:tabs>
        <w:snapToGrid w:val="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587F62">
        <w:rPr>
          <w:rFonts w:ascii="Times New Roman" w:hAnsi="Times New Roman" w:cs="Times New Roman"/>
          <w:sz w:val="28"/>
          <w:szCs w:val="28"/>
        </w:rPr>
        <w:t>Текущий контроль (устный опрос, письменная самостоятельная работа, тестовые задания, графическая работа, проект, практические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7A92">
        <w:rPr>
          <w:rFonts w:ascii="Times New Roman" w:hAnsi="Times New Roman" w:cs="Times New Roman"/>
          <w:sz w:val="28"/>
          <w:szCs w:val="28"/>
        </w:rPr>
        <w:t>контрольные    работы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7A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0F89" w:rsidRPr="00973A92" w:rsidRDefault="00D70F89" w:rsidP="00973A92">
      <w:pPr>
        <w:pStyle w:val="aa"/>
        <w:numPr>
          <w:ilvl w:val="0"/>
          <w:numId w:val="15"/>
        </w:numPr>
        <w:spacing w:after="0" w:line="240" w:lineRule="auto"/>
        <w:ind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973A92">
        <w:rPr>
          <w:rFonts w:ascii="Times New Roman" w:hAnsi="Times New Roman" w:cs="Times New Roman"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(контрольная работа)</w:t>
      </w:r>
    </w:p>
    <w:p w:rsidR="00D70F89" w:rsidRPr="00973A92" w:rsidRDefault="00D70F89" w:rsidP="00973A92">
      <w:pPr>
        <w:pStyle w:val="aa"/>
        <w:spacing w:after="0" w:line="240" w:lineRule="auto"/>
        <w:ind w:left="1362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973A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0F89" w:rsidRDefault="00D70F89" w:rsidP="00973A92">
      <w:pPr>
        <w:spacing w:after="0" w:line="240" w:lineRule="auto"/>
        <w:ind w:right="430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eastAsia="ru-RU"/>
        </w:rPr>
      </w:pPr>
      <w:proofErr w:type="gramStart"/>
      <w:r w:rsidRPr="009840FC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Контроль за</w:t>
      </w:r>
      <w:proofErr w:type="gramEnd"/>
      <w:r w:rsidRPr="009840FC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 xml:space="preserve"> планируемыми результатами</w:t>
      </w:r>
      <w:r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 осуществляется через качественную оценку.</w:t>
      </w:r>
    </w:p>
    <w:p w:rsidR="00D70F89" w:rsidRDefault="00D70F89" w:rsidP="00973A92">
      <w:pPr>
        <w:spacing w:after="0" w:line="240" w:lineRule="auto"/>
        <w:ind w:right="430"/>
        <w:jc w:val="both"/>
        <w:textAlignment w:val="baseline"/>
        <w:outlineLvl w:val="2"/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eastAsia="ru-RU"/>
        </w:rPr>
      </w:pPr>
    </w:p>
    <w:p w:rsidR="00D70F89" w:rsidRPr="00587F62" w:rsidRDefault="00D70F89" w:rsidP="007C521E">
      <w:pPr>
        <w:spacing w:after="0" w:line="240" w:lineRule="auto"/>
        <w:ind w:right="430"/>
        <w:textAlignment w:val="baseline"/>
        <w:outlineLvl w:val="2"/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eastAsia="ru-RU"/>
        </w:rPr>
        <w:t xml:space="preserve">        </w:t>
      </w:r>
      <w:r w:rsidRPr="00587F62"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val="en-US" w:eastAsia="ru-RU"/>
        </w:rPr>
        <w:t>III</w:t>
      </w:r>
      <w:r w:rsidRPr="00587F62"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eastAsia="ru-RU"/>
        </w:rPr>
        <w:t>. Описание места учебного предмета в учебном плане</w:t>
      </w:r>
    </w:p>
    <w:p w:rsidR="00D70F89" w:rsidRPr="00587F62" w:rsidRDefault="00D70F89" w:rsidP="00973A92">
      <w:pPr>
        <w:pStyle w:val="aa"/>
        <w:spacing w:after="0" w:line="240" w:lineRule="auto"/>
        <w:ind w:left="1080" w:right="430"/>
        <w:jc w:val="both"/>
        <w:textAlignment w:val="baseline"/>
        <w:outlineLvl w:val="2"/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eastAsia="ru-RU"/>
        </w:rPr>
      </w:pPr>
    </w:p>
    <w:p w:rsidR="00D70F89" w:rsidRDefault="00D70F89" w:rsidP="004F3EC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74B65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базисным учебным планом и программами начального общего образования предмет «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Математика</w:t>
      </w:r>
      <w:r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» изучается с 1 по 4 класс.   Общий объём учебного времени в 1 классе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132 часа (4 часа в неделю)</w:t>
      </w:r>
      <w:r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учебным планом, с календарно-уч</w:t>
      </w:r>
      <w:r>
        <w:rPr>
          <w:rFonts w:ascii="Times New Roman" w:hAnsi="Times New Roman" w:cs="Times New Roman"/>
          <w:sz w:val="28"/>
          <w:szCs w:val="28"/>
          <w:lang w:eastAsia="ru-RU"/>
        </w:rPr>
        <w:t>ебным графиком МБОУ гимназии №</w:t>
      </w:r>
      <w:r w:rsidRPr="00C74B6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</w:p>
    <w:p w:rsidR="00D70F89" w:rsidRDefault="00D70F89" w:rsidP="001979C2">
      <w:pPr>
        <w:spacing w:after="0" w:line="240" w:lineRule="auto"/>
        <w:ind w:right="430"/>
        <w:jc w:val="center"/>
        <w:textAlignment w:val="baseline"/>
        <w:outlineLvl w:val="2"/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eastAsia="ru-RU"/>
        </w:rPr>
      </w:pPr>
    </w:p>
    <w:p w:rsidR="00D70F89" w:rsidRPr="00587F62" w:rsidRDefault="00D70F89" w:rsidP="001979C2">
      <w:pPr>
        <w:spacing w:after="0" w:line="240" w:lineRule="auto"/>
        <w:ind w:right="430"/>
        <w:jc w:val="center"/>
        <w:textAlignment w:val="baseline"/>
        <w:outlineLvl w:val="2"/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val="en-US" w:eastAsia="ru-RU"/>
        </w:rPr>
        <w:t>I</w:t>
      </w:r>
      <w:r w:rsidRPr="00587F62"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val="en-US" w:eastAsia="ru-RU"/>
        </w:rPr>
        <w:t>V</w:t>
      </w:r>
      <w:proofErr w:type="gramStart"/>
      <w:r w:rsidRPr="00587F62"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eastAsia="ru-RU"/>
        </w:rPr>
        <w:t>.  Описание</w:t>
      </w:r>
      <w:proofErr w:type="gramEnd"/>
      <w:r w:rsidRPr="00587F62"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eastAsia="ru-RU"/>
        </w:rPr>
        <w:t xml:space="preserve"> ценностных ориентиров содержания учебного предмета</w:t>
      </w:r>
    </w:p>
    <w:p w:rsidR="00D70F89" w:rsidRPr="00587F62" w:rsidRDefault="00D70F89" w:rsidP="004520AF">
      <w:pPr>
        <w:pStyle w:val="aa"/>
        <w:spacing w:after="0" w:line="240" w:lineRule="auto"/>
        <w:ind w:left="1800" w:right="430"/>
        <w:textAlignment w:val="baseline"/>
        <w:outlineLvl w:val="2"/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eastAsia="ru-RU"/>
        </w:rPr>
      </w:pPr>
    </w:p>
    <w:p w:rsidR="00D70F89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Ценность истины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  <w:r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  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                 </w:t>
      </w:r>
    </w:p>
    <w:p w:rsidR="00D70F89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Ценность человека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как разумного существа, стремящегося к познанию мира и самосовершенствованию.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</w:p>
    <w:p w:rsidR="00D70F89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Ценность труда и творчества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как естественного условия человеческой деятельности и жизни.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</w:p>
    <w:p w:rsidR="00D70F89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Ценность свободы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</w:p>
    <w:p w:rsidR="00D70F89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Ценность гражданственности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– осознание человеком себя как члена общества, народа, представителя страны и государства.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Ценность патриотизма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– одно из проявлений духовной зрелости человека, выражающееся в любви к России, народу, в осознанном желании служить Отечеству.</w:t>
      </w:r>
      <w:bookmarkStart w:id="3" w:name="m5"/>
      <w:bookmarkEnd w:id="3"/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32"/>
          <w:szCs w:val="32"/>
          <w:lang w:eastAsia="ru-RU"/>
        </w:rPr>
      </w:pPr>
    </w:p>
    <w:p w:rsidR="00D70F89" w:rsidRPr="00587F62" w:rsidRDefault="00D70F89" w:rsidP="004520AF">
      <w:pPr>
        <w:spacing w:after="0" w:line="240" w:lineRule="auto"/>
        <w:ind w:left="430" w:right="430"/>
        <w:jc w:val="center"/>
        <w:textAlignment w:val="baseline"/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eastAsia="ru-RU"/>
        </w:rPr>
      </w:pPr>
      <w:r w:rsidRPr="00587F62"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eastAsia="ru-RU"/>
        </w:rPr>
        <w:t xml:space="preserve">V. Личностные, </w:t>
      </w:r>
      <w:proofErr w:type="spellStart"/>
      <w:r w:rsidRPr="00587F62"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eastAsia="ru-RU"/>
        </w:rPr>
        <w:t>метапредметные</w:t>
      </w:r>
      <w:proofErr w:type="spellEnd"/>
      <w:r w:rsidRPr="00587F62"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eastAsia="ru-RU"/>
        </w:rPr>
        <w:t xml:space="preserve"> и предметные результаты освоения учебного предмета</w:t>
      </w:r>
    </w:p>
    <w:p w:rsidR="00D70F89" w:rsidRPr="00587F62" w:rsidRDefault="00D70F89" w:rsidP="001979C2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Все результаты (цели) освоения учебно-методического курса образуют целостную систему вместе с предметными средствами. </w:t>
      </w:r>
      <w:bookmarkStart w:id="4" w:name="m5_1"/>
      <w:bookmarkEnd w:id="4"/>
    </w:p>
    <w:p w:rsidR="00D70F89" w:rsidRPr="00587F62" w:rsidRDefault="00D70F89" w:rsidP="004520AF">
      <w:pPr>
        <w:spacing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lastRenderedPageBreak/>
        <w:t>Личностными результатами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изучения курса «Математика» в 1-м классе является формирование следующих умений:</w:t>
      </w:r>
    </w:p>
    <w:p w:rsidR="00D70F89" w:rsidRPr="00587F62" w:rsidRDefault="00D70F89" w:rsidP="000C1B70">
      <w:pPr>
        <w:numPr>
          <w:ilvl w:val="0"/>
          <w:numId w:val="5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Определять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и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высказывать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D70F89" w:rsidRPr="00587F62" w:rsidRDefault="00D70F89" w:rsidP="000C1B70">
      <w:pPr>
        <w:numPr>
          <w:ilvl w:val="0"/>
          <w:numId w:val="5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делать выбор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, при поддержке других участников группы и педагога, как поступить.</w:t>
      </w:r>
    </w:p>
    <w:p w:rsidR="00D70F89" w:rsidRPr="00587F62" w:rsidRDefault="00D70F89" w:rsidP="004520AF">
      <w:pPr>
        <w:spacing w:before="215"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Средством достижения этих результатов служит организация на уроке парно-групповой работы.</w:t>
      </w:r>
    </w:p>
    <w:p w:rsidR="00D70F89" w:rsidRPr="00587F62" w:rsidRDefault="00D70F89" w:rsidP="004520AF">
      <w:pPr>
        <w:spacing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proofErr w:type="spellStart"/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Метапредметными</w:t>
      </w:r>
      <w:proofErr w:type="spellEnd"/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 xml:space="preserve"> результатами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изучения курса «Математика» в 1-м классе являются формирование следующих универсальных учебных действий (УУД).</w:t>
      </w:r>
    </w:p>
    <w:p w:rsidR="00D70F89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  <w:t>Регулятивные УУД:</w:t>
      </w:r>
    </w:p>
    <w:p w:rsidR="00D70F89" w:rsidRPr="00587F62" w:rsidRDefault="00D70F89" w:rsidP="000C1B70">
      <w:pPr>
        <w:numPr>
          <w:ilvl w:val="0"/>
          <w:numId w:val="6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Определять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и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формулировать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цель деятельности на уроке с помощью учителя.</w:t>
      </w:r>
    </w:p>
    <w:p w:rsidR="00D70F89" w:rsidRPr="00587F62" w:rsidRDefault="00D70F89" w:rsidP="000C1B70">
      <w:pPr>
        <w:numPr>
          <w:ilvl w:val="0"/>
          <w:numId w:val="6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Проговаривать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последовательность действий на уроке.</w:t>
      </w:r>
    </w:p>
    <w:p w:rsidR="00D70F89" w:rsidRPr="00587F62" w:rsidRDefault="00D70F89" w:rsidP="000C1B70">
      <w:pPr>
        <w:numPr>
          <w:ilvl w:val="0"/>
          <w:numId w:val="6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Учиться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высказывать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своё предположение (версию) на основе работы с иллюстрацией учебника.</w:t>
      </w:r>
    </w:p>
    <w:p w:rsidR="00D70F89" w:rsidRPr="00587F62" w:rsidRDefault="00D70F89" w:rsidP="000C1B70">
      <w:pPr>
        <w:numPr>
          <w:ilvl w:val="0"/>
          <w:numId w:val="6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Учиться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работать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по предложенному учителем плану.</w:t>
      </w:r>
    </w:p>
    <w:p w:rsidR="00D70F89" w:rsidRPr="00587F62" w:rsidRDefault="00D70F89" w:rsidP="004520AF">
      <w:pPr>
        <w:spacing w:before="215"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70F89" w:rsidRPr="00587F62" w:rsidRDefault="00D70F89" w:rsidP="000C1B70">
      <w:pPr>
        <w:numPr>
          <w:ilvl w:val="0"/>
          <w:numId w:val="7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Учиться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отличать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</w:t>
      </w:r>
      <w:proofErr w:type="gramStart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верно</w:t>
      </w:r>
      <w:proofErr w:type="gramEnd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 выполненное задание от неверного.</w:t>
      </w:r>
    </w:p>
    <w:p w:rsidR="00D70F89" w:rsidRPr="00587F62" w:rsidRDefault="00D70F89" w:rsidP="000C1B70">
      <w:pPr>
        <w:numPr>
          <w:ilvl w:val="0"/>
          <w:numId w:val="7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Учиться совместно с учителем и другими учениками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давать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эмоциональную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 xml:space="preserve">оценку 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деятельности класса на уроке.</w:t>
      </w:r>
    </w:p>
    <w:p w:rsidR="00D70F89" w:rsidRPr="00587F62" w:rsidRDefault="00D70F89" w:rsidP="004520AF">
      <w:pPr>
        <w:spacing w:before="215"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70F89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  <w:t>Познавательные УУД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:</w:t>
      </w:r>
    </w:p>
    <w:p w:rsidR="00D70F89" w:rsidRPr="00587F62" w:rsidRDefault="00D70F89" w:rsidP="000C1B70">
      <w:pPr>
        <w:numPr>
          <w:ilvl w:val="0"/>
          <w:numId w:val="8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Ориентироваться в своей системе знаний: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отличать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новое от уже известного с помощью учителя.</w:t>
      </w:r>
    </w:p>
    <w:p w:rsidR="00D70F89" w:rsidRPr="00587F62" w:rsidRDefault="00D70F89" w:rsidP="000C1B70">
      <w:pPr>
        <w:numPr>
          <w:ilvl w:val="0"/>
          <w:numId w:val="8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Делать предварительный отбор источников информации: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ориентироваться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в учебнике (на развороте, в оглавлении, в словаре).</w:t>
      </w:r>
    </w:p>
    <w:p w:rsidR="00D70F89" w:rsidRPr="00587F62" w:rsidRDefault="00D70F89" w:rsidP="000C1B70">
      <w:pPr>
        <w:numPr>
          <w:ilvl w:val="0"/>
          <w:numId w:val="8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Добывать новые знания: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находить ответы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D70F89" w:rsidRPr="00587F62" w:rsidRDefault="00D70F89" w:rsidP="000C1B70">
      <w:pPr>
        <w:numPr>
          <w:ilvl w:val="0"/>
          <w:numId w:val="8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Перерабатывать полученную информацию: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делать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выводы в результате совместной работы всего класса.</w:t>
      </w:r>
    </w:p>
    <w:p w:rsidR="00D70F89" w:rsidRPr="00587F62" w:rsidRDefault="00D70F89" w:rsidP="000C1B70">
      <w:pPr>
        <w:numPr>
          <w:ilvl w:val="0"/>
          <w:numId w:val="8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Перерабатывать полученную информацию: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сравнивать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и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группировать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D70F89" w:rsidRPr="00587F62" w:rsidRDefault="00D70F89" w:rsidP="000C1B70">
      <w:pPr>
        <w:numPr>
          <w:ilvl w:val="0"/>
          <w:numId w:val="8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lastRenderedPageBreak/>
        <w:t>и формулировать решение задачи с помощью простейших моделей (предметных, рисунков, схематических рисунков, схем).</w:t>
      </w:r>
    </w:p>
    <w:p w:rsidR="00D70F89" w:rsidRPr="00587F62" w:rsidRDefault="00D70F89" w:rsidP="004520AF">
      <w:pPr>
        <w:spacing w:before="215"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D70F89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  <w:t>Коммуникативные УУД:</w:t>
      </w:r>
    </w:p>
    <w:p w:rsidR="00D70F89" w:rsidRPr="00587F62" w:rsidRDefault="00D70F89" w:rsidP="000C1B70">
      <w:pPr>
        <w:numPr>
          <w:ilvl w:val="0"/>
          <w:numId w:val="9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70F89" w:rsidRPr="00587F62" w:rsidRDefault="00D70F89" w:rsidP="000C1B70">
      <w:pPr>
        <w:numPr>
          <w:ilvl w:val="0"/>
          <w:numId w:val="9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Слушать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и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понимать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речь других.</w:t>
      </w:r>
    </w:p>
    <w:p w:rsidR="00D70F89" w:rsidRDefault="00D70F89" w:rsidP="005E7CD1">
      <w:pPr>
        <w:numPr>
          <w:ilvl w:val="0"/>
          <w:numId w:val="9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Читать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и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пересказывать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текст.</w:t>
      </w:r>
    </w:p>
    <w:p w:rsidR="00D70F89" w:rsidRPr="005E7CD1" w:rsidRDefault="00D70F89" w:rsidP="005E7CD1">
      <w:p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E7CD1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D70F89" w:rsidRPr="00587F62" w:rsidRDefault="00D70F89" w:rsidP="000C1B70">
      <w:pPr>
        <w:numPr>
          <w:ilvl w:val="0"/>
          <w:numId w:val="10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Совместно договариваться о правилах общения и поведения в школе и следовать им.</w:t>
      </w:r>
    </w:p>
    <w:p w:rsidR="00D70F89" w:rsidRPr="005E7CD1" w:rsidRDefault="00D70F89" w:rsidP="005E7CD1">
      <w:pPr>
        <w:numPr>
          <w:ilvl w:val="0"/>
          <w:numId w:val="10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  <w:r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 </w:t>
      </w:r>
      <w:r w:rsidRPr="005E7CD1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Средством формирования этих действий служит организация работы в парах и малых группах (в методических рекомендациях даны такие варианты проведения уроков).</w:t>
      </w:r>
    </w:p>
    <w:p w:rsidR="00D70F89" w:rsidRPr="00587F62" w:rsidRDefault="00D70F89" w:rsidP="004520AF">
      <w:pPr>
        <w:spacing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Предметными результатами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изучения курса «Математика» в 1-м классе являются формирование следующих умений.</w:t>
      </w:r>
    </w:p>
    <w:p w:rsidR="00D70F89" w:rsidRDefault="00D70F89" w:rsidP="00907B4C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</w:p>
    <w:p w:rsidR="00D70F89" w:rsidRDefault="00D70F89" w:rsidP="00907B4C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  <w:t>1-й уровень (необходимый)</w:t>
      </w:r>
    </w:p>
    <w:p w:rsidR="00D70F89" w:rsidRPr="00907B4C" w:rsidRDefault="00D70F89" w:rsidP="00907B4C">
      <w:pPr>
        <w:pStyle w:val="aa"/>
        <w:numPr>
          <w:ilvl w:val="0"/>
          <w:numId w:val="18"/>
        </w:numPr>
        <w:spacing w:after="0" w:line="240" w:lineRule="auto"/>
        <w:ind w:right="430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  <w:r w:rsidRPr="00907B4C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Учащиеся должны </w:t>
      </w:r>
      <w:r w:rsidRPr="00907B4C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уметь</w:t>
      </w:r>
      <w:r w:rsidRPr="00907B4C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 использовать при выполнении заданий:</w:t>
      </w:r>
    </w:p>
    <w:p w:rsidR="00D70F89" w:rsidRPr="00587F62" w:rsidRDefault="00D70F89" w:rsidP="000C1B70">
      <w:pPr>
        <w:numPr>
          <w:ilvl w:val="0"/>
          <w:numId w:val="11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знание названий и последовательности чисел от 1 до 20; разрядный состав чисел от 11 до 20;</w:t>
      </w:r>
    </w:p>
    <w:p w:rsidR="00D70F89" w:rsidRPr="00587F62" w:rsidRDefault="00D70F89" w:rsidP="000C1B70">
      <w:pPr>
        <w:numPr>
          <w:ilvl w:val="0"/>
          <w:numId w:val="11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знание названий и обозначений операций сложения и вычитания;</w:t>
      </w:r>
    </w:p>
    <w:p w:rsidR="00D70F89" w:rsidRPr="00587F62" w:rsidRDefault="00D70F89" w:rsidP="000C1B70">
      <w:pPr>
        <w:numPr>
          <w:ilvl w:val="0"/>
          <w:numId w:val="11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D70F89" w:rsidRPr="00587F62" w:rsidRDefault="00D70F89" w:rsidP="000C1B70">
      <w:pPr>
        <w:numPr>
          <w:ilvl w:val="0"/>
          <w:numId w:val="11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сравнивать группы предметов с помощью составления пар;</w:t>
      </w:r>
    </w:p>
    <w:p w:rsidR="00D70F89" w:rsidRPr="00587F62" w:rsidRDefault="00D70F89" w:rsidP="000C1B70">
      <w:pPr>
        <w:numPr>
          <w:ilvl w:val="0"/>
          <w:numId w:val="11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читать, записывать и сравнивать числа в пределах 20;</w:t>
      </w:r>
    </w:p>
    <w:p w:rsidR="00D70F89" w:rsidRPr="00587F62" w:rsidRDefault="00D70F89" w:rsidP="000C1B70">
      <w:pPr>
        <w:numPr>
          <w:ilvl w:val="0"/>
          <w:numId w:val="11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находить значения выражений, содержащих одно действие (сложение или вычитание);</w:t>
      </w:r>
    </w:p>
    <w:p w:rsidR="00D70F89" w:rsidRPr="00587F62" w:rsidRDefault="00D70F89" w:rsidP="000C1B70">
      <w:pPr>
        <w:numPr>
          <w:ilvl w:val="0"/>
          <w:numId w:val="11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решать простые задачи:</w:t>
      </w:r>
    </w:p>
    <w:p w:rsidR="00D70F89" w:rsidRPr="00587F62" w:rsidRDefault="00D70F89" w:rsidP="000C1B70">
      <w:pPr>
        <w:numPr>
          <w:ilvl w:val="1"/>
          <w:numId w:val="11"/>
        </w:numPr>
        <w:spacing w:after="0" w:line="240" w:lineRule="auto"/>
        <w:ind w:left="1720" w:right="86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раскрывающие смысл действий сложения и вычитания;</w:t>
      </w:r>
    </w:p>
    <w:p w:rsidR="00D70F89" w:rsidRPr="00587F62" w:rsidRDefault="00D70F89" w:rsidP="000C1B70">
      <w:pPr>
        <w:numPr>
          <w:ilvl w:val="1"/>
          <w:numId w:val="11"/>
        </w:numPr>
        <w:spacing w:after="0" w:line="240" w:lineRule="auto"/>
        <w:ind w:left="1720" w:right="86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задачи, при решении которых используются понятия «увеличить </w:t>
      </w:r>
      <w:proofErr w:type="gramStart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на</w:t>
      </w:r>
      <w:proofErr w:type="gramEnd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 …», «уменьшить на …»;</w:t>
      </w:r>
    </w:p>
    <w:p w:rsidR="00D70F89" w:rsidRPr="00587F62" w:rsidRDefault="00D70F89" w:rsidP="000C1B70">
      <w:pPr>
        <w:numPr>
          <w:ilvl w:val="1"/>
          <w:numId w:val="11"/>
        </w:numPr>
        <w:spacing w:after="0" w:line="240" w:lineRule="auto"/>
        <w:ind w:left="1720" w:right="86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задачи на разностное сравнение;</w:t>
      </w:r>
    </w:p>
    <w:p w:rsidR="00D70F89" w:rsidRPr="003F624D" w:rsidRDefault="00D70F89" w:rsidP="004520AF">
      <w:pPr>
        <w:numPr>
          <w:ilvl w:val="0"/>
          <w:numId w:val="11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proofErr w:type="gramStart"/>
      <w:r w:rsidRPr="003F624D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  <w:proofErr w:type="gramEnd"/>
    </w:p>
    <w:p w:rsidR="00D70F89" w:rsidRDefault="00D70F89" w:rsidP="003F624D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</w:p>
    <w:p w:rsidR="00D70F89" w:rsidRDefault="00D70F89" w:rsidP="003F624D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  <w:t>2–</w:t>
      </w:r>
      <w:proofErr w:type="spellStart"/>
      <w:r w:rsidRPr="00587F62"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  <w:t>й</w:t>
      </w:r>
      <w:proofErr w:type="spellEnd"/>
      <w:r w:rsidRPr="00587F62"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  <w:t xml:space="preserve"> уровень (программный)</w:t>
      </w:r>
    </w:p>
    <w:p w:rsidR="00D70F89" w:rsidRPr="00587F62" w:rsidRDefault="00D70F89" w:rsidP="003F624D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Учащиеся должны </w:t>
      </w:r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уметь:</w:t>
      </w:r>
    </w:p>
    <w:p w:rsidR="00D70F89" w:rsidRPr="00587F62" w:rsidRDefault="00D70F89" w:rsidP="000C1B70">
      <w:pPr>
        <w:numPr>
          <w:ilvl w:val="0"/>
          <w:numId w:val="1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в процессе вычислений осознанно следовать алгоритму сложения и вычитания в пределах 20;</w:t>
      </w:r>
    </w:p>
    <w:p w:rsidR="00D70F89" w:rsidRPr="00587F62" w:rsidRDefault="00D70F89" w:rsidP="000C1B70">
      <w:pPr>
        <w:numPr>
          <w:ilvl w:val="0"/>
          <w:numId w:val="1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lastRenderedPageBreak/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D70F89" w:rsidRPr="00587F62" w:rsidRDefault="00D70F89" w:rsidP="000C1B70">
      <w:pPr>
        <w:numPr>
          <w:ilvl w:val="0"/>
          <w:numId w:val="1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использовать в процессе вычислений знание переместительного свойства сложения;</w:t>
      </w:r>
    </w:p>
    <w:p w:rsidR="00D70F89" w:rsidRPr="00587F62" w:rsidRDefault="00D70F89" w:rsidP="000C1B70">
      <w:pPr>
        <w:numPr>
          <w:ilvl w:val="0"/>
          <w:numId w:val="1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D70F89" w:rsidRPr="00587F62" w:rsidRDefault="00D70F89" w:rsidP="000C1B70">
      <w:pPr>
        <w:numPr>
          <w:ilvl w:val="0"/>
          <w:numId w:val="1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выделять как основание классификации такие признаки предметов, как цвет, форма, размер, назначение, материал;</w:t>
      </w:r>
    </w:p>
    <w:p w:rsidR="00D70F89" w:rsidRPr="00587F62" w:rsidRDefault="00D70F89" w:rsidP="000C1B70">
      <w:pPr>
        <w:numPr>
          <w:ilvl w:val="0"/>
          <w:numId w:val="1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D70F89" w:rsidRPr="00587F62" w:rsidRDefault="00D70F89" w:rsidP="000C1B70">
      <w:pPr>
        <w:numPr>
          <w:ilvl w:val="0"/>
          <w:numId w:val="1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производить классификацию предметов, математических объектов по одному основанию;</w:t>
      </w:r>
    </w:p>
    <w:p w:rsidR="00D70F89" w:rsidRPr="00587F62" w:rsidRDefault="00D70F89" w:rsidP="000C1B70">
      <w:pPr>
        <w:numPr>
          <w:ilvl w:val="0"/>
          <w:numId w:val="1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D70F89" w:rsidRPr="00587F62" w:rsidRDefault="00D70F89" w:rsidP="000C1B70">
      <w:pPr>
        <w:numPr>
          <w:ilvl w:val="0"/>
          <w:numId w:val="1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сравнивать, складывать и вычитать именованные числа;</w:t>
      </w:r>
    </w:p>
    <w:p w:rsidR="00D70F89" w:rsidRPr="00587F62" w:rsidRDefault="00D70F89" w:rsidP="000C1B70">
      <w:pPr>
        <w:numPr>
          <w:ilvl w:val="0"/>
          <w:numId w:val="1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решать уравнения </w:t>
      </w:r>
      <w:proofErr w:type="gramStart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вида</w:t>
      </w:r>
      <w:proofErr w:type="gramEnd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 xml:space="preserve">а ± </w:t>
      </w:r>
      <w:proofErr w:type="spellStart"/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х</w:t>
      </w:r>
      <w:proofErr w:type="spellEnd"/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 xml:space="preserve"> = </w:t>
      </w:r>
      <w:proofErr w:type="spellStart"/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b</w:t>
      </w:r>
      <w:proofErr w:type="spellEnd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; </w:t>
      </w:r>
      <w:proofErr w:type="spellStart"/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х</w:t>
      </w:r>
      <w:proofErr w:type="spellEnd"/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 xml:space="preserve"> − а = </w:t>
      </w:r>
      <w:proofErr w:type="spellStart"/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b</w:t>
      </w:r>
      <w:proofErr w:type="spellEnd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;</w:t>
      </w:r>
    </w:p>
    <w:p w:rsidR="00D70F89" w:rsidRPr="00587F62" w:rsidRDefault="00D70F89" w:rsidP="000C1B70">
      <w:pPr>
        <w:numPr>
          <w:ilvl w:val="0"/>
          <w:numId w:val="1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решать задачи в два действия на сложение и вычитание;</w:t>
      </w:r>
    </w:p>
    <w:p w:rsidR="00D70F89" w:rsidRPr="00587F62" w:rsidRDefault="00D70F89" w:rsidP="000C1B70">
      <w:pPr>
        <w:numPr>
          <w:ilvl w:val="0"/>
          <w:numId w:val="1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proofErr w:type="gramStart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 из множества углов – прямой угол;</w:t>
      </w:r>
      <w:proofErr w:type="gramEnd"/>
    </w:p>
    <w:p w:rsidR="00D70F89" w:rsidRPr="00587F62" w:rsidRDefault="00D70F89" w:rsidP="000C1B70">
      <w:pPr>
        <w:numPr>
          <w:ilvl w:val="0"/>
          <w:numId w:val="1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определять длину данного отрезка;</w:t>
      </w:r>
    </w:p>
    <w:p w:rsidR="00D70F89" w:rsidRPr="00587F62" w:rsidRDefault="00D70F89" w:rsidP="000C1B70">
      <w:pPr>
        <w:numPr>
          <w:ilvl w:val="0"/>
          <w:numId w:val="1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читать информацию, записанную в таблицу, содержащую не более трёх строк и трёх столбцов;</w:t>
      </w:r>
    </w:p>
    <w:p w:rsidR="00D70F89" w:rsidRDefault="00D70F89" w:rsidP="00655745">
      <w:pPr>
        <w:numPr>
          <w:ilvl w:val="0"/>
          <w:numId w:val="1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заполнять таблицу, содержащую не более трёх строк и трёх столбцов;</w:t>
      </w:r>
    </w:p>
    <w:p w:rsidR="00D70F89" w:rsidRPr="00655745" w:rsidRDefault="00D70F89" w:rsidP="00655745">
      <w:pPr>
        <w:numPr>
          <w:ilvl w:val="0"/>
          <w:numId w:val="12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655745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решать арифметические ребусы и числовые головоломки, содержащие не более двух действий.</w:t>
      </w:r>
      <w:bookmarkStart w:id="5" w:name="m5_2"/>
      <w:bookmarkStart w:id="6" w:name="m6"/>
      <w:bookmarkEnd w:id="5"/>
      <w:bookmarkEnd w:id="6"/>
    </w:p>
    <w:p w:rsidR="00D70F89" w:rsidRPr="003F624D" w:rsidRDefault="00D70F89" w:rsidP="003F624D">
      <w:pPr>
        <w:spacing w:before="301" w:after="0" w:line="240" w:lineRule="auto"/>
        <w:ind w:left="860" w:right="430"/>
        <w:jc w:val="center"/>
        <w:textAlignment w:val="baseline"/>
        <w:outlineLvl w:val="2"/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eastAsia="ru-RU"/>
        </w:rPr>
      </w:pPr>
      <w:r w:rsidRPr="003F624D">
        <w:rPr>
          <w:rFonts w:ascii="Times New Roman" w:hAnsi="Times New Roman" w:cs="Times New Roman"/>
          <w:b/>
          <w:bCs/>
          <w:i/>
          <w:iCs/>
          <w:color w:val="170E02"/>
          <w:sz w:val="32"/>
          <w:szCs w:val="32"/>
          <w:lang w:eastAsia="ru-RU"/>
        </w:rPr>
        <w:t>VI. Содержание учебного предмета</w:t>
      </w:r>
    </w:p>
    <w:p w:rsidR="00D70F89" w:rsidRPr="00587F62" w:rsidRDefault="00D70F89" w:rsidP="004520A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</w:p>
    <w:p w:rsidR="00D70F89" w:rsidRPr="00587F62" w:rsidRDefault="00D70F89" w:rsidP="004520AF">
      <w:pPr>
        <w:spacing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В предлагаемом курсе математики выделяются несколько содержательных линий.</w:t>
      </w:r>
    </w:p>
    <w:p w:rsidR="00D70F89" w:rsidRPr="00587F62" w:rsidRDefault="00D70F89" w:rsidP="004520AF">
      <w:pPr>
        <w:spacing w:after="0" w:line="240" w:lineRule="auto"/>
        <w:ind w:left="430" w:right="430" w:firstLine="278"/>
        <w:jc w:val="both"/>
        <w:textAlignment w:val="baseline"/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</w:pP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Общие понятия.</w:t>
      </w:r>
    </w:p>
    <w:p w:rsidR="00D70F89" w:rsidRPr="003D25C6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3D25C6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Признаки предметов.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Свойства (признаки) предметов: цвет, форма, размер, назначение, материал, общее название.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D70F89" w:rsidRPr="003D25C6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3D25C6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Отношения.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Сравнение групп предметов. Графы и их применение. Равно, не равно, столько же.</w:t>
      </w:r>
    </w:p>
    <w:p w:rsidR="00D70F89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</w:pP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Числа и операции над ними.</w:t>
      </w:r>
    </w:p>
    <w:p w:rsidR="00D70F89" w:rsidRPr="003D25C6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</w:pPr>
      <w:r w:rsidRPr="003D25C6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lastRenderedPageBreak/>
        <w:t>Числа от 1 до 10.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Числа от 1 до 9. Натуральное число как результат счёта и мера величины. Реальные и идеальные модели понятия «однозначное число». Арабские и римские цифры.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Ноль. Число 10. Состав числа 10.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Числа от 1 до 20.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Устная и письменная нумерация чисел от 1 до 20. Десяток. Образование и название чисел от 1 до 20. Модели чисел.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Чтение и запись чисел. Разряд десятков и разряд единиц, их место в записи чисел.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Сравнение чисел, их последовательность. Представление числа в виде суммы разрядных слагаемых.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Сложение и вычитание в пределах десяти.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Объединение групп предметов в целое (сложение). Удаление группы предметов (части) из целого (вычитание). Связь между сложением и вычитанием на основании представлений о целом и частях. Соотношение целого и частей.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Сложение и вычитание чисел в пределах 10. Компоненты сложения и вычитания. Изменение результатов сложения и вычитания в зависимости от изменения компонент. Взаимосвязь операций сложения и вычитания.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Переместительное свойство сложения. Приёмы сложения и вычитания.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Табличные случаи сложения однозначных чисел. Соответствующие случаи вычитания.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Понятия «увеличить </w:t>
      </w:r>
      <w:proofErr w:type="gramStart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на</w:t>
      </w:r>
      <w:proofErr w:type="gramEnd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 …», «уменьшить на …», «больше на …», «меньше на …».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Сложение и вычитание чисел в пределах 20.</w:t>
      </w:r>
      <w:r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 xml:space="preserve">  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D70F89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</w:pP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Величины и их измерение.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Величины: длина, масса, объём и их измерение. Общие свойства величин.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Единицы измерения величин: сантиметр, дециметр, килограмм, литр. Сравнение, сложение и вычитание именованных чисел. Аналогия десятичной системы мер длины (1 см, 1 дм) и десятичной системы записи двузначных чисел.</w:t>
      </w:r>
    </w:p>
    <w:p w:rsidR="00D70F89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</w:pP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Текстовые задачи.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Задача, её структура. Простые и составные текстовые задачи:</w:t>
      </w:r>
    </w:p>
    <w:p w:rsidR="00D70F89" w:rsidRPr="00587F62" w:rsidRDefault="00D70F89" w:rsidP="000C1B70">
      <w:pPr>
        <w:numPr>
          <w:ilvl w:val="0"/>
          <w:numId w:val="13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раскрывающие смысл действий сложения и вычитания;</w:t>
      </w:r>
    </w:p>
    <w:p w:rsidR="00D70F89" w:rsidRPr="00587F62" w:rsidRDefault="00D70F89" w:rsidP="000C1B70">
      <w:pPr>
        <w:numPr>
          <w:ilvl w:val="0"/>
          <w:numId w:val="13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задачи, при решении которых используются понятия «увеличить </w:t>
      </w:r>
      <w:proofErr w:type="gramStart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на</w:t>
      </w:r>
      <w:proofErr w:type="gramEnd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 …», «уменьшить на …»;</w:t>
      </w:r>
    </w:p>
    <w:p w:rsidR="00D70F89" w:rsidRPr="00587F62" w:rsidRDefault="00D70F89" w:rsidP="000C1B70">
      <w:pPr>
        <w:numPr>
          <w:ilvl w:val="0"/>
          <w:numId w:val="13"/>
        </w:numPr>
        <w:spacing w:after="0" w:line="240" w:lineRule="auto"/>
        <w:ind w:left="86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задачи на разностное сравнение.</w:t>
      </w:r>
    </w:p>
    <w:p w:rsidR="00D70F89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</w:pP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lastRenderedPageBreak/>
        <w:t>Элементы геометрии.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proofErr w:type="gramStart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Ориентация в пространстве и на плоскости: «над», «под», «выше», «ниже», «между», «слева», «справа», «посередине» и др. Точка.</w:t>
      </w:r>
      <w:proofErr w:type="gramEnd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 Линии: прямая, кривая незамкнутая, кривая замкнутая. Луч. Отрезок. Ломаная. Углы: прямые и непрямые. Многоугольники как замкнутые ломаные: треугольник, четырёхугольник, прямоугольник, квадрат. Круг, овал. Модели простейших геометрических фигур.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Различные виды классификаций геометрических фигур.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Вычисление длины ломаной как суммы длин её звеньев.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Вычисление суммы длин сторон прямоугольника и квадрата без использования термина «периметр».</w:t>
      </w:r>
    </w:p>
    <w:p w:rsidR="00D70F89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</w:pP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Элементы алгебры.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Равенства, неравенства, знаки</w:t>
      </w:r>
      <w:proofErr w:type="gramStart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 «=», «&gt;»; «&lt;». </w:t>
      </w:r>
      <w:proofErr w:type="gramEnd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Числовые выражения. Чтение, запись, нахождение значений выражений. Порядок выполнения действий в выражениях, содержащих </w:t>
      </w:r>
      <w:proofErr w:type="gramStart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два и более действий</w:t>
      </w:r>
      <w:proofErr w:type="gramEnd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. Сравнение значений выражений </w:t>
      </w:r>
      <w:proofErr w:type="gramStart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вида</w:t>
      </w:r>
      <w:proofErr w:type="gramEnd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а + 5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и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а + 6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;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а − 5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и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а − 6</w:t>
      </w: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. Равенство и неравенство.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 xml:space="preserve">Уравнения </w:t>
      </w:r>
      <w:proofErr w:type="gramStart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вида</w:t>
      </w:r>
      <w:proofErr w:type="gramEnd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 </w:t>
      </w:r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 xml:space="preserve">а ± </w:t>
      </w:r>
      <w:proofErr w:type="spellStart"/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х</w:t>
      </w:r>
      <w:proofErr w:type="spellEnd"/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 xml:space="preserve"> = </w:t>
      </w:r>
      <w:proofErr w:type="spellStart"/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b</w:t>
      </w:r>
      <w:proofErr w:type="spellEnd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; </w:t>
      </w:r>
      <w:proofErr w:type="spellStart"/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х</w:t>
      </w:r>
      <w:proofErr w:type="spellEnd"/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 xml:space="preserve"> − а = </w:t>
      </w:r>
      <w:proofErr w:type="spellStart"/>
      <w:r w:rsidRPr="00587F62">
        <w:rPr>
          <w:rFonts w:ascii="Times New Roman" w:hAnsi="Times New Roman" w:cs="Times New Roman"/>
          <w:i/>
          <w:iCs/>
          <w:color w:val="170E02"/>
          <w:sz w:val="28"/>
          <w:szCs w:val="28"/>
          <w:lang w:eastAsia="ru-RU"/>
        </w:rPr>
        <w:t>b</w:t>
      </w:r>
      <w:proofErr w:type="spellEnd"/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.</w:t>
      </w:r>
    </w:p>
    <w:p w:rsidR="00D70F89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</w:pP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 xml:space="preserve">Элементы </w:t>
      </w:r>
      <w:proofErr w:type="spellStart"/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стохастики</w:t>
      </w:r>
      <w:proofErr w:type="spellEnd"/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Таблицы. Строки и столбцы. Начальные представления о графах. Понятие о взаимно однозначном соответствии.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Задачи на расположение и выбор (перестановку) предметов.</w:t>
      </w:r>
    </w:p>
    <w:p w:rsidR="00D70F89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</w:pP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Занимательные и нестандартные задачи.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Числовые головоломки, арифметические ребусы. Логические задачи на поиск закономерности и классификацию.</w:t>
      </w:r>
    </w:p>
    <w:p w:rsidR="00D70F89" w:rsidRPr="00587F62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  <w:lang w:eastAsia="ru-RU"/>
        </w:rPr>
      </w:pPr>
      <w:r w:rsidRPr="00587F62">
        <w:rPr>
          <w:rFonts w:ascii="Times New Roman" w:hAnsi="Times New Roman" w:cs="Times New Roman"/>
          <w:color w:val="170E02"/>
          <w:sz w:val="28"/>
          <w:szCs w:val="28"/>
          <w:lang w:eastAsia="ru-RU"/>
        </w:rPr>
        <w:t>Арифметические лабиринты, математические фокусы. Задачи на разрезание и составление фигур. Задачи с палочками.</w:t>
      </w:r>
    </w:p>
    <w:p w:rsidR="00D70F89" w:rsidRDefault="00D70F89" w:rsidP="00A40BF1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</w:pPr>
    </w:p>
    <w:p w:rsidR="00D70F89" w:rsidRPr="00587F62" w:rsidRDefault="00D70F89" w:rsidP="00A40BF1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587F62">
        <w:rPr>
          <w:rFonts w:ascii="Times New Roman" w:hAnsi="Times New Roman" w:cs="Times New Roman"/>
          <w:b/>
          <w:bCs/>
          <w:color w:val="170E02"/>
          <w:sz w:val="28"/>
          <w:szCs w:val="28"/>
          <w:lang w:eastAsia="ru-RU"/>
        </w:rPr>
        <w:t>Итоговое повторение.</w:t>
      </w:r>
    </w:p>
    <w:p w:rsidR="00D70F89" w:rsidRPr="00587F62" w:rsidRDefault="00D70F89" w:rsidP="00323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F89" w:rsidRPr="00587F62" w:rsidRDefault="00D70F89" w:rsidP="00323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F89" w:rsidRPr="00587F62" w:rsidRDefault="00D70F89" w:rsidP="00323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F89" w:rsidRPr="00587F62" w:rsidRDefault="00D70F89" w:rsidP="00323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F89" w:rsidRDefault="00D70F89" w:rsidP="00323E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70F89" w:rsidRDefault="00D70F89" w:rsidP="005E7C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70F89" w:rsidRDefault="00D70F89" w:rsidP="005E7C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70F89" w:rsidRDefault="00D70F89" w:rsidP="005E7C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70F89" w:rsidRDefault="00D70F89" w:rsidP="005E7C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70F89" w:rsidRDefault="00D70F89" w:rsidP="005E7C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70F89" w:rsidRDefault="00D70F89" w:rsidP="005E7C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70F89" w:rsidRDefault="00D70F89" w:rsidP="005E7C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70F89" w:rsidRDefault="00D70F89" w:rsidP="005E7C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70F89" w:rsidRDefault="00D70F89" w:rsidP="005E7C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70F89" w:rsidRPr="00587F62" w:rsidRDefault="00D70F89" w:rsidP="00DA7A9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87F62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lastRenderedPageBreak/>
        <w:t>VII</w:t>
      </w:r>
      <w:r w:rsidRPr="00587F62">
        <w:rPr>
          <w:rFonts w:ascii="Times New Roman" w:hAnsi="Times New Roman" w:cs="Times New Roman"/>
          <w:b/>
          <w:bCs/>
          <w:i/>
          <w:iCs/>
          <w:sz w:val="32"/>
          <w:szCs w:val="32"/>
        </w:rPr>
        <w:t>. Тематическое планирование с определением основных видов деятельности обучающихся</w:t>
      </w:r>
    </w:p>
    <w:p w:rsidR="00D70F89" w:rsidRPr="00123551" w:rsidRDefault="00D70F89" w:rsidP="004520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05"/>
        <w:gridCol w:w="2639"/>
        <w:gridCol w:w="642"/>
        <w:gridCol w:w="6610"/>
      </w:tblGrid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907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Свойства предметов (цвет, форма, размер, материал и др.). Сравнение предметов по свойствам. Квадрат, круг, треугольник, прямоугольник.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Анализировать и сравнивать предметы, выявлять и выражать в речи признаки сходства и различия.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Читать, анализировать данные таблицы, заполнять таблицы на основании заданного правила.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предметы с моделями рассматриваемых геометрических тел.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Описывать свойства простейших фигур.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Сравнивать геометрические фигуры, различать плоские и пространственные фигуры.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закономерности в последовательностях, составлять закономерности по заданному правилу.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математическую терминологию в устной и письменной речи.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Ритмический счет до 10.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Устанавливать, 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пройдены</w:t>
            </w:r>
            <w:proofErr w:type="gramEnd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ли на уроке 2 шага учебной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деятельности, и оценивать свое умение это делать (на основе применения эталона).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Группы предметов или фигур: составление,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выделение части, сравнение. Знаки «=» и «</w:t>
            </w:r>
            <w:r w:rsidRPr="00E848A3">
              <w:rPr>
                <w:rFonts w:ascii="Times New Roman" w:hAnsi="Times New Roman" w:cs="Times New Roman"/>
                <w:sz w:val="24"/>
                <w:szCs w:val="24"/>
              </w:rPr>
              <w:sym w:font="Symbol" w:char="F0B9"/>
            </w: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Анализировать состав групп предметов, сравнивать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группы предметов, выявлять и выражать в речи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признаки сходства и различия.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результат сравнения групп предметов 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помощью знаков «=» и «</w:t>
            </w:r>
            <w:r w:rsidRPr="00E848A3">
              <w:rPr>
                <w:rFonts w:ascii="Times New Roman" w:hAnsi="Times New Roman" w:cs="Times New Roman"/>
                <w:sz w:val="24"/>
                <w:szCs w:val="24"/>
              </w:rPr>
              <w:sym w:font="Symbol" w:char="F0B9"/>
            </w: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», обосновывать выбор знака,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обобщать, делать вывод.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Разбивать группы предметов на части по 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proofErr w:type="gramEnd"/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признаку (цвету, форме, размеру и т.д.).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закономерности в последовательностях и таблицах, составлять закономерности по заданному правилу.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Считать различные объекты (предметы, фигуры, буквы</w:t>
            </w:r>
            <w:proofErr w:type="gramEnd"/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звуки и т.п.).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Называть числа от 1 до 10 в порядке их следования при счете.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Ритмический счет до 10, и обратно.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Определять функцию учителя в учебной деятельности,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 оценивать свое умение это делать (на основе применения эталона).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групп предметов. Знаки «+» и «−».  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Моделировать операции сложения и вычитания групп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предметов с помощью предметных моделей, схематических рисунков, буквенной символики.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сложение и вычитание групп предметов 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помощью знаков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«+», «−», «=».</w:t>
            </w:r>
            <w:proofErr w:type="gramEnd"/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Соотносить компоненты сложения и вычитания групп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предметов с частью и целым, читать равенства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Выявлять и применять переместительное свойство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сложения групп предметов.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Ритмический счет до 20.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Связь между частью и целым (сложением и вычитанием), ее запись с помощью букв.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Пространственно-временные отношения: 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выше–ниже</w:t>
            </w:r>
            <w:proofErr w:type="gramEnd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, спереди–сзади, слева–справа, раньше–позже и др. Порядок. Счет до 10 и обрат-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но (устно).  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между частью и целым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(сложением и вычитанием), фиксировать их с помощью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буквенной символики (4 равенства).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Разбивать группы предметов на части по заданному признаку </w:t>
            </w:r>
            <w:r w:rsidRPr="00E8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(цвету, форме, размеру и т.д.).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Устанавливать пространственно-временные отношения,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описывать последовательность событий и расположение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объектов с использованием слов: раньше, позже, выше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ниже, вверху, внизу, слева, справа и др.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Упорядочивать события, располагая их в порядке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следования (раньше, позже).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Упорядочивать объекты, устанавливать 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порядковый</w:t>
            </w:r>
            <w:proofErr w:type="gramEnd"/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номер того или иного объекта при заданном порядке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счета.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Называть числа от 1 до 10 в прямом и обратном порядке.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Ритмический счет до 20, и обратно.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 учебной деятельности, и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оценивать свою активность (на основе применения эталона).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способы действий для решения задач в типовых и поисковых ситуациях.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изученных способов действий.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Выявлять причину ошибки и корректировать ее,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Числа и цифры 1–6. Наглядные модели, состав, сложение и вычитание в пределах 6. Равенство и неравенство чисел. Знаки «&gt;» и «&lt; ».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Отношения: длиннее − короче, шире – уже, толще – тоньше и др.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Отрезок. Треугольник и четырехугольник, пятиугольник, их вершины и стороны. Числовой отрезок. Шар, конус, цилиндр, параллелепипед, куб, пирамида.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Соотносить числа 1−6 с количеством предметов в группе, обобщать, упорядочивать заданные числа, определять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место числа в последовательности чисел от 1 до 6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Образовывать число прибавлением 1 к предыдущему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числу или вычитанием 1 из последующего числа.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Писать цифры 1−6, соотносить цифру и число.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Сравнивать две группы предметов на основе составления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Сравнивать числа в пределах 6 с помощью знаков «=»,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«A», «&gt;», «&lt;».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Моделировать сложение и вычитание чисел с помощью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сложения и вычитания групп предметов.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числа в пределах 5, соотносить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равенства с наглядными моделями,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находить в них части и целое, запоминать и воспроизводить по памяти состав чисел 2−5 из двух слагаемых, составлять числовые равенства и неравенства.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Строить числовой отрезок, с его помощью присчитывать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 отсчитывать от заданного числа одну или несколько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единиц.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Использовать числовой отрезок для сравнения, сложения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 вычитания чисел.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Устно решать простейшие текстовые задачи на сложение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 вычитание в пределах 6.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Описывать расположение объектов с использованием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слов: длиннее, короче, шире, уже, толще, тоньше, 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, перед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 др. Распознавать в предметах окружающей обстановки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изучаемые геометрические фигуры, описывать их свойства, моделировать многоугольники (треугольник, четырехугольник, пятиугольник) из палочек, выделять вершины и стороны многоугольников.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чисел в пределах 6.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Точки и линии. Области </w:t>
            </w:r>
            <w:r w:rsidRPr="00E8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границы.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Сравнивать, складывать и вычитать числа в пределах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6, называть компоненты действий сложения и вычитания, находить неизвестные компоненты подбором, составлять числовые равенства и неравенства.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выполняемые действия с помощью групп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и числового отрезка, запоминать и воспроизводить по памяти состав 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2−6 из двух слагаемых.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Соотносить числовые и буквенные равенства с их наглядными моделями, находить в них части и целое.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Использовать числовой отрезок для сравнения, сложения и вычитания чисел в пределах 6.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Различать, изображать и называть точку, отрезок,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прямую и кривую линии, замкнутую и незамкнутую линии, области и границы.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и способы действий 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поисковых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Устно решать простейшие текстовые задачи на сложение и вычитание в пределах 6.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Ритмический счет до 30.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изученных способов действий.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Выявлять причину ошибки и корректировать ее,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Числа и цифры 7–9. Наглядные модели, состав, сравнение, сложение и вычитание в пределах 9.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Выражения.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Таблица сложения («треугольная»).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результатами сложения и вычитания.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Отрезок и его части. Ломаная линия, многоугольник.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Соотносить числа 7−9 с количеством предметов в группе, обобщать, упорядочивать заданные числа, определять место числа в последовательности чисел от 1 до 9.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Писать цифры 7−9, соотносить цифры и числа.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Сравнивать, складывать и вычитать числа в пределах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9, составлять числовые равенства и неравенства.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Моделировать выполняемые действия с помощью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групп предметов и числового отрезка, запоминать и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состав чисел 7−9 из двух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слагаемых.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Использовать числовой отрезок для сравнения, сложения и вычитания чисел в пределах 9.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Находить в числовых и буквенных равенствах части и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целое, устно решать простейшие текстовые задачи 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 пределах 9 на основе 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proofErr w:type="gramEnd"/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соотношения.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Распознавать и изображать отрезок, ломаные линии,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многоугольник, устанавливать соотношения 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целым отрезком и его частями.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Выявлять правила составления таблицы сложения,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 их помощью таблицу сложения чисел 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изученных способов действий.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Выявлять причину ошибки и корректировать ее,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Число и цифра 0. Сложение, вычитание и сравнение с нулем. Буквенная запись свойств нуля.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Части фигур. Соотношение между целой фигурой и ее частями.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Выявлять свойства нуля с помощью наглядных моделей, применять данные свойства при сравнении, сложении и вычитании чисел.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Писать цифру 0, соотносить цифру и число 0, записывать свойства нуля в буквенном виде. Выполнять сложение и вычитание чисел в пределах 9.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Устно решать простейшие текстовые задачи на сложение и вычитание в пределах 9.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целой фигурой и ее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частями, фиксировать эту взаимосвязь с помощью буквенных </w:t>
            </w:r>
            <w:r w:rsidRPr="00E8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равенств.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измененных условиях.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Ритмический счет до 40.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Проявлять терпение в учебной деятельности, работать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при совместной работе, и оценивать 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умения это делать (на основе применения эталона).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Волшебные цифры. Римские цифры.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Алфавитная нумерация.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Равные фигуры.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Исследовать разные способы обозначения чисел, обобщать.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Устанавливать равенство и неравенство геометрических фигур, разбивать фигуры на части, составлять из частей, конструировать из палочек.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Моделировать разнообразные ситуации расположения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объектов в пространстве и на плоскости.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знания и способы действий 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измененных 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Подбирать в равенствах неизвестные компоненты действий.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Ритмический счет до 50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Задача. Решение задач на нахождение части и целого.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Взаимно обратные задачи.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Задачи с некорректными формулировками.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чисел. Решение задач на разностное сравнение.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Выделять задачи из предложенных текстов.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Моделировать условие задачи с помощью предметов,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схематических рисунков и схем, выявлять 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gramEnd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неизвестные величины, устанавливать между величинами отношения части и целого, больше (меньше) на …», использовать понятия «часть», «целое», «больше (меньше) на …» «увеличить (уменьшить) на …» при составлении схем, записи и обосновании числовых выражений.</w:t>
            </w:r>
            <w:proofErr w:type="gramEnd"/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Анализировать задачи, определять корректность формулировок, дополнять условие задачи недостающими данными или вопросом.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Составлять задачи по рисункам, схемам, выражениям.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Выполнять перебор всех возможных вариантов объектов и комбинаций, удовлетворяющих заданным условиям.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Ритмический счет до 60.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выполнения домашнего задания, применять правила взаимодействия 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при выполнении домашнего задания, и оценивать свое умение это делать (на основе применения эталона).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изученных способов действий.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Выявлять причину ошибки и корректировать ее,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Величины. Длина, масса, объем (вместимость). Число как результат измерения величины. Свойства величин.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Измерение длин отрезков. Построение отрезка заданной длины.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Измерение массы. Измерение вместимости сосудов.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задачи на нахождение целого (одна </w:t>
            </w:r>
            <w:r w:rsidRPr="00E8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частей не известна). Анализ задачи.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Выявлять общий принцип измерения величин, использовать его для измерения длины, массы и объема.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Выявлять свойства величин (длины, массы, объема), их аналогию со свойствами чисел, записывать свойства чисел и величин в буквенном виде.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Упорядочивать предметы по длине (на глаз, наложением, с использованием мерок), массе и объему (вместимости) в порядке увеличения (уменьшения) значения величины.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Сравнивать, складывать и вычитать значения длины,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массы и вместимости.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Моделировать с помощью схем, анализировать,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решение и решать составные задачи 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нахождение целого, когда одна из частей неизвестна.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способы действий с помощью алгоритмов,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алгоритмы при решении задач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Уравнения с неизвестным слагаемым, вычитаемым, уменьшаемым, решаемые на основе взаимосвязи между частью и целым. Проверка решения. Буквенная запись общего способа решения.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Комментирование решения уравнений на основе взаимосвязи между частью и целым.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ситуации, иллюстрирующие арифметическое действие и ход его выполнения.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Ритмический счет до 70.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Обдумывать ситуацию при возникновении затруднения (выходить в пространство рефлексии), и оценивать свое умение это делать (на основе применения эталона).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изученных способов действий.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Выявлять причину ошибки и корректировать ее,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Укрупнение единиц счета. Число 10: запись, состав, сравнение, сложение и вычитание в пределах 10.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нахождение части (целое не известно). Алгоритм анализа задачи.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Счет десятками. Круглые числа. Дециметр.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Монеты 1 к., 2 к., 5 к., 10 к., 1 р., 2 р., 10 р.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Купюры 10 р., 50 р.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Называть, записывать, складывать и вычитать круглые числа, строить их графические модели.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Образовывать, называть, записывать число 10, запоминать его состав, сравнивать, складывать и вычитать числа в пределах 10.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Составлять задачи по рисункам, схемам, выражениям, определять корректность формулировок задач.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Записывать способы действий с помощью алгоритмов,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алгоритмы при решении задач и примеров.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Преобразовать, сравнивать, складывать и вычитать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длины отрезков, выраженных в сантиметрах и дециметрах.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Распознавать монеты 1 к., 2 к., 5 к., 10 к., 1 р., 2 р., 10 р. и купюры 10 р., 50 р., складывать и вычитать стоимости.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Наблюдать зависимости между компонентами и результатами арифметических действий, использовать их для упрощения вычислений.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Ритмический счет до 70.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Выявлять причину затруднения в учебной деятельности, и оценивать свое умение это делать (на основе применения эталона).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DA7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</w:t>
            </w:r>
          </w:p>
          <w:p w:rsidR="00D70F89" w:rsidRPr="00E848A3" w:rsidRDefault="00D70F89" w:rsidP="00DA7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изученных способов действий.</w:t>
            </w:r>
          </w:p>
          <w:p w:rsidR="00D70F89" w:rsidRPr="00E848A3" w:rsidRDefault="00D70F89" w:rsidP="00DA7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Выявлять причину ошибки и корректировать ее,</w:t>
            </w:r>
          </w:p>
          <w:p w:rsidR="00D70F89" w:rsidRPr="00E848A3" w:rsidRDefault="00D70F89" w:rsidP="00DA7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Счет десятками и единицами. Название, запись, графические модели чисел до 20.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Десятичный состав чисел до 20.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сложение и вычитание чисел в пределах 20 (без </w:t>
            </w:r>
            <w:r w:rsidRPr="00E8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перехода через десяток).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Преобразование единиц длины.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Решение уравнений и составных задач изученных типов на сложение, вычитание и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в пределах 20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(без перехода через десяток).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Образовывать числа второго десятка из одного десятка и нескольких единиц.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ситуации, иллюстрирующие арифметическое действие и ход его выполнения.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Строить алгоритмы изучаемых действий с числами,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использовать их для вычислений, самоконтроля и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коррекции своих ошибок.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Обосновывать правильность выбора действий с помощью обращения к общему правилу.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Сравнивать, складывать и вычитать значения величин,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перехода от одних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единиц измерения к другим.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Ритмический счет до 80.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Проверять свою работу по образцу, и оценивать свое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умение это делать (на основе применения эталона).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Счет десятками и единицами. Название, запись, графические модели двузначных чисел от 20 до 100.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Десятичный состав двузначных чисел.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двузначных чисел (без перехода через разряд).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Преобразование единиц длины. Аналогия с преобразованием единиц счета.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Решение уравнений и составных задач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изученных типов на сложение, вычитание и разностное сравнение двузначных чисел (без перехода через десяток).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ситуации, иллюстрирующие арифметическое действие и ход его выполнения.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Строить алгоритмы изучаемых действий с числами,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использовать их для вычислений, самоконтроля и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коррекции своих ошибок.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Сравнивать, складывать и вычитать значения величин,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перехода от одних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единиц длины к другим, преобразовывать единицы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длины, выраженные в дециметрах и сантиметрах, на основе соотношения между ними.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Решать простые и составные задачи изученных видов,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сравнивать условия различных задач и их решения, выявлять сходство и различие.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Решать уравнения с неизвестным слагаемым, уменьшаемым, вычитаемым на основе взаимосвязи между частью и целым, комментировать решение и пошагово проверять его правильность.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сравнения  числовых выражений.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Обосновывать правильность выполненного действия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 помощью обращения к общему правилу и с помощью обратного действия.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Устанавливать правило, по которому составлена числовая последовательность, продолжать ее, восстанавливать пропущенные в ней числа.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Ритмический счет до 80.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 («квадратная»). Сложение и вычитание однозначных чисел с переходом через десяток.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Усложнение структуры текстовых задач, их вариативность.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Решение уравнений и составных задач в 2−3 действия на сложение, вычитание и разностное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двузначных чисел (изученные случаи). </w:t>
            </w:r>
            <w:r w:rsidRPr="00E8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Комментирование решения уравнений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по компонентам действий.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Анализ данных в таблицах.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Выявлять правила составления таблицы сложения,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составлять с их помощью таблицу сложения чисел в пределах 20, анализировать ее данные.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Моделировать сложение и вычитание с переходом через десяток, используя счетные палочки, графические модели (треугольники и точки»).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Запоминать и воспроизводить по памяти состав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чисел 11, 12, 13, 14, 15, 16, 17, 18 из двух однозначных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слагаемых.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Наблюдать и выявлять зависимости между компонентами и результатами сложения и вычитания, выражать их в речи, использовать для упрощения вычислений.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Обосновывать правильность выбора действий с помощью обращения к общему правилу, выполнять самоконтроль, обнаруживать и устранять ошибки (в вычислениях и логического характера).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правило, по которому составлена числовая </w:t>
            </w:r>
            <w:r w:rsidRPr="00E8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последовательность, продолжать ее, восстанавливать пропущенные в ней числа.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изученных способов действий.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Выявлять причину ошибки и корректировать ее,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D70F89" w:rsidRPr="00E848A3">
        <w:trPr>
          <w:tblCellSpacing w:w="0" w:type="dxa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знаний, изученных в 1 классе.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теме: «Старинные единицы измерения длины, массы, объема»</w:t>
            </w:r>
            <w:proofErr w:type="gram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ученика 1 класса.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(контрольная работа)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F89" w:rsidRPr="00E848A3" w:rsidRDefault="00D70F89" w:rsidP="0019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Повторять и систематизировать изученные знания.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Пошагово контролировать выполняемое действие,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при необходимости выявлять причину ошибки и корректировать ее.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Собирать информацию в справочной литературе, Интернет - источниках о старинных единицах измерения длины, массы, объема, составлять по полученным данным задачи и вычислительные примеры</w:t>
            </w:r>
          </w:p>
          <w:p w:rsidR="00D70F89" w:rsidRPr="00E848A3" w:rsidRDefault="00D70F89" w:rsidP="003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Работать в группах: распределять роли между членами группы, планировать работу, распределять виды работ, определять сроки, представлять результаты с помощью сообщений, рисунков, средств ИКТ, оценивать результат работы.</w:t>
            </w:r>
          </w:p>
        </w:tc>
      </w:tr>
    </w:tbl>
    <w:p w:rsidR="00D70F89" w:rsidRDefault="00D70F89" w:rsidP="00907B4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D70F89" w:rsidRDefault="00D70F89" w:rsidP="00907B4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D70F89" w:rsidRDefault="00D70F89" w:rsidP="00907B4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D70F89" w:rsidRDefault="00D70F89" w:rsidP="00907B4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D70F89" w:rsidRDefault="00D70F89" w:rsidP="00907B4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D70F89" w:rsidRDefault="00D70F89" w:rsidP="00907B4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D70F89" w:rsidRDefault="00D70F89" w:rsidP="00907B4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D70F89" w:rsidRDefault="00D70F89" w:rsidP="00907B4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D70F89" w:rsidRDefault="00D70F89" w:rsidP="00907B4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D70F89" w:rsidRDefault="00D70F89" w:rsidP="00907B4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D70F89" w:rsidRDefault="00D70F89" w:rsidP="00907B4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D70F89" w:rsidRDefault="00D70F89" w:rsidP="00907B4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D70F89" w:rsidRDefault="00D70F89" w:rsidP="00907B4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D70F89" w:rsidRPr="00907B4C" w:rsidRDefault="00D70F89" w:rsidP="0065574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D70F89" w:rsidRPr="00DB1C48" w:rsidRDefault="00D70F89" w:rsidP="00CD4E2D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87F6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Материально – техническое обеспечение образовательного </w:t>
      </w:r>
      <w:r w:rsidRPr="00DB1C4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процесса, осуществляемого по курсу « Математика»</w:t>
      </w:r>
    </w:p>
    <w:p w:rsidR="00D70F89" w:rsidRPr="003F624D" w:rsidRDefault="00D70F89" w:rsidP="00CD4E2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F624D">
        <w:rPr>
          <w:rFonts w:ascii="Times New Roman" w:hAnsi="Times New Roman" w:cs="Times New Roman"/>
          <w:b/>
          <w:bCs/>
          <w:sz w:val="28"/>
          <w:szCs w:val="28"/>
        </w:rPr>
        <w:t>1)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3F624D">
        <w:rPr>
          <w:rFonts w:ascii="Times New Roman" w:hAnsi="Times New Roman" w:cs="Times New Roman"/>
          <w:b/>
          <w:bCs/>
          <w:sz w:val="28"/>
          <w:szCs w:val="28"/>
        </w:rPr>
        <w:t>итература</w:t>
      </w:r>
    </w:p>
    <w:p w:rsidR="00D70F89" w:rsidRPr="003F624D" w:rsidRDefault="00D70F89" w:rsidP="00CD4E2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3F624D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для учителя: </w:t>
      </w:r>
    </w:p>
    <w:p w:rsidR="00D70F89" w:rsidRPr="00A329FD" w:rsidRDefault="00D70F89" w:rsidP="00CD4E2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1. Образовательная система «Школа 2100». Сборник программ </w:t>
      </w:r>
      <w:r w:rsidRPr="00A329FD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2100. Начальная школа. – М.: </w:t>
      </w:r>
      <w:proofErr w:type="spellStart"/>
      <w:r w:rsidRPr="00A329FD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Баласс</w:t>
      </w:r>
      <w:proofErr w:type="spellEnd"/>
      <w:r w:rsidRPr="00A329FD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, 2013.</w:t>
      </w:r>
    </w:p>
    <w:p w:rsidR="00D70F89" w:rsidRPr="00A329FD" w:rsidRDefault="00D70F89" w:rsidP="00CD4E2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2. Л.Г. </w:t>
      </w:r>
      <w:proofErr w:type="spellStart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Петерсон</w:t>
      </w:r>
      <w:proofErr w:type="spellEnd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. Математика. 1 класс. В 3-х частях. – М.: </w:t>
      </w:r>
      <w:r w:rsidRPr="00A329FD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Издательство «</w:t>
      </w:r>
      <w:proofErr w:type="spellStart"/>
      <w:r w:rsidRPr="00A329FD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Ювента</w:t>
      </w:r>
      <w:proofErr w:type="spellEnd"/>
      <w:r w:rsidRPr="00A329FD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», 2013.</w:t>
      </w:r>
    </w:p>
    <w:p w:rsidR="00D70F89" w:rsidRPr="00DB1C48" w:rsidRDefault="00D70F89" w:rsidP="00CD4E2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3. Л.Г. </w:t>
      </w:r>
      <w:proofErr w:type="spellStart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Петерсон</w:t>
      </w:r>
      <w:proofErr w:type="spellEnd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. Самостоятельные и контрольные работы </w:t>
      </w:r>
      <w:proofErr w:type="gramStart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по</w:t>
      </w:r>
      <w:proofErr w:type="gramEnd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D70F89" w:rsidRPr="00DB1C48" w:rsidRDefault="00D70F89" w:rsidP="00CD4E2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математике для начальной школы</w:t>
      </w:r>
      <w:proofErr w:type="gramStart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  <w:proofErr w:type="gramEnd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(</w:t>
      </w:r>
      <w:proofErr w:type="gramStart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в</w:t>
      </w:r>
      <w:proofErr w:type="gramEnd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двух вариантах). </w:t>
      </w:r>
    </w:p>
    <w:p w:rsidR="00D70F89" w:rsidRPr="00DB1C48" w:rsidRDefault="00D70F89" w:rsidP="00CD4E2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М.: Издательство «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Ювента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», 2013</w:t>
      </w:r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. </w:t>
      </w:r>
    </w:p>
    <w:p w:rsidR="00D70F89" w:rsidRPr="00A329FD" w:rsidRDefault="00D70F89" w:rsidP="00CD4E2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4. Л.Г. </w:t>
      </w:r>
      <w:proofErr w:type="spellStart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Петерсон</w:t>
      </w:r>
      <w:proofErr w:type="spellEnd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. Математика. 1 класс: Методические </w:t>
      </w:r>
      <w:r w:rsidRPr="00A329FD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рекомендации. Пособие для учителей. – М.: Издательство 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Ювента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», 2012</w:t>
      </w:r>
      <w:r w:rsidRPr="00A329FD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. </w:t>
      </w:r>
    </w:p>
    <w:p w:rsidR="00D70F89" w:rsidRPr="00DB1C48" w:rsidRDefault="00D70F89" w:rsidP="00CD4E2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5. Электронное пособие для учителей и родителей. Математика</w:t>
      </w:r>
      <w:proofErr w:type="gramStart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.. </w:t>
      </w:r>
      <w:proofErr w:type="gramEnd"/>
    </w:p>
    <w:p w:rsidR="00D70F89" w:rsidRPr="00DB1C48" w:rsidRDefault="00D70F89" w:rsidP="00CD4E2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примеры и задачи. 1 – 4 класс.</w:t>
      </w:r>
    </w:p>
    <w:p w:rsidR="00D70F89" w:rsidRPr="00DB1C48" w:rsidRDefault="00D70F89" w:rsidP="00CD4E2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6. ИКТ серия. В помощь учителю. Математика. </w:t>
      </w:r>
      <w:proofErr w:type="spellStart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Мультимедийное</w:t>
      </w:r>
      <w:proofErr w:type="spellEnd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D70F89" w:rsidRPr="00DB1C48" w:rsidRDefault="00D70F89" w:rsidP="00CD4E2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сопровождение уроков в начальной школе.</w:t>
      </w:r>
    </w:p>
    <w:p w:rsidR="00D70F89" w:rsidRPr="00A329FD" w:rsidRDefault="00D70F89" w:rsidP="00CD4E2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7. Электронное приложение к математике 1 класс (СД). </w:t>
      </w:r>
      <w:proofErr w:type="spellStart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Петерсон</w:t>
      </w:r>
      <w:proofErr w:type="spellEnd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A329FD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В.А. </w:t>
      </w:r>
    </w:p>
    <w:p w:rsidR="00D70F89" w:rsidRPr="003F624D" w:rsidRDefault="00D70F89" w:rsidP="00CD4E2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3F624D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для ученика:</w:t>
      </w:r>
    </w:p>
    <w:p w:rsidR="00D70F89" w:rsidRPr="00DB1C48" w:rsidRDefault="00D70F89" w:rsidP="00CD4E2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1. Л.Г. </w:t>
      </w:r>
      <w:proofErr w:type="spellStart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Петерсон</w:t>
      </w:r>
      <w:proofErr w:type="spellEnd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. Математика. 1 класс. В 3-х частях. – М.: </w:t>
      </w:r>
    </w:p>
    <w:p w:rsidR="00D70F89" w:rsidRPr="00DB1C48" w:rsidRDefault="00D70F89" w:rsidP="00CD4E2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Издательство «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Ювента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», 2013</w:t>
      </w:r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D70F89" w:rsidRPr="00DB1C48" w:rsidRDefault="00D70F89" w:rsidP="00CD4E2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2. Л.Г. </w:t>
      </w:r>
      <w:proofErr w:type="spellStart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Петерсон</w:t>
      </w:r>
      <w:proofErr w:type="spellEnd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. Самостоятельные и контрольные работы </w:t>
      </w:r>
      <w:proofErr w:type="gramStart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по</w:t>
      </w:r>
      <w:proofErr w:type="gramEnd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D70F89" w:rsidRPr="00DB1C48" w:rsidRDefault="00D70F89" w:rsidP="00CD4E2D">
      <w:pPr>
        <w:pStyle w:val="aa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математике для начальной школы</w:t>
      </w:r>
      <w:proofErr w:type="gramStart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  <w:proofErr w:type="gramEnd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(</w:t>
      </w:r>
      <w:proofErr w:type="gramStart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в</w:t>
      </w:r>
      <w:proofErr w:type="gramEnd"/>
      <w:r w:rsidRPr="00DB1C48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двух </w:t>
      </w:r>
      <w:r w:rsidRPr="003F624D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вариантах). –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М.: Издательство «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Ювента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», 2013</w:t>
      </w:r>
    </w:p>
    <w:p w:rsidR="00D70F89" w:rsidRPr="00A329FD" w:rsidRDefault="00D70F89" w:rsidP="00CD4E2D">
      <w:pPr>
        <w:pStyle w:val="aa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Pr="00A329FD">
        <w:rPr>
          <w:rFonts w:ascii="Times New Roman" w:hAnsi="Times New Roman" w:cs="Times New Roman"/>
          <w:b/>
          <w:bCs/>
          <w:sz w:val="28"/>
          <w:szCs w:val="28"/>
        </w:rPr>
        <w:t xml:space="preserve"> наглядные пособия:</w:t>
      </w:r>
      <w:r w:rsidRPr="00A3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F89" w:rsidRPr="00A329FD" w:rsidRDefault="00D70F89" w:rsidP="00CD4E2D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9FD">
        <w:rPr>
          <w:rFonts w:ascii="Times New Roman" w:hAnsi="Times New Roman" w:cs="Times New Roman"/>
          <w:sz w:val="28"/>
          <w:szCs w:val="28"/>
        </w:rPr>
        <w:t xml:space="preserve">   а) натуральные пособия (реальные объекты живой и неживой природы, объекты-заместители); </w:t>
      </w:r>
    </w:p>
    <w:p w:rsidR="00D70F89" w:rsidRPr="00A329FD" w:rsidRDefault="00D70F89" w:rsidP="00CD4E2D">
      <w:pPr>
        <w:pStyle w:val="aa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329FD">
        <w:rPr>
          <w:rFonts w:ascii="Times New Roman" w:hAnsi="Times New Roman" w:cs="Times New Roman"/>
          <w:sz w:val="28"/>
          <w:szCs w:val="28"/>
        </w:rPr>
        <w:t xml:space="preserve"> б) изобразительные наглядные пособия (рисунки, схематические рисунки, схемы, таблицы).</w:t>
      </w:r>
    </w:p>
    <w:p w:rsidR="00D70F89" w:rsidRPr="00DB1C48" w:rsidRDefault="00D70F89" w:rsidP="00CD4E2D">
      <w:pPr>
        <w:pStyle w:val="aa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329FD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29FD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для </w:t>
      </w:r>
      <w:proofErr w:type="spellStart"/>
      <w:r w:rsidRPr="00A329FD">
        <w:rPr>
          <w:rFonts w:ascii="Times New Roman" w:hAnsi="Times New Roman" w:cs="Times New Roman"/>
          <w:b/>
          <w:bCs/>
          <w:sz w:val="28"/>
          <w:szCs w:val="28"/>
        </w:rPr>
        <w:t>мультимедийных</w:t>
      </w:r>
      <w:proofErr w:type="spellEnd"/>
      <w:r w:rsidRPr="00A329FD">
        <w:rPr>
          <w:rFonts w:ascii="Times New Roman" w:hAnsi="Times New Roman" w:cs="Times New Roman"/>
          <w:b/>
          <w:bCs/>
          <w:sz w:val="28"/>
          <w:szCs w:val="28"/>
        </w:rPr>
        <w:t xml:space="preserve"> демонстраций</w:t>
      </w:r>
      <w:r w:rsidRPr="00DB1C48">
        <w:rPr>
          <w:rFonts w:ascii="Times New Roman" w:hAnsi="Times New Roman" w:cs="Times New Roman"/>
          <w:sz w:val="28"/>
          <w:szCs w:val="28"/>
        </w:rPr>
        <w:t xml:space="preserve"> (компьютер, </w:t>
      </w:r>
      <w:proofErr w:type="spellStart"/>
      <w:r w:rsidRPr="00DB1C48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DB1C48">
        <w:rPr>
          <w:rFonts w:ascii="Times New Roman" w:hAnsi="Times New Roman" w:cs="Times New Roman"/>
          <w:sz w:val="28"/>
          <w:szCs w:val="28"/>
        </w:rPr>
        <w:t xml:space="preserve">). Оно благодаря Интернету и единой коллекции цифровых образовательных ресурсов (например, </w:t>
      </w:r>
      <w:hyperlink r:id="rId5" w:history="1">
        <w:r w:rsidRPr="00DB1C48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Pr="00DB1C48">
        <w:rPr>
          <w:rFonts w:ascii="Times New Roman" w:hAnsi="Times New Roman" w:cs="Times New Roman"/>
          <w:sz w:val="28"/>
          <w:szCs w:val="28"/>
        </w:rPr>
        <w:t>) позволяет обеспечить наглядный образ к подавляющему большинству тем курса «Математика».</w:t>
      </w:r>
    </w:p>
    <w:p w:rsidR="00D70F89" w:rsidRPr="00A329FD" w:rsidRDefault="00D70F89" w:rsidP="00CD4E2D">
      <w:pPr>
        <w:pStyle w:val="aa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329FD">
        <w:rPr>
          <w:rFonts w:ascii="Times New Roman" w:hAnsi="Times New Roman" w:cs="Times New Roman"/>
          <w:b/>
          <w:bCs/>
          <w:sz w:val="28"/>
          <w:szCs w:val="28"/>
        </w:rPr>
        <w:t>) объекты для выполнения предметных действий;</w:t>
      </w:r>
      <w:r w:rsidRPr="00A3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F89" w:rsidRPr="00A329FD" w:rsidRDefault="00D70F89" w:rsidP="00CD4E2D">
      <w:pPr>
        <w:pStyle w:val="aa"/>
        <w:spacing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329FD">
        <w:rPr>
          <w:rFonts w:ascii="Times New Roman" w:hAnsi="Times New Roman" w:cs="Times New Roman"/>
          <w:b/>
          <w:bCs/>
          <w:sz w:val="28"/>
          <w:szCs w:val="28"/>
        </w:rPr>
        <w:t>) разнообразный раздаточный материал.</w:t>
      </w:r>
    </w:p>
    <w:p w:rsidR="00D70F89" w:rsidRDefault="00D70F89" w:rsidP="00CD4E2D">
      <w:pPr>
        <w:pStyle w:val="aa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  <w:r w:rsidRPr="00DB1C48">
        <w:rPr>
          <w:rFonts w:ascii="Times New Roman" w:hAnsi="Times New Roman" w:cs="Times New Roman"/>
          <w:sz w:val="28"/>
          <w:szCs w:val="28"/>
        </w:rPr>
        <w:t xml:space="preserve">реальные объекты (различные объекты живой и неживой природы), </w:t>
      </w:r>
    </w:p>
    <w:p w:rsidR="00D70F89" w:rsidRDefault="00D70F89" w:rsidP="00CD4E2D">
      <w:pPr>
        <w:pStyle w:val="aa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B1C48">
        <w:rPr>
          <w:rFonts w:ascii="Times New Roman" w:hAnsi="Times New Roman" w:cs="Times New Roman"/>
          <w:sz w:val="28"/>
          <w:szCs w:val="28"/>
        </w:rPr>
        <w:t xml:space="preserve">изображения реальных объектов  (разрезные карточки, лото), </w:t>
      </w:r>
    </w:p>
    <w:p w:rsidR="00D70F89" w:rsidRPr="00DB1C48" w:rsidRDefault="00D70F89" w:rsidP="00CD4E2D">
      <w:pPr>
        <w:pStyle w:val="aa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B1C48">
        <w:rPr>
          <w:rFonts w:ascii="Times New Roman" w:hAnsi="Times New Roman" w:cs="Times New Roman"/>
          <w:sz w:val="28"/>
          <w:szCs w:val="28"/>
        </w:rPr>
        <w:t>предметы − заместители реальных объектов (счётные палочки, раздаточный геометрический материал), карточки с моделями чисел.</w:t>
      </w:r>
    </w:p>
    <w:p w:rsidR="00D70F89" w:rsidRPr="00A329FD" w:rsidRDefault="00D70F89" w:rsidP="00CD4E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329F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A329FD">
        <w:rPr>
          <w:rFonts w:ascii="Times New Roman" w:hAnsi="Times New Roman" w:cs="Times New Roman"/>
          <w:sz w:val="28"/>
          <w:szCs w:val="28"/>
        </w:rPr>
        <w:t xml:space="preserve"> </w:t>
      </w:r>
      <w:r w:rsidRPr="00A329FD">
        <w:rPr>
          <w:rFonts w:ascii="Times New Roman" w:hAnsi="Times New Roman" w:cs="Times New Roman"/>
          <w:b/>
          <w:bCs/>
          <w:sz w:val="28"/>
          <w:szCs w:val="28"/>
        </w:rPr>
        <w:t>измерительные приборы:</w:t>
      </w:r>
      <w:r w:rsidRPr="00A329FD">
        <w:rPr>
          <w:rFonts w:ascii="Times New Roman" w:hAnsi="Times New Roman" w:cs="Times New Roman"/>
          <w:sz w:val="28"/>
          <w:szCs w:val="28"/>
        </w:rPr>
        <w:t xml:space="preserve"> весами, часами и их моделями, сантиметровыми линейками и т.д.</w:t>
      </w:r>
    </w:p>
    <w:p w:rsidR="00D70F89" w:rsidRDefault="00D70F89" w:rsidP="00CD4E2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color w:val="444444"/>
          <w:sz w:val="32"/>
          <w:szCs w:val="32"/>
          <w:lang w:eastAsia="ru-RU"/>
        </w:rPr>
      </w:pPr>
    </w:p>
    <w:p w:rsidR="00D70F89" w:rsidRDefault="00D70F89" w:rsidP="00953A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444444"/>
          <w:sz w:val="32"/>
          <w:szCs w:val="32"/>
          <w:lang w:eastAsia="ru-RU"/>
        </w:rPr>
      </w:pPr>
    </w:p>
    <w:p w:rsidR="00D70F89" w:rsidRDefault="00D70F89" w:rsidP="003D25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444444"/>
          <w:sz w:val="32"/>
          <w:szCs w:val="32"/>
          <w:lang w:eastAsia="ru-RU"/>
        </w:rPr>
        <w:t xml:space="preserve">                               </w:t>
      </w:r>
      <w:r w:rsidRPr="003D25C6"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 </w:t>
      </w:r>
    </w:p>
    <w:p w:rsidR="00D70F89" w:rsidRDefault="00D70F89" w:rsidP="003D25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D70F89" w:rsidRDefault="00D70F89" w:rsidP="003D25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D70F89" w:rsidRDefault="00D70F89" w:rsidP="003D25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D70F89" w:rsidRDefault="00D70F89" w:rsidP="003D25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D70F89" w:rsidRDefault="00D70F89" w:rsidP="003D25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D70F89" w:rsidRDefault="00D70F89" w:rsidP="003D25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D70F89" w:rsidRDefault="00D70F89" w:rsidP="003D25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D70F89" w:rsidRDefault="00D70F89" w:rsidP="003D25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D70F89" w:rsidRDefault="00D70F89" w:rsidP="003D25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D70F89" w:rsidRPr="00F83870" w:rsidRDefault="00D70F89" w:rsidP="003D25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                                   </w:t>
      </w:r>
      <w:r w:rsidRPr="003D25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Календарно  - тематическое  планирование</w:t>
      </w:r>
    </w:p>
    <w:p w:rsidR="00D70F89" w:rsidRPr="003D25C6" w:rsidRDefault="00D70F89" w:rsidP="00452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25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по математике по учебнику Л.Г. </w:t>
      </w:r>
      <w:proofErr w:type="spellStart"/>
      <w:r w:rsidRPr="003D25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Петерсон</w:t>
      </w:r>
      <w:proofErr w:type="spellEnd"/>
    </w:p>
    <w:p w:rsidR="00D70F89" w:rsidRPr="003D25C6" w:rsidRDefault="00D70F89" w:rsidP="00452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D25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1 класс (4 ч  в неделю, 33 недели, всего 132 часа)</w:t>
      </w:r>
    </w:p>
    <w:p w:rsidR="00D70F89" w:rsidRPr="005D4D70" w:rsidRDefault="00D70F89" w:rsidP="00452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2"/>
        <w:gridCol w:w="126"/>
        <w:gridCol w:w="17"/>
        <w:gridCol w:w="6394"/>
        <w:gridCol w:w="551"/>
        <w:gridCol w:w="53"/>
        <w:gridCol w:w="11"/>
        <w:gridCol w:w="15"/>
        <w:gridCol w:w="17"/>
        <w:gridCol w:w="15"/>
        <w:gridCol w:w="6"/>
        <w:gridCol w:w="9"/>
        <w:gridCol w:w="15"/>
        <w:gridCol w:w="427"/>
        <w:gridCol w:w="833"/>
        <w:gridCol w:w="17"/>
        <w:gridCol w:w="15"/>
        <w:gridCol w:w="19"/>
        <w:gridCol w:w="30"/>
        <w:gridCol w:w="11"/>
        <w:gridCol w:w="9"/>
        <w:gridCol w:w="19"/>
        <w:gridCol w:w="62"/>
        <w:gridCol w:w="637"/>
        <w:gridCol w:w="842"/>
      </w:tblGrid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D4D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D4D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D4D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0F89" w:rsidRPr="005D4D70" w:rsidRDefault="00D70F89" w:rsidP="0019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24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D70F89" w:rsidRPr="005D4D70" w:rsidRDefault="00D70F89" w:rsidP="0019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D70F89" w:rsidRPr="00E848A3">
        <w:trPr>
          <w:trHeight w:val="781"/>
        </w:trPr>
        <w:tc>
          <w:tcPr>
            <w:tcW w:w="330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E47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6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41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359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5000" w:type="pct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E848A3" w:rsidRDefault="00D70F89" w:rsidP="002D3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D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«Математика – 1, часть 1»</w:t>
            </w:r>
          </w:p>
        </w:tc>
      </w:tr>
      <w:tr w:rsidR="00D70F89" w:rsidRPr="00E848A3">
        <w:tc>
          <w:tcPr>
            <w:tcW w:w="5000" w:type="pct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 Свойства предметов. Сравнение предметов по свойствам. Квадрат, круг, треугольник,    </w:t>
            </w:r>
          </w:p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прямоугольник  (3ч.)</w:t>
            </w: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AC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чный инструктаж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на рабочем месте.</w:t>
            </w:r>
          </w:p>
          <w:p w:rsidR="00D70F89" w:rsidRPr="005D4D70" w:rsidRDefault="00D70F89" w:rsidP="00B4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предметов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AC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предметов</w:t>
            </w:r>
          </w:p>
        </w:tc>
        <w:tc>
          <w:tcPr>
            <w:tcW w:w="31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AC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B4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Изменение цвета и </w:t>
            </w: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5000" w:type="pct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 Группы предметов или фигур: составление, выделение части, сравнение. Знаки «=» и «</w:t>
            </w: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B9"/>
            </w: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 (4ч.)</w:t>
            </w: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AC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70F89" w:rsidRPr="005D4D70" w:rsidRDefault="00D70F89" w:rsidP="00AC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Изменение размера</w:t>
            </w:r>
          </w:p>
        </w:tc>
        <w:tc>
          <w:tcPr>
            <w:tcW w:w="31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AC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Составление группы по заданному признаку (С-1)</w:t>
            </w:r>
          </w:p>
        </w:tc>
        <w:tc>
          <w:tcPr>
            <w:tcW w:w="31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AC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групп предметов. Знаки «=» и «=»</w:t>
            </w:r>
          </w:p>
        </w:tc>
        <w:tc>
          <w:tcPr>
            <w:tcW w:w="31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AC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равных и неравных групп (С-2)</w:t>
            </w:r>
          </w:p>
        </w:tc>
        <w:tc>
          <w:tcPr>
            <w:tcW w:w="31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3622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    Сложение и вычитание групп предметов. Знаки «+» и «−». (4ч.)</w:t>
            </w:r>
          </w:p>
        </w:tc>
        <w:tc>
          <w:tcPr>
            <w:tcW w:w="1378" w:type="pct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AC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групп предметов. Знак «+».</w:t>
            </w:r>
          </w:p>
        </w:tc>
        <w:tc>
          <w:tcPr>
            <w:tcW w:w="31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AC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групп предметов. (С-3)</w:t>
            </w:r>
          </w:p>
        </w:tc>
        <w:tc>
          <w:tcPr>
            <w:tcW w:w="31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AC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Вычитание групп предметов. Знак «-»</w:t>
            </w:r>
          </w:p>
        </w:tc>
        <w:tc>
          <w:tcPr>
            <w:tcW w:w="31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AC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Вычитание групп предметов</w:t>
            </w:r>
            <w:proofErr w:type="gramStart"/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С-4)</w:t>
            </w:r>
          </w:p>
        </w:tc>
        <w:tc>
          <w:tcPr>
            <w:tcW w:w="31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5000" w:type="pct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E848A3" w:rsidRDefault="00D70F89" w:rsidP="00C37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 Связь между частью и целым</w:t>
            </w:r>
            <w:proofErr w:type="gramStart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ее запись с помощью букв.</w:t>
            </w:r>
          </w:p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Пространственно-временные отношения. Порядок. Счет до 10 и обратно (устно).</w:t>
            </w: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(3 ч.)</w:t>
            </w: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51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между сложением и вычитанием. Выше, ниже.</w:t>
            </w:r>
          </w:p>
        </w:tc>
        <w:tc>
          <w:tcPr>
            <w:tcW w:w="31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</w:tc>
        <w:tc>
          <w:tcPr>
            <w:tcW w:w="31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между сложением и вычи</w:t>
            </w: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танием. Раньше, позже</w:t>
            </w:r>
            <w:proofErr w:type="gramStart"/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С5)</w:t>
            </w:r>
          </w:p>
        </w:tc>
        <w:tc>
          <w:tcPr>
            <w:tcW w:w="31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3F0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№1</w:t>
            </w:r>
          </w:p>
          <w:p w:rsidR="00D70F89" w:rsidRPr="005D4D70" w:rsidRDefault="00D70F89" w:rsidP="00B448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Свойства предметов. Сравнение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5000" w:type="pct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E848A3" w:rsidRDefault="00D70F89" w:rsidP="008C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 Числа и цифры 1–6. Наглядные модели, состав, сложение и вычитание в пределах 6.       </w:t>
            </w:r>
          </w:p>
          <w:p w:rsidR="00D70F89" w:rsidRPr="00E848A3" w:rsidRDefault="00D70F89" w:rsidP="008C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Равенство и неравенство чисел. Знаки «&gt;» и «&lt;».</w:t>
            </w:r>
          </w:p>
          <w:p w:rsidR="00D70F89" w:rsidRPr="00E848A3" w:rsidRDefault="00D70F89" w:rsidP="008C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Отношения: длиннее − короче, шире – уже, толще – тоньше и др.</w:t>
            </w:r>
          </w:p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Отрезок. Треугольник и четырехугольник, пятиугольник, их вершины и стороны.      </w:t>
            </w:r>
          </w:p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Числовой отрезок. Шар, конус, цилиндр, параллелепипед, куб, пирамида. (17ч.) </w:t>
            </w: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- много. На, над, под. Перед, после.</w:t>
            </w:r>
          </w:p>
        </w:tc>
        <w:tc>
          <w:tcPr>
            <w:tcW w:w="31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rPr>
          <w:trHeight w:val="78"/>
        </w:trPr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цифра 1. Справа, слева, посередине.</w:t>
            </w:r>
          </w:p>
        </w:tc>
        <w:tc>
          <w:tcPr>
            <w:tcW w:w="31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цифра 2. Сложение и вычитание чисел.</w:t>
            </w:r>
          </w:p>
        </w:tc>
        <w:tc>
          <w:tcPr>
            <w:tcW w:w="31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цифра 3. Состав числа 3.</w:t>
            </w:r>
          </w:p>
        </w:tc>
        <w:tc>
          <w:tcPr>
            <w:tcW w:w="31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3.</w:t>
            </w:r>
          </w:p>
        </w:tc>
        <w:tc>
          <w:tcPr>
            <w:tcW w:w="31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3. (С-6)</w:t>
            </w:r>
          </w:p>
        </w:tc>
        <w:tc>
          <w:tcPr>
            <w:tcW w:w="31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цифра 4. Состав числа 4.</w:t>
            </w:r>
          </w:p>
        </w:tc>
        <w:tc>
          <w:tcPr>
            <w:tcW w:w="31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4.</w:t>
            </w:r>
          </w:p>
        </w:tc>
        <w:tc>
          <w:tcPr>
            <w:tcW w:w="31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Числовой отрезок.</w:t>
            </w:r>
          </w:p>
        </w:tc>
        <w:tc>
          <w:tcPr>
            <w:tcW w:w="31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65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Числовой отрезок. Присчитывание и отсчитывание единиц. Сложение вычитание в пределах 4 (С-7)</w:t>
            </w:r>
          </w:p>
        </w:tc>
        <w:tc>
          <w:tcPr>
            <w:tcW w:w="31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цифра 5. Состав числа 5.</w:t>
            </w:r>
          </w:p>
        </w:tc>
        <w:tc>
          <w:tcPr>
            <w:tcW w:w="31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5.</w:t>
            </w:r>
          </w:p>
        </w:tc>
        <w:tc>
          <w:tcPr>
            <w:tcW w:w="31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Столько же. Равенство и неравенство чисел.</w:t>
            </w:r>
          </w:p>
        </w:tc>
        <w:tc>
          <w:tcPr>
            <w:tcW w:w="31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по количеству с помощью знаков «=» и «=»</w:t>
            </w:r>
          </w:p>
        </w:tc>
        <w:tc>
          <w:tcPr>
            <w:tcW w:w="31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по количеству с помощью знаков &gt;и &lt;</w:t>
            </w:r>
          </w:p>
        </w:tc>
        <w:tc>
          <w:tcPr>
            <w:tcW w:w="31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по количеству с помощью знаков &gt;и &lt;</w:t>
            </w:r>
          </w:p>
        </w:tc>
        <w:tc>
          <w:tcPr>
            <w:tcW w:w="31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 пределах 5. Сравнение по </w:t>
            </w:r>
            <w:proofErr w:type="gramStart"/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 </w:t>
            </w:r>
            <w:proofErr w:type="spellStart"/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честву</w:t>
            </w:r>
            <w:proofErr w:type="spellEnd"/>
            <w:proofErr w:type="gramEnd"/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знаков (С-8)</w:t>
            </w:r>
          </w:p>
        </w:tc>
        <w:tc>
          <w:tcPr>
            <w:tcW w:w="31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5000" w:type="pct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 Сравнение, сложение и вычитание чисел в пределах 6. Точки и линии. Области и  границы. Компоненты сложения и вычитания. (5ч.) </w:t>
            </w: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цифра 6. Состав числа 6.</w:t>
            </w:r>
          </w:p>
        </w:tc>
        <w:tc>
          <w:tcPr>
            <w:tcW w:w="324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6.</w:t>
            </w:r>
          </w:p>
        </w:tc>
        <w:tc>
          <w:tcPr>
            <w:tcW w:w="324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Точки и линии. Компоненты сложения</w:t>
            </w:r>
          </w:p>
        </w:tc>
        <w:tc>
          <w:tcPr>
            <w:tcW w:w="324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Области и границы. Компоненты вычитания</w:t>
            </w:r>
          </w:p>
        </w:tc>
        <w:tc>
          <w:tcPr>
            <w:tcW w:w="324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Сравнение, сложение и вычитание в пределах 6     (С-9)</w:t>
            </w:r>
          </w:p>
        </w:tc>
        <w:tc>
          <w:tcPr>
            <w:tcW w:w="324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3D25C6" w:rsidRDefault="00D70F89" w:rsidP="000C3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B44879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работа№2.</w:t>
            </w:r>
          </w:p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Числовой отрезок 1-6, сравнение по количеству.</w:t>
            </w:r>
          </w:p>
        </w:tc>
        <w:tc>
          <w:tcPr>
            <w:tcW w:w="324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5000" w:type="pct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92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«Математика – 1, часть II»</w:t>
            </w:r>
          </w:p>
        </w:tc>
      </w:tr>
      <w:tr w:rsidR="00D70F89" w:rsidRPr="00E848A3">
        <w:tc>
          <w:tcPr>
            <w:tcW w:w="5000" w:type="pct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E848A3" w:rsidRDefault="00D70F89" w:rsidP="000B7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 Числа и цифры 7–9. Наглядные модели, состав, сравнение, сложение и вычитание в   </w:t>
            </w:r>
            <w:proofErr w:type="spellStart"/>
            <w:proofErr w:type="gramStart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</w:t>
            </w:r>
            <w:proofErr w:type="spellEnd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лах</w:t>
            </w:r>
            <w:proofErr w:type="spellEnd"/>
            <w:proofErr w:type="gramEnd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9. Выражения. Таблица сложения («треугольная»). Связь между компонентами и     </w:t>
            </w:r>
            <w:proofErr w:type="spellStart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езульта</w:t>
            </w:r>
            <w:proofErr w:type="spellEnd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тами</w:t>
            </w:r>
            <w:proofErr w:type="spellEnd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сложения и вычитания. Отрезок и его части. Ломаная линия,  многоугольник.(14ч.) </w:t>
            </w: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Отрезок и его части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цифра 7. Состав числа 7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числа 7. Ломаная линия. Многоугольник (С-10)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Выражение. Сравнение, сложение и вычитание в пределах 7 (С-11)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цифра 8. Состав числа 8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8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rPr>
          <w:trHeight w:val="278"/>
        </w:trPr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921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8 (С-12)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 цифра 9. Состав числа 9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сложения. Сложение и вычитание в пределах 9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Зависимость между компонентами сложения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Зависимость между компонентами вычитания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9. Зависимость между компонентами сложения и вычитани</w:t>
            </w:r>
            <w:proofErr w:type="gramStart"/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С-13)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3D25C6" w:rsidRDefault="00D70F89" w:rsidP="000C3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B44879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№3</w:t>
            </w:r>
          </w:p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Числовой отрезок 1-9, таблица сложения и вычитания в пределах 9.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5000" w:type="pct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 Число и цифра 0. Сложение, вычитание и сравнение с нулем. Буквенная запись свойств     </w:t>
            </w:r>
          </w:p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нуля.  Части фигур. Соотношение между целой фигурой и ее частями. (4ч.) </w:t>
            </w:r>
          </w:p>
        </w:tc>
      </w:tr>
      <w:tr w:rsidR="00D70F89" w:rsidRPr="00E848A3">
        <w:trPr>
          <w:trHeight w:val="502"/>
        </w:trPr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фигур. Соотношение между целой фигурой и ее частями</w:t>
            </w:r>
          </w:p>
        </w:tc>
        <w:tc>
          <w:tcPr>
            <w:tcW w:w="2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0. Свойства сложения и вычитание с нулем</w:t>
            </w:r>
          </w:p>
        </w:tc>
        <w:tc>
          <w:tcPr>
            <w:tcW w:w="2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с нулем</w:t>
            </w:r>
          </w:p>
        </w:tc>
        <w:tc>
          <w:tcPr>
            <w:tcW w:w="2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 пределах 9. Кубик </w:t>
            </w:r>
            <w:proofErr w:type="spellStart"/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Рубика</w:t>
            </w:r>
            <w:proofErr w:type="spellEnd"/>
          </w:p>
        </w:tc>
        <w:tc>
          <w:tcPr>
            <w:tcW w:w="2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5000" w:type="pct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 Волшебные цифры. Римские цифры. Алфавитная нумерация. Равные фигуры. (3ч.) </w:t>
            </w: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Равные фигуры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цифры. Римские цифры. Алфавитная нумерация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Равные фигуры. Сложение и вычитание в пределах 9 (С-15)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5000" w:type="pct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E848A3" w:rsidRDefault="00D70F89" w:rsidP="004860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 Задача. Решение задач на нахождение части и целого.  Взаимно обратные задачи.</w:t>
            </w:r>
          </w:p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Задачи с некорректными формулировками. Разностное сравнение чисел. Решение задач </w:t>
            </w:r>
            <w:proofErr w:type="gramStart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разностное сравнение. (10ч.)</w:t>
            </w: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части целого</w:t>
            </w: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Взаимно обратные задачи</w:t>
            </w: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Повторный инструктаж по ОТ на рабочем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ешение</w:t>
            </w:r>
            <w:proofErr w:type="spellEnd"/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 на нахождение части целого (С-16)</w:t>
            </w: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Разностное сравнение чисел</w:t>
            </w: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больше? </w:t>
            </w:r>
            <w:proofErr w:type="gramStart"/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меньше?</w:t>
            </w: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на нахождение большего числа</w:t>
            </w: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на нахождение меньшего числа</w:t>
            </w: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разностное сравнение</w:t>
            </w: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разностное сравнение (С-17)</w:t>
            </w: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3D25C6" w:rsidRDefault="00D70F89" w:rsidP="002D3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B44879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№4</w:t>
            </w:r>
          </w:p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 на сложение и вычитание. Разбиение фигур на части.</w:t>
            </w: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5000" w:type="pct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E848A3" w:rsidRDefault="00D70F89" w:rsidP="002D3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4D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«Математика -1, часть III»</w:t>
            </w:r>
          </w:p>
        </w:tc>
      </w:tr>
      <w:tr w:rsidR="00D70F89" w:rsidRPr="00E848A3">
        <w:tc>
          <w:tcPr>
            <w:tcW w:w="5000" w:type="pct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 Величины. Длина, масса, объем (вместимость). Число как результат измерения величины.    </w:t>
            </w:r>
          </w:p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Свойства величин. Измерение длин отрезков. Построение отрезка заданной длины.     </w:t>
            </w:r>
          </w:p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Измерение массы. Измерение вместимости сосудов. Составные задачи на нахождение  </w:t>
            </w:r>
          </w:p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Целого (одна из частей не известна). Анализ задачи. (9ч.) </w:t>
            </w: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Величины. Длина</w:t>
            </w:r>
          </w:p>
        </w:tc>
        <w:tc>
          <w:tcPr>
            <w:tcW w:w="2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отрезков данной длины</w:t>
            </w:r>
          </w:p>
        </w:tc>
        <w:tc>
          <w:tcPr>
            <w:tcW w:w="2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длин сторон многоугольников. Периметр (С-18)</w:t>
            </w:r>
          </w:p>
        </w:tc>
        <w:tc>
          <w:tcPr>
            <w:tcW w:w="2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величин</w:t>
            </w:r>
          </w:p>
        </w:tc>
        <w:tc>
          <w:tcPr>
            <w:tcW w:w="2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Величины и их свойства (С19)</w:t>
            </w:r>
          </w:p>
        </w:tc>
        <w:tc>
          <w:tcPr>
            <w:tcW w:w="2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Составные задачи на нахождение целого (одна из частей неизвестна)</w:t>
            </w:r>
          </w:p>
        </w:tc>
        <w:tc>
          <w:tcPr>
            <w:tcW w:w="2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5000" w:type="pct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 Уравнения с неизвестным слагаемым, вычитаемым, уменьшаемым, решаемые на основе  </w:t>
            </w:r>
          </w:p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взаимосвязи между частью и целым. Проверка решения. Буквенная запись общего способа   </w:t>
            </w:r>
          </w:p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решения. Комментирование решения уравнений на основе взаимосвязи между частью   </w:t>
            </w:r>
          </w:p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и целым. (7ч.)</w:t>
            </w: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Уравнения (С-20)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rPr>
          <w:trHeight w:val="290"/>
        </w:trPr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Уравнения (С-21)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Уравнения (С-22)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921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88 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B44879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№5</w:t>
            </w:r>
          </w:p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Единицы массы, объёма, длины. Решение задач, уравнений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5000" w:type="pct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 Укрупнение единиц счета. Число 10: запись, состав, сравнение, сложение и вычитание </w:t>
            </w:r>
            <w:proofErr w:type="gramStart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proofErr w:type="gramStart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пределах</w:t>
            </w:r>
            <w:proofErr w:type="gramEnd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10.Составные задачи на нахождение части (целое не известно). Алгоритм анализа   </w:t>
            </w:r>
          </w:p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задачи. Счет десятками. Круглые числа. Деци метр. Монеты. Купюры (10ч.)</w:t>
            </w: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Укрупнение единиц счета</w:t>
            </w:r>
          </w:p>
        </w:tc>
        <w:tc>
          <w:tcPr>
            <w:tcW w:w="30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Укрупнение единиц счета</w:t>
            </w:r>
          </w:p>
        </w:tc>
        <w:tc>
          <w:tcPr>
            <w:tcW w:w="30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10. Состав числа 10</w:t>
            </w:r>
          </w:p>
        </w:tc>
        <w:tc>
          <w:tcPr>
            <w:tcW w:w="30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10 (С-23)</w:t>
            </w:r>
          </w:p>
        </w:tc>
        <w:tc>
          <w:tcPr>
            <w:tcW w:w="30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Составные задачи на нахождение целого (целое неизвестно)</w:t>
            </w:r>
          </w:p>
        </w:tc>
        <w:tc>
          <w:tcPr>
            <w:tcW w:w="30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числа 10. Сложение и вычитание в пределах 10. Составные задачи на нахождение целого (целое неизвестно)</w:t>
            </w:r>
          </w:p>
        </w:tc>
        <w:tc>
          <w:tcPr>
            <w:tcW w:w="30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 десятками</w:t>
            </w:r>
          </w:p>
        </w:tc>
        <w:tc>
          <w:tcPr>
            <w:tcW w:w="30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Круглые числа</w:t>
            </w:r>
          </w:p>
        </w:tc>
        <w:tc>
          <w:tcPr>
            <w:tcW w:w="30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Дециметр</w:t>
            </w:r>
          </w:p>
        </w:tc>
        <w:tc>
          <w:tcPr>
            <w:tcW w:w="30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 десятками. Круглые числа. Децимет</w:t>
            </w:r>
            <w:proofErr w:type="gramStart"/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С-25)</w:t>
            </w:r>
          </w:p>
        </w:tc>
        <w:tc>
          <w:tcPr>
            <w:tcW w:w="30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921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99 </w:t>
            </w:r>
          </w:p>
        </w:tc>
        <w:tc>
          <w:tcPr>
            <w:tcW w:w="30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B44879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№6</w:t>
            </w:r>
          </w:p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Укрупнение единиц счета. Решение простых задач.</w:t>
            </w:r>
          </w:p>
        </w:tc>
        <w:tc>
          <w:tcPr>
            <w:tcW w:w="30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1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5000" w:type="pct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E848A3" w:rsidRDefault="00D70F89" w:rsidP="00132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 Счет десятками и единицами. Название, запись, графические модели чисел до 20.</w:t>
            </w:r>
          </w:p>
          <w:p w:rsidR="00D70F89" w:rsidRPr="00E848A3" w:rsidRDefault="00D70F89" w:rsidP="000B7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Десятичный состав чисел до 20. Сравнение, сложение и вычитание чисел в пределах 20 (без перехода через десяток).  Преобразование единиц длины. </w:t>
            </w:r>
            <w:proofErr w:type="gramStart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уравнений и составных задач изученных типов на сложение, вычитание и разностное сравнение чисел в пределах 20 без перехода через десяток). (4ч.)</w:t>
            </w:r>
            <w:proofErr w:type="gramEnd"/>
          </w:p>
        </w:tc>
      </w:tr>
      <w:tr w:rsidR="00D70F89" w:rsidRPr="00E848A3">
        <w:tc>
          <w:tcPr>
            <w:tcW w:w="3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 десятками и единицами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3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и запись чисел до 20. Разрядные слагаемые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3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20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3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1-20(С-26)</w:t>
            </w:r>
          </w:p>
        </w:tc>
        <w:tc>
          <w:tcPr>
            <w:tcW w:w="29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5000" w:type="pct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Счет десятками и единицами. Название, запись, графические модели двузначных чисел от 20 до 100. Десятичный состав двузначных чисел. Сравнение, сложение и вычитание </w:t>
            </w:r>
            <w:proofErr w:type="spellStart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двузнач</w:t>
            </w:r>
            <w:proofErr w:type="spellEnd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ых</w:t>
            </w:r>
            <w:proofErr w:type="spellEnd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чисел (без перехода через разряд). Преобразование единиц длины. Аналогия с </w:t>
            </w:r>
            <w:proofErr w:type="spellStart"/>
            <w:proofErr w:type="gramStart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преобразова</w:t>
            </w:r>
            <w:proofErr w:type="spellEnd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нием</w:t>
            </w:r>
            <w:proofErr w:type="spellEnd"/>
            <w:proofErr w:type="gramEnd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единиц счета. Решение уравнений и составных задач   изученных типов на сложение, вычитание и разностное сравнение двузначных чисел (без перехода через десяток)(6ч.)</w:t>
            </w:r>
          </w:p>
        </w:tc>
      </w:tr>
      <w:tr w:rsidR="00D70F89" w:rsidRPr="00E848A3">
        <w:tc>
          <w:tcPr>
            <w:tcW w:w="3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Нумерация двузначных чисел</w:t>
            </w:r>
          </w:p>
        </w:tc>
        <w:tc>
          <w:tcPr>
            <w:tcW w:w="2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3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двузначных чисел</w:t>
            </w:r>
          </w:p>
        </w:tc>
        <w:tc>
          <w:tcPr>
            <w:tcW w:w="2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3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двузначных чисел</w:t>
            </w:r>
          </w:p>
        </w:tc>
        <w:tc>
          <w:tcPr>
            <w:tcW w:w="2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3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двузначных чисел (С-27)</w:t>
            </w:r>
          </w:p>
        </w:tc>
        <w:tc>
          <w:tcPr>
            <w:tcW w:w="2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3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B93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Сравнение, сложение и вычитание двухзначных чисел.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3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Сравнение, сложение и вычитание двухзначных чисел. (С-28)</w:t>
            </w:r>
          </w:p>
        </w:tc>
        <w:tc>
          <w:tcPr>
            <w:tcW w:w="2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5000" w:type="pct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E848A3" w:rsidRDefault="00D70F89" w:rsidP="00C37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 Таблица сложения однозначных чисел («квадратная»). Сложение и вычитание    </w:t>
            </w:r>
          </w:p>
          <w:p w:rsidR="00D70F89" w:rsidRPr="00E848A3" w:rsidRDefault="00D70F89" w:rsidP="00C37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однозначных чисел с переходом через десяток. Усложнение структуры текстовых задач,        </w:t>
            </w:r>
          </w:p>
          <w:p w:rsidR="00D70F89" w:rsidRPr="00E848A3" w:rsidRDefault="00D70F89" w:rsidP="00C37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их   вариативность. Решение уравнений и составных задач в 2−3 действия на сложение,   </w:t>
            </w:r>
          </w:p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вычитание и разностное сравнение двузначных чисел (изученные случаи).   </w:t>
            </w:r>
            <w:proofErr w:type="spellStart"/>
            <w:proofErr w:type="gramStart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Комментиро</w:t>
            </w:r>
            <w:proofErr w:type="spellEnd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вание</w:t>
            </w:r>
            <w:proofErr w:type="spellEnd"/>
            <w:proofErr w:type="gramEnd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решения уравнении по компонентам действий. Анализ данных в таблицах. (7ч.)</w:t>
            </w:r>
          </w:p>
        </w:tc>
      </w:tr>
      <w:tr w:rsidR="00D70F89" w:rsidRPr="00E848A3">
        <w:tc>
          <w:tcPr>
            <w:tcW w:w="3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C3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Квадратная таблица сложения</w:t>
            </w:r>
          </w:p>
        </w:tc>
        <w:tc>
          <w:tcPr>
            <w:tcW w:w="2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3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AA5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однозначных чисел с переходом через десяток.</w:t>
            </w:r>
          </w:p>
        </w:tc>
        <w:tc>
          <w:tcPr>
            <w:tcW w:w="2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3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C3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в пределах 20 с переходом через десяток</w:t>
            </w:r>
          </w:p>
        </w:tc>
        <w:tc>
          <w:tcPr>
            <w:tcW w:w="2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3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C3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в пределах 20 с переходом через десяток</w:t>
            </w:r>
          </w:p>
        </w:tc>
        <w:tc>
          <w:tcPr>
            <w:tcW w:w="2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3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C3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в пределах 20 с переходом через десяток (С-29)</w:t>
            </w:r>
          </w:p>
        </w:tc>
        <w:tc>
          <w:tcPr>
            <w:tcW w:w="2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3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C3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Вычитание в пределах 20 с переходом через десяток</w:t>
            </w:r>
          </w:p>
        </w:tc>
        <w:tc>
          <w:tcPr>
            <w:tcW w:w="2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3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текстовых задач со случаями  сложения и вычитания в пределах 20 с переходом через десяток (С-31)</w:t>
            </w:r>
          </w:p>
        </w:tc>
        <w:tc>
          <w:tcPr>
            <w:tcW w:w="2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3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921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117</w:t>
            </w:r>
          </w:p>
          <w:p w:rsidR="00D70F89" w:rsidRPr="005D4D70" w:rsidRDefault="00D70F89" w:rsidP="00164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921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  работа№7</w:t>
            </w:r>
          </w:p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Сложение и вычитание в пределах 20. Решение составных задач.</w:t>
            </w:r>
          </w:p>
        </w:tc>
        <w:tc>
          <w:tcPr>
            <w:tcW w:w="2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5000" w:type="pct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E848A3" w:rsidRDefault="00D70F89" w:rsidP="00F60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  Повторение, обобщение и систематизация знаний, изученных в 1 классе.</w:t>
            </w:r>
          </w:p>
          <w:p w:rsidR="00D70F89" w:rsidRPr="00E848A3" w:rsidRDefault="00D70F89" w:rsidP="00F60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Проектные работы по теме: «Старинные единицы измерения длины, массы, объема».</w:t>
            </w:r>
          </w:p>
          <w:p w:rsidR="00D70F89" w:rsidRPr="00E848A3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proofErr w:type="spellStart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Портфолио</w:t>
            </w:r>
            <w:proofErr w:type="spellEnd"/>
            <w:r w:rsidRPr="00E8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ученика 1 класса.  (15ч.) </w:t>
            </w:r>
          </w:p>
        </w:tc>
      </w:tr>
      <w:tr w:rsidR="00D70F89" w:rsidRPr="00E848A3">
        <w:tc>
          <w:tcPr>
            <w:tcW w:w="3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118-127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3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042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 аттестация (контрольная работа)</w:t>
            </w: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89" w:rsidRPr="00E848A3">
        <w:tc>
          <w:tcPr>
            <w:tcW w:w="3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129-132</w:t>
            </w:r>
          </w:p>
        </w:tc>
        <w:tc>
          <w:tcPr>
            <w:tcW w:w="30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D12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5D4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89" w:rsidRPr="005D4D70" w:rsidRDefault="00D70F89" w:rsidP="0019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F89" w:rsidRPr="005D4D70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Pr="005D4D70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Pr="005D4D70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Pr="005D4D70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Pr="005D4D70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Pr="005D4D70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Pr="005D4D70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Pr="005D4D70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Pr="005D4D70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Pr="005D4D70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Pr="005D4D70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Pr="005D4D70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Pr="005D4D70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Pr="005D4D70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Pr="005D4D70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Pr="005D4D70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Pr="00123551" w:rsidRDefault="00D70F89" w:rsidP="004520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F89" w:rsidRPr="00123551" w:rsidRDefault="00D70F89" w:rsidP="004520AF">
      <w:pPr>
        <w:spacing w:after="0" w:line="240" w:lineRule="auto"/>
        <w:ind w:left="430" w:right="43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</w:p>
    <w:p w:rsidR="00D70F89" w:rsidRPr="00123551" w:rsidRDefault="00D70F89" w:rsidP="004520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m7"/>
      <w:bookmarkEnd w:id="7"/>
    </w:p>
    <w:p w:rsidR="00D70F89" w:rsidRPr="00123551" w:rsidRDefault="00D70F89" w:rsidP="004520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F89" w:rsidRPr="00123551" w:rsidRDefault="00D70F89">
      <w:pPr>
        <w:rPr>
          <w:rFonts w:ascii="Times New Roman" w:hAnsi="Times New Roman" w:cs="Times New Roman"/>
          <w:sz w:val="24"/>
          <w:szCs w:val="24"/>
        </w:rPr>
      </w:pPr>
    </w:p>
    <w:sectPr w:rsidR="00D70F89" w:rsidRPr="00123551" w:rsidSect="00042D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6F46"/>
    <w:multiLevelType w:val="hybridMultilevel"/>
    <w:tmpl w:val="5E5A38B8"/>
    <w:lvl w:ilvl="0" w:tplc="57E68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406B6"/>
    <w:multiLevelType w:val="multilevel"/>
    <w:tmpl w:val="2FD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95E2849"/>
    <w:multiLevelType w:val="hybridMultilevel"/>
    <w:tmpl w:val="5A24AA56"/>
    <w:lvl w:ilvl="0" w:tplc="274C0D5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i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9452A7"/>
    <w:multiLevelType w:val="multilevel"/>
    <w:tmpl w:val="12C2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9523F15"/>
    <w:multiLevelType w:val="multilevel"/>
    <w:tmpl w:val="78C8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D900B54"/>
    <w:multiLevelType w:val="multilevel"/>
    <w:tmpl w:val="8E10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E630A20"/>
    <w:multiLevelType w:val="multilevel"/>
    <w:tmpl w:val="2C1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5243649"/>
    <w:multiLevelType w:val="multilevel"/>
    <w:tmpl w:val="649C1F4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1">
      <w:start w:val="3"/>
      <w:numFmt w:val="upperRoman"/>
      <w:lvlText w:val="%2."/>
      <w:lvlJc w:val="left"/>
      <w:pPr>
        <w:ind w:left="36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8907D7A"/>
    <w:multiLevelType w:val="hybridMultilevel"/>
    <w:tmpl w:val="F23A22C2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0" w:hanging="360"/>
      </w:pPr>
      <w:rPr>
        <w:rFonts w:ascii="Wingdings" w:hAnsi="Wingdings" w:cs="Wingdings" w:hint="default"/>
      </w:rPr>
    </w:lvl>
  </w:abstractNum>
  <w:abstractNum w:abstractNumId="9">
    <w:nsid w:val="4E2D5207"/>
    <w:multiLevelType w:val="hybridMultilevel"/>
    <w:tmpl w:val="2ADA6A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cs="Wingdings" w:hint="default"/>
      </w:rPr>
    </w:lvl>
  </w:abstractNum>
  <w:abstractNum w:abstractNumId="10">
    <w:nsid w:val="54B72E22"/>
    <w:multiLevelType w:val="hybridMultilevel"/>
    <w:tmpl w:val="0BD67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67A5D6F"/>
    <w:multiLevelType w:val="multilevel"/>
    <w:tmpl w:val="88F8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9804DF1"/>
    <w:multiLevelType w:val="multilevel"/>
    <w:tmpl w:val="2C5E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8"/>
      <w:numFmt w:val="upperRoman"/>
      <w:lvlText w:val="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eastAsia="Times New Roman" w:hint="default"/>
        <w:i/>
        <w:iCs/>
        <w:color w:val="auto"/>
        <w:sz w:val="28"/>
        <w:szCs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33610F"/>
    <w:multiLevelType w:val="multilevel"/>
    <w:tmpl w:val="87DA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1367363"/>
    <w:multiLevelType w:val="multilevel"/>
    <w:tmpl w:val="DB24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81D4DE6"/>
    <w:multiLevelType w:val="multilevel"/>
    <w:tmpl w:val="46DC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8256EC7"/>
    <w:multiLevelType w:val="multilevel"/>
    <w:tmpl w:val="50ECDB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5B3BD1"/>
    <w:multiLevelType w:val="multilevel"/>
    <w:tmpl w:val="E1FE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7"/>
  </w:num>
  <w:num w:numId="5">
    <w:abstractNumId w:val="5"/>
  </w:num>
  <w:num w:numId="6">
    <w:abstractNumId w:val="17"/>
  </w:num>
  <w:num w:numId="7">
    <w:abstractNumId w:val="13"/>
  </w:num>
  <w:num w:numId="8">
    <w:abstractNumId w:val="1"/>
  </w:num>
  <w:num w:numId="9">
    <w:abstractNumId w:val="12"/>
  </w:num>
  <w:num w:numId="10">
    <w:abstractNumId w:val="15"/>
  </w:num>
  <w:num w:numId="11">
    <w:abstractNumId w:val="3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2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0AF"/>
    <w:rsid w:val="00015C9C"/>
    <w:rsid w:val="00036D43"/>
    <w:rsid w:val="00042D8B"/>
    <w:rsid w:val="00061264"/>
    <w:rsid w:val="000716EC"/>
    <w:rsid w:val="00091516"/>
    <w:rsid w:val="000A30CB"/>
    <w:rsid w:val="000B7EA3"/>
    <w:rsid w:val="000C1B70"/>
    <w:rsid w:val="000C3549"/>
    <w:rsid w:val="000C78F1"/>
    <w:rsid w:val="000D6051"/>
    <w:rsid w:val="00112DB0"/>
    <w:rsid w:val="00122CE6"/>
    <w:rsid w:val="00123551"/>
    <w:rsid w:val="00132210"/>
    <w:rsid w:val="00140F46"/>
    <w:rsid w:val="00151432"/>
    <w:rsid w:val="00164E69"/>
    <w:rsid w:val="00166EF2"/>
    <w:rsid w:val="001979C2"/>
    <w:rsid w:val="001C5810"/>
    <w:rsid w:val="001F49A8"/>
    <w:rsid w:val="00261369"/>
    <w:rsid w:val="0027128A"/>
    <w:rsid w:val="00272B06"/>
    <w:rsid w:val="002D3913"/>
    <w:rsid w:val="002F1F48"/>
    <w:rsid w:val="002F366B"/>
    <w:rsid w:val="00322F18"/>
    <w:rsid w:val="00323EF1"/>
    <w:rsid w:val="00395B40"/>
    <w:rsid w:val="00396692"/>
    <w:rsid w:val="003A3C01"/>
    <w:rsid w:val="003D25C6"/>
    <w:rsid w:val="003F0F45"/>
    <w:rsid w:val="003F624D"/>
    <w:rsid w:val="004359F4"/>
    <w:rsid w:val="004520AF"/>
    <w:rsid w:val="00461C0F"/>
    <w:rsid w:val="0048609B"/>
    <w:rsid w:val="004B6AFC"/>
    <w:rsid w:val="004C236D"/>
    <w:rsid w:val="004E10F5"/>
    <w:rsid w:val="004E313F"/>
    <w:rsid w:val="004F3191"/>
    <w:rsid w:val="004F3EC3"/>
    <w:rsid w:val="0050151E"/>
    <w:rsid w:val="0052289A"/>
    <w:rsid w:val="00536095"/>
    <w:rsid w:val="00540E6B"/>
    <w:rsid w:val="005800C0"/>
    <w:rsid w:val="00586421"/>
    <w:rsid w:val="00587F62"/>
    <w:rsid w:val="005D4D70"/>
    <w:rsid w:val="005E0B78"/>
    <w:rsid w:val="005E7CD1"/>
    <w:rsid w:val="006145A8"/>
    <w:rsid w:val="0064530D"/>
    <w:rsid w:val="00655745"/>
    <w:rsid w:val="00667E77"/>
    <w:rsid w:val="00681181"/>
    <w:rsid w:val="00696480"/>
    <w:rsid w:val="00714945"/>
    <w:rsid w:val="00762911"/>
    <w:rsid w:val="00785C62"/>
    <w:rsid w:val="00792C2D"/>
    <w:rsid w:val="00794AB9"/>
    <w:rsid w:val="007C521E"/>
    <w:rsid w:val="0080375C"/>
    <w:rsid w:val="008406DD"/>
    <w:rsid w:val="00880385"/>
    <w:rsid w:val="008C1A0C"/>
    <w:rsid w:val="008C3AA7"/>
    <w:rsid w:val="00907B4C"/>
    <w:rsid w:val="00921E50"/>
    <w:rsid w:val="00953A71"/>
    <w:rsid w:val="00973A92"/>
    <w:rsid w:val="00976922"/>
    <w:rsid w:val="009801FA"/>
    <w:rsid w:val="009840FC"/>
    <w:rsid w:val="009843EE"/>
    <w:rsid w:val="009A6F24"/>
    <w:rsid w:val="009F6D72"/>
    <w:rsid w:val="00A329FD"/>
    <w:rsid w:val="00A40BF1"/>
    <w:rsid w:val="00A44E86"/>
    <w:rsid w:val="00A56EC5"/>
    <w:rsid w:val="00A814AF"/>
    <w:rsid w:val="00AA50C3"/>
    <w:rsid w:val="00AB1D2F"/>
    <w:rsid w:val="00AC74D9"/>
    <w:rsid w:val="00B05443"/>
    <w:rsid w:val="00B1635B"/>
    <w:rsid w:val="00B271CC"/>
    <w:rsid w:val="00B40066"/>
    <w:rsid w:val="00B44879"/>
    <w:rsid w:val="00B51F68"/>
    <w:rsid w:val="00B65028"/>
    <w:rsid w:val="00B711B2"/>
    <w:rsid w:val="00B93508"/>
    <w:rsid w:val="00BA6122"/>
    <w:rsid w:val="00BE09EF"/>
    <w:rsid w:val="00BF133B"/>
    <w:rsid w:val="00C37EA0"/>
    <w:rsid w:val="00C43E2A"/>
    <w:rsid w:val="00C74B65"/>
    <w:rsid w:val="00CA5529"/>
    <w:rsid w:val="00CD4E2D"/>
    <w:rsid w:val="00CD711B"/>
    <w:rsid w:val="00D12D97"/>
    <w:rsid w:val="00D676EA"/>
    <w:rsid w:val="00D70F89"/>
    <w:rsid w:val="00DA04B7"/>
    <w:rsid w:val="00DA7A92"/>
    <w:rsid w:val="00DB1C48"/>
    <w:rsid w:val="00DB7CFE"/>
    <w:rsid w:val="00DC2FD9"/>
    <w:rsid w:val="00DC7D48"/>
    <w:rsid w:val="00DD3914"/>
    <w:rsid w:val="00DD7D0D"/>
    <w:rsid w:val="00DF65B3"/>
    <w:rsid w:val="00E06BD0"/>
    <w:rsid w:val="00E41685"/>
    <w:rsid w:val="00E443BD"/>
    <w:rsid w:val="00E47553"/>
    <w:rsid w:val="00E848A3"/>
    <w:rsid w:val="00EA746F"/>
    <w:rsid w:val="00EA7C51"/>
    <w:rsid w:val="00EF2D9F"/>
    <w:rsid w:val="00F15EAC"/>
    <w:rsid w:val="00F235C7"/>
    <w:rsid w:val="00F32E5D"/>
    <w:rsid w:val="00F607CD"/>
    <w:rsid w:val="00F65547"/>
    <w:rsid w:val="00F83870"/>
    <w:rsid w:val="00F84880"/>
    <w:rsid w:val="00FA462F"/>
    <w:rsid w:val="00FD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A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4520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4520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4520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520A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520A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520A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4520AF"/>
    <w:rPr>
      <w:b/>
      <w:bCs/>
    </w:rPr>
  </w:style>
  <w:style w:type="character" w:styleId="a4">
    <w:name w:val="Hyperlink"/>
    <w:basedOn w:val="a0"/>
    <w:uiPriority w:val="99"/>
    <w:semiHidden/>
    <w:rsid w:val="004520AF"/>
    <w:rPr>
      <w:color w:val="0000FF"/>
      <w:u w:val="single"/>
    </w:rPr>
  </w:style>
  <w:style w:type="character" w:styleId="a5">
    <w:name w:val="Emphasis"/>
    <w:basedOn w:val="a0"/>
    <w:uiPriority w:val="99"/>
    <w:qFormat/>
    <w:rsid w:val="004520AF"/>
    <w:rPr>
      <w:i/>
      <w:iCs/>
    </w:rPr>
  </w:style>
  <w:style w:type="character" w:customStyle="1" w:styleId="apple-converted-space">
    <w:name w:val="apple-converted-space"/>
    <w:basedOn w:val="a0"/>
    <w:uiPriority w:val="99"/>
    <w:rsid w:val="004520AF"/>
  </w:style>
  <w:style w:type="paragraph" w:styleId="a6">
    <w:name w:val="Balloon Text"/>
    <w:basedOn w:val="a"/>
    <w:link w:val="a7"/>
    <w:uiPriority w:val="99"/>
    <w:semiHidden/>
    <w:rsid w:val="0045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520A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4520A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4520AF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99"/>
    <w:qFormat/>
    <w:rsid w:val="004520AF"/>
    <w:pPr>
      <w:ind w:left="720"/>
    </w:pPr>
  </w:style>
  <w:style w:type="paragraph" w:customStyle="1" w:styleId="c0">
    <w:name w:val="c0"/>
    <w:basedOn w:val="a"/>
    <w:uiPriority w:val="99"/>
    <w:rsid w:val="0045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4520AF"/>
  </w:style>
  <w:style w:type="paragraph" w:customStyle="1" w:styleId="c3">
    <w:name w:val="c3"/>
    <w:basedOn w:val="a"/>
    <w:uiPriority w:val="99"/>
    <w:rsid w:val="0045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4520AF"/>
  </w:style>
  <w:style w:type="paragraph" w:customStyle="1" w:styleId="c19">
    <w:name w:val="c19"/>
    <w:basedOn w:val="a"/>
    <w:uiPriority w:val="99"/>
    <w:rsid w:val="0045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uiPriority w:val="99"/>
    <w:rsid w:val="0045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uiPriority w:val="99"/>
    <w:rsid w:val="004520AF"/>
  </w:style>
  <w:style w:type="paragraph" w:customStyle="1" w:styleId="c30">
    <w:name w:val="c30"/>
    <w:basedOn w:val="a"/>
    <w:uiPriority w:val="99"/>
    <w:rsid w:val="0045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520AF"/>
  </w:style>
  <w:style w:type="paragraph" w:customStyle="1" w:styleId="c40">
    <w:name w:val="c40"/>
    <w:basedOn w:val="a"/>
    <w:uiPriority w:val="99"/>
    <w:rsid w:val="0045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4520AF"/>
  </w:style>
  <w:style w:type="character" w:customStyle="1" w:styleId="c37">
    <w:name w:val="c37"/>
    <w:basedOn w:val="a0"/>
    <w:uiPriority w:val="99"/>
    <w:rsid w:val="004520AF"/>
  </w:style>
  <w:style w:type="paragraph" w:customStyle="1" w:styleId="c32">
    <w:name w:val="c32"/>
    <w:basedOn w:val="a"/>
    <w:uiPriority w:val="99"/>
    <w:rsid w:val="0045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DB7CF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DB7CFE"/>
  </w:style>
  <w:style w:type="paragraph" w:styleId="ad">
    <w:name w:val="Document Map"/>
    <w:basedOn w:val="a"/>
    <w:link w:val="ae"/>
    <w:uiPriority w:val="99"/>
    <w:semiHidden/>
    <w:rsid w:val="00F838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77A2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23</Pages>
  <Words>7471</Words>
  <Characters>42586</Characters>
  <Application>Microsoft Office Word</Application>
  <DocSecurity>0</DocSecurity>
  <Lines>354</Lines>
  <Paragraphs>99</Paragraphs>
  <ScaleCrop>false</ScaleCrop>
  <Company>Microsoft</Company>
  <LinksUpToDate>false</LinksUpToDate>
  <CharactersWithSpaces>49958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2013-11-05T07:10:00Z</cp:lastPrinted>
  <dcterms:created xsi:type="dcterms:W3CDTF">2001-12-31T23:58:00Z</dcterms:created>
  <dcterms:modified xsi:type="dcterms:W3CDTF">2014-01-20T18:54:00Z</dcterms:modified>
</cp:coreProperties>
</file>