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0F" w:rsidRDefault="0003050F" w:rsidP="00030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 б</w:t>
      </w:r>
    </w:p>
    <w:p w:rsidR="001A4E1B" w:rsidRDefault="00030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03050F" w:rsidRDefault="00030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Кубический дециметр и кубический сантиметр</w:t>
      </w:r>
    </w:p>
    <w:p w:rsidR="00891908" w:rsidRPr="00891908" w:rsidRDefault="00891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Открытие новых знаний.</w:t>
      </w:r>
    </w:p>
    <w:p w:rsidR="0003050F" w:rsidRDefault="007A12CA">
      <w:pPr>
        <w:rPr>
          <w:rFonts w:ascii="Times New Roman" w:hAnsi="Times New Roman" w:cs="Times New Roman"/>
          <w:sz w:val="28"/>
          <w:szCs w:val="28"/>
        </w:rPr>
      </w:pPr>
      <w:r w:rsidRPr="007A12CA">
        <w:rPr>
          <w:rFonts w:ascii="Times New Roman" w:hAnsi="Times New Roman" w:cs="Times New Roman"/>
          <w:b/>
          <w:sz w:val="28"/>
          <w:szCs w:val="28"/>
        </w:rPr>
        <w:t>Цель</w:t>
      </w:r>
      <w:r w:rsidR="0003050F" w:rsidRPr="007A12C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6D3E4E" w:rsidRPr="006D3E4E">
        <w:rPr>
          <w:rFonts w:ascii="Times New Roman" w:hAnsi="Times New Roman" w:cs="Times New Roman"/>
          <w:sz w:val="28"/>
          <w:szCs w:val="28"/>
        </w:rPr>
        <w:t xml:space="preserve"> </w:t>
      </w:r>
      <w:r w:rsidR="006D3E4E">
        <w:rPr>
          <w:rFonts w:ascii="Times New Roman" w:hAnsi="Times New Roman" w:cs="Times New Roman"/>
          <w:sz w:val="28"/>
          <w:szCs w:val="28"/>
        </w:rPr>
        <w:t>знакомство учащихся со стандартными единицами объема – куб. дм</w:t>
      </w:r>
      <w:r>
        <w:rPr>
          <w:rFonts w:ascii="Times New Roman" w:hAnsi="Times New Roman" w:cs="Times New Roman"/>
          <w:sz w:val="28"/>
          <w:szCs w:val="28"/>
        </w:rPr>
        <w:t xml:space="preserve"> на основе имеющихся представлений о куб. см</w:t>
      </w:r>
    </w:p>
    <w:p w:rsidR="006D3E4E" w:rsidRPr="006D3E4E" w:rsidRDefault="006D3E4E" w:rsidP="006D3E4E">
      <w:pPr>
        <w:pStyle w:val="a4"/>
        <w:shd w:val="clear" w:color="auto" w:fill="FFFFFF"/>
        <w:spacing w:after="0"/>
        <w:rPr>
          <w:sz w:val="28"/>
          <w:szCs w:val="28"/>
        </w:rPr>
      </w:pPr>
      <w:r w:rsidRPr="006D3E4E">
        <w:rPr>
          <w:rStyle w:val="a5"/>
          <w:sz w:val="28"/>
          <w:szCs w:val="28"/>
        </w:rPr>
        <w:t>Образовательные задачи.</w:t>
      </w:r>
    </w:p>
    <w:p w:rsidR="007A12CA" w:rsidRPr="007A12CA" w:rsidRDefault="007A12CA" w:rsidP="007A12CA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A12CA">
        <w:rPr>
          <w:rFonts w:ascii="Times New Roman" w:hAnsi="Times New Roman" w:cs="Times New Roman"/>
          <w:sz w:val="28"/>
          <w:szCs w:val="28"/>
        </w:rPr>
        <w:t>углубление знаний  о единицах  измерения объема; расширение понятийной базы за счет включения в нее  новых элементов</w:t>
      </w:r>
    </w:p>
    <w:p w:rsidR="006D3E4E" w:rsidRPr="006D3E4E" w:rsidRDefault="006D3E4E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 w:rsidRPr="006D3E4E">
        <w:rPr>
          <w:rStyle w:val="a5"/>
          <w:sz w:val="28"/>
          <w:szCs w:val="28"/>
        </w:rPr>
        <w:t>Воспитательные задачи.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E4E" w:rsidRPr="006D3E4E">
        <w:rPr>
          <w:sz w:val="28"/>
          <w:szCs w:val="28"/>
        </w:rPr>
        <w:t>Воспитывать интерес к математическим знаниям.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E4E" w:rsidRPr="006D3E4E">
        <w:rPr>
          <w:sz w:val="28"/>
          <w:szCs w:val="28"/>
        </w:rPr>
        <w:t>Воспитывать ответственность за выполнение коллективной работы.</w:t>
      </w:r>
    </w:p>
    <w:p w:rsidR="006D3E4E" w:rsidRPr="006D3E4E" w:rsidRDefault="006D3E4E" w:rsidP="006D3E4E">
      <w:pPr>
        <w:pStyle w:val="a4"/>
        <w:shd w:val="clear" w:color="auto" w:fill="FFFFFF"/>
        <w:spacing w:after="0"/>
        <w:rPr>
          <w:sz w:val="28"/>
          <w:szCs w:val="28"/>
        </w:rPr>
      </w:pPr>
      <w:r w:rsidRPr="006D3E4E">
        <w:rPr>
          <w:rStyle w:val="a5"/>
          <w:sz w:val="28"/>
          <w:szCs w:val="28"/>
        </w:rPr>
        <w:t>Развивающие задачи (УУД).</w:t>
      </w:r>
    </w:p>
    <w:p w:rsidR="006D3E4E" w:rsidRPr="006D3E4E" w:rsidRDefault="006D3E4E" w:rsidP="006D3E4E">
      <w:pPr>
        <w:pStyle w:val="a4"/>
        <w:shd w:val="clear" w:color="auto" w:fill="FFFFFF"/>
        <w:spacing w:after="0"/>
        <w:rPr>
          <w:sz w:val="28"/>
          <w:szCs w:val="28"/>
        </w:rPr>
      </w:pPr>
      <w:r w:rsidRPr="006D3E4E">
        <w:rPr>
          <w:sz w:val="28"/>
          <w:szCs w:val="28"/>
          <w:u w:val="single"/>
        </w:rPr>
        <w:t>Регулятивные УУД.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E4E" w:rsidRPr="006D3E4E">
        <w:rPr>
          <w:sz w:val="28"/>
          <w:szCs w:val="28"/>
        </w:rPr>
        <w:t>Организовывать рабочее место, свою деятельность.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E4E" w:rsidRPr="006D3E4E">
        <w:rPr>
          <w:sz w:val="28"/>
          <w:szCs w:val="28"/>
        </w:rPr>
        <w:t>Принимать и ставить учебно-познавательную задачу.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3E4E" w:rsidRPr="006D3E4E">
        <w:rPr>
          <w:sz w:val="28"/>
          <w:szCs w:val="28"/>
        </w:rPr>
        <w:t>Строить логические рассуждения.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D3E4E" w:rsidRPr="006D3E4E">
        <w:rPr>
          <w:sz w:val="28"/>
          <w:szCs w:val="28"/>
        </w:rPr>
        <w:t>Планировать свои действия.</w:t>
      </w:r>
    </w:p>
    <w:p w:rsidR="006D3E4E" w:rsidRPr="006D3E4E" w:rsidRDefault="006D3E4E" w:rsidP="006D3E4E">
      <w:pPr>
        <w:pStyle w:val="a4"/>
        <w:shd w:val="clear" w:color="auto" w:fill="FFFFFF"/>
        <w:spacing w:after="0"/>
        <w:rPr>
          <w:sz w:val="28"/>
          <w:szCs w:val="28"/>
        </w:rPr>
      </w:pPr>
      <w:r w:rsidRPr="006D3E4E">
        <w:rPr>
          <w:sz w:val="28"/>
          <w:szCs w:val="28"/>
          <w:u w:val="single"/>
        </w:rPr>
        <w:t>Познавательные УУД.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ECB">
        <w:rPr>
          <w:sz w:val="28"/>
          <w:szCs w:val="28"/>
        </w:rPr>
        <w:t>на основе имеющихся знаний доказывать справедливость равенства            1 куб. дм=1000 куб</w:t>
      </w:r>
      <w:proofErr w:type="gramStart"/>
      <w:r w:rsidR="00D56ECB">
        <w:rPr>
          <w:sz w:val="28"/>
          <w:szCs w:val="28"/>
        </w:rPr>
        <w:t>.с</w:t>
      </w:r>
      <w:proofErr w:type="gramEnd"/>
      <w:r w:rsidR="00D56ECB">
        <w:rPr>
          <w:sz w:val="28"/>
          <w:szCs w:val="28"/>
        </w:rPr>
        <w:t>м</w:t>
      </w:r>
    </w:p>
    <w:p w:rsidR="006D3E4E" w:rsidRPr="006D3E4E" w:rsidRDefault="006D3E4E" w:rsidP="006D3E4E">
      <w:pPr>
        <w:pStyle w:val="a4"/>
        <w:shd w:val="clear" w:color="auto" w:fill="FFFFFF"/>
        <w:spacing w:after="0"/>
        <w:rPr>
          <w:sz w:val="28"/>
          <w:szCs w:val="28"/>
        </w:rPr>
      </w:pPr>
      <w:r w:rsidRPr="006D3E4E">
        <w:rPr>
          <w:sz w:val="28"/>
          <w:szCs w:val="28"/>
          <w:u w:val="single"/>
        </w:rPr>
        <w:t>Коммуникативные УУД.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E4E" w:rsidRPr="006D3E4E">
        <w:rPr>
          <w:sz w:val="28"/>
          <w:szCs w:val="28"/>
        </w:rPr>
        <w:t>Уметь использовать математическую речь при объяснении своих действий.</w:t>
      </w:r>
    </w:p>
    <w:p w:rsidR="006D3E4E" w:rsidRPr="006D3E4E" w:rsidRDefault="007A12CA" w:rsidP="007A12CA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E4E" w:rsidRPr="006D3E4E">
        <w:rPr>
          <w:sz w:val="28"/>
          <w:szCs w:val="28"/>
        </w:rPr>
        <w:t>Осуществлять взаимный контроль и оказывать необходимую помощь товарищам.</w:t>
      </w:r>
    </w:p>
    <w:p w:rsidR="0003050F" w:rsidRPr="007A12CA" w:rsidRDefault="007A12CA" w:rsidP="007833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51"/>
        <w:gridCol w:w="5529"/>
        <w:gridCol w:w="3294"/>
      </w:tblGrid>
      <w:tr w:rsidR="007A12CA" w:rsidTr="00783390">
        <w:tc>
          <w:tcPr>
            <w:tcW w:w="1951" w:type="dxa"/>
          </w:tcPr>
          <w:p w:rsidR="007A12CA" w:rsidRDefault="007A12C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529" w:type="dxa"/>
          </w:tcPr>
          <w:p w:rsidR="007A12CA" w:rsidRDefault="006163C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7A12CA"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</w:tc>
        <w:tc>
          <w:tcPr>
            <w:tcW w:w="3294" w:type="dxa"/>
          </w:tcPr>
          <w:p w:rsidR="007A12CA" w:rsidRDefault="006163C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учеников </w:t>
            </w:r>
          </w:p>
        </w:tc>
      </w:tr>
      <w:tr w:rsidR="007A12CA" w:rsidTr="00783390">
        <w:tc>
          <w:tcPr>
            <w:tcW w:w="1951" w:type="dxa"/>
          </w:tcPr>
          <w:p w:rsidR="007A12CA" w:rsidRDefault="006163C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5529" w:type="dxa"/>
          </w:tcPr>
          <w:p w:rsidR="007A12CA" w:rsidRDefault="005631AF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F72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урок хотелось бы начать со слов великих мыслителей. И словами Пифагора начнем нашу традиционную гимнастику для ума</w:t>
            </w:r>
          </w:p>
        </w:tc>
        <w:tc>
          <w:tcPr>
            <w:tcW w:w="3294" w:type="dxa"/>
          </w:tcPr>
          <w:p w:rsidR="007A12CA" w:rsidRDefault="005631AF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урок</w:t>
            </w:r>
          </w:p>
        </w:tc>
      </w:tr>
      <w:tr w:rsidR="007A12CA" w:rsidTr="00783390">
        <w:tc>
          <w:tcPr>
            <w:tcW w:w="1951" w:type="dxa"/>
          </w:tcPr>
          <w:p w:rsidR="00C861FA" w:rsidRDefault="005631AF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7E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C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в парах </w:t>
            </w:r>
            <w:r w:rsidR="0056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7A12CA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2. Слайд 1.</w:t>
            </w:r>
            <w:r w:rsidR="005631AF">
              <w:rPr>
                <w:rFonts w:ascii="Times New Roman" w:hAnsi="Times New Roman" w:cs="Times New Roman"/>
                <w:sz w:val="28"/>
                <w:szCs w:val="28"/>
              </w:rPr>
              <w:t xml:space="preserve">А проведем мы ее в </w:t>
            </w:r>
            <w:r w:rsidR="00563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 математического диктанта. </w:t>
            </w:r>
            <w:r w:rsidR="00CF494C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в тетрадях число, классная работа. </w:t>
            </w:r>
            <w:r w:rsidR="005631AF">
              <w:rPr>
                <w:rFonts w:ascii="Times New Roman" w:hAnsi="Times New Roman" w:cs="Times New Roman"/>
                <w:sz w:val="28"/>
                <w:szCs w:val="28"/>
              </w:rPr>
              <w:t xml:space="preserve">Данный вид работы вам хорошо знаком. </w:t>
            </w:r>
            <w:r w:rsidR="00C861FA">
              <w:rPr>
                <w:rFonts w:ascii="Times New Roman" w:hAnsi="Times New Roman" w:cs="Times New Roman"/>
                <w:sz w:val="28"/>
                <w:szCs w:val="28"/>
              </w:rPr>
              <w:t>Только сегодня у вас есть возможность выбора одного из предложенных вариантов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1FA" w:rsidRDefault="00C861F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друг друга в парах и в оценочном листе проставьте баллы за выполнение данного вида работы. </w:t>
            </w:r>
            <w:r w:rsidR="00F7206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 w:rsidR="00F72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F72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работа выполнена безошибочно, вы зарабатываете 3балла, если одна ошибка, то 2 балла, если 2</w:t>
            </w:r>
            <w:r w:rsidR="000D1C7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ошибки 1 балл, </w:t>
            </w:r>
            <w:r w:rsidR="000D1C7E">
              <w:rPr>
                <w:rFonts w:ascii="Times New Roman" w:hAnsi="Times New Roman" w:cs="Times New Roman"/>
                <w:sz w:val="28"/>
                <w:szCs w:val="28"/>
              </w:rPr>
              <w:t>больше трёх, 0 баллов.</w:t>
            </w:r>
          </w:p>
          <w:p w:rsidR="00F7206F" w:rsidRDefault="00F7206F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Напоминаю, как обычно, в конце урока у вас будет самооценка, где вы проведете подсчет баллов, заработанных вами на уроке.</w:t>
            </w:r>
            <w:r w:rsidR="00077178">
              <w:rPr>
                <w:rFonts w:ascii="Times New Roman" w:hAnsi="Times New Roman" w:cs="Times New Roman"/>
                <w:sz w:val="28"/>
                <w:szCs w:val="28"/>
              </w:rPr>
              <w:t xml:space="preserve"> (Прил. 1)</w:t>
            </w:r>
          </w:p>
        </w:tc>
        <w:tc>
          <w:tcPr>
            <w:tcW w:w="3294" w:type="dxa"/>
          </w:tcPr>
          <w:p w:rsidR="007A12CA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C861FA">
              <w:rPr>
                <w:rFonts w:ascii="Times New Roman" w:hAnsi="Times New Roman" w:cs="Times New Roman"/>
                <w:sz w:val="28"/>
                <w:szCs w:val="28"/>
              </w:rPr>
              <w:t xml:space="preserve">аписывают ответ в </w:t>
            </w:r>
            <w:r w:rsidR="00C86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</w:t>
            </w:r>
          </w:p>
          <w:p w:rsidR="000D1C7E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7E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друг друга и выставляют </w:t>
            </w:r>
            <w:r w:rsidR="00CF494C">
              <w:rPr>
                <w:rFonts w:ascii="Times New Roman" w:hAnsi="Times New Roman" w:cs="Times New Roman"/>
                <w:sz w:val="28"/>
                <w:szCs w:val="28"/>
              </w:rPr>
              <w:t xml:space="preserve">баллы в оценочном листе </w:t>
            </w:r>
          </w:p>
        </w:tc>
      </w:tr>
      <w:tr w:rsidR="007A12CA" w:rsidTr="00783390">
        <w:tc>
          <w:tcPr>
            <w:tcW w:w="1951" w:type="dxa"/>
          </w:tcPr>
          <w:p w:rsidR="007A12CA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знаний </w:t>
            </w:r>
          </w:p>
        </w:tc>
        <w:tc>
          <w:tcPr>
            <w:tcW w:w="5529" w:type="dxa"/>
          </w:tcPr>
          <w:p w:rsidR="0019346C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1.</w:t>
            </w:r>
          </w:p>
          <w:p w:rsidR="000D1C7E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2. </w:t>
            </w:r>
          </w:p>
          <w:p w:rsidR="0019346C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 какие две группы вы можете разделить геометрические фигуры. </w:t>
            </w:r>
            <w:r w:rsidR="00193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3. </w:t>
            </w:r>
          </w:p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Запишите на планшете номера фигур, которые являются объемными геометрическими фигурами.  </w:t>
            </w:r>
          </w:p>
        </w:tc>
        <w:tc>
          <w:tcPr>
            <w:tcW w:w="3294" w:type="dxa"/>
          </w:tcPr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4C" w:rsidRDefault="00CF494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2CA" w:rsidRDefault="000D1C7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плоские и объемные </w:t>
            </w:r>
          </w:p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- 2 - цилиндр, 3 -  куб. </w:t>
            </w:r>
          </w:p>
          <w:p w:rsidR="0019346C" w:rsidRDefault="0019346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A" w:rsidTr="00783390">
        <w:tc>
          <w:tcPr>
            <w:tcW w:w="1951" w:type="dxa"/>
          </w:tcPr>
          <w:p w:rsidR="007A12CA" w:rsidRDefault="00D5214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</w:t>
            </w:r>
            <w:r w:rsidR="002A6FB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задач урока</w:t>
            </w:r>
          </w:p>
        </w:tc>
        <w:tc>
          <w:tcPr>
            <w:tcW w:w="5529" w:type="dxa"/>
          </w:tcPr>
          <w:p w:rsidR="007A12CA" w:rsidRDefault="00D5214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Чему равен объем куба с ребро</w:t>
            </w:r>
            <w:r w:rsidR="002A6F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см. Слайд 4.</w:t>
            </w:r>
          </w:p>
          <w:p w:rsidR="00D5214A" w:rsidRDefault="00D5214A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 как можно назвать единицу объема,  представленную кубом с ребром 1 дм</w:t>
            </w:r>
            <w:r w:rsidR="002A6FB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FBE" w:rsidRDefault="002A6FB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A12CA" w:rsidRDefault="002A6FB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214A">
              <w:rPr>
                <w:rFonts w:ascii="Times New Roman" w:hAnsi="Times New Roman" w:cs="Times New Roman"/>
                <w:sz w:val="28"/>
                <w:szCs w:val="28"/>
              </w:rPr>
              <w:t>1 куб. см</w:t>
            </w:r>
          </w:p>
          <w:p w:rsidR="002A6FBE" w:rsidRDefault="002A6FB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FBE" w:rsidRDefault="002A6FB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FBE" w:rsidRDefault="002A6FB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куб. дм</w:t>
            </w:r>
          </w:p>
        </w:tc>
      </w:tr>
      <w:tr w:rsidR="007A12CA" w:rsidTr="00783390">
        <w:tc>
          <w:tcPr>
            <w:tcW w:w="1951" w:type="dxa"/>
          </w:tcPr>
          <w:p w:rsidR="007A12CA" w:rsidRDefault="002A6FBE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446BD" w:rsidRDefault="005048B5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446BD">
              <w:rPr>
                <w:rFonts w:ascii="Times New Roman" w:hAnsi="Times New Roman" w:cs="Times New Roman"/>
                <w:sz w:val="28"/>
                <w:szCs w:val="28"/>
              </w:rPr>
              <w:t xml:space="preserve">А можете вы вот так сразу сказать, сколько куб. см в 1 куб. дм?  </w:t>
            </w: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Сформулируйте тему и цель урока.</w:t>
            </w:r>
          </w:p>
          <w:p w:rsidR="007A12CA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46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6FBE">
              <w:rPr>
                <w:rFonts w:ascii="Times New Roman" w:hAnsi="Times New Roman" w:cs="Times New Roman"/>
                <w:sz w:val="28"/>
                <w:szCs w:val="28"/>
              </w:rPr>
              <w:t xml:space="preserve">Итак, ребята, сейчас вам в группах предстоит </w:t>
            </w:r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="002A6FBE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исследовательскую работу </w:t>
            </w:r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446BD">
              <w:rPr>
                <w:rFonts w:ascii="Times New Roman" w:hAnsi="Times New Roman" w:cs="Times New Roman"/>
                <w:sz w:val="28"/>
                <w:szCs w:val="28"/>
              </w:rPr>
              <w:t>решить проблему данного урока</w:t>
            </w:r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46BD">
              <w:rPr>
                <w:rFonts w:ascii="Times New Roman" w:hAnsi="Times New Roman" w:cs="Times New Roman"/>
                <w:sz w:val="28"/>
                <w:szCs w:val="28"/>
              </w:rPr>
              <w:t>(прикрепляет на доску лист с записью проблемы).</w:t>
            </w:r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="008906C1">
              <w:rPr>
                <w:rFonts w:ascii="Times New Roman" w:hAnsi="Times New Roman" w:cs="Times New Roman"/>
                <w:sz w:val="28"/>
                <w:szCs w:val="28"/>
              </w:rPr>
              <w:t xml:space="preserve">, после того как вы выясните  сколько куб. см в 1 куб. дм, </w:t>
            </w:r>
            <w:r w:rsidR="005048B5">
              <w:rPr>
                <w:rFonts w:ascii="Times New Roman" w:hAnsi="Times New Roman" w:cs="Times New Roman"/>
                <w:sz w:val="28"/>
                <w:szCs w:val="28"/>
              </w:rPr>
              <w:t xml:space="preserve"> доказать справедливость данного равенства.</w:t>
            </w:r>
            <w:r w:rsidR="00B446B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групп примите вот эти, пропитанные интеллектуальным запахом цветы и зачитайте задания, которые помогут вам </w:t>
            </w:r>
            <w:r w:rsidR="008906C1">
              <w:rPr>
                <w:rFonts w:ascii="Times New Roman" w:hAnsi="Times New Roman" w:cs="Times New Roman"/>
                <w:sz w:val="28"/>
                <w:szCs w:val="28"/>
              </w:rPr>
              <w:t>выработать план и ход решения проблемы.</w:t>
            </w:r>
            <w:r w:rsidR="00B4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</w:tcPr>
          <w:p w:rsidR="007A12CA" w:rsidRDefault="00B446BD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  <w:p w:rsidR="008906C1" w:rsidRDefault="008906C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тему и цель.</w:t>
            </w:r>
          </w:p>
          <w:p w:rsidR="007A23C3" w:rsidRDefault="007A23C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6C1" w:rsidRDefault="008906C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 по 5 человек.</w:t>
            </w:r>
            <w:r w:rsidR="007A23C3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группам даны в виде цветка с 5 лепестками. </w:t>
            </w:r>
          </w:p>
          <w:p w:rsidR="00E05EDF" w:rsidRDefault="00E05EDF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DF" w:rsidRDefault="00E05EDF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моделями 1 куб. см, составляют  модель 1 куб. дм. </w:t>
            </w:r>
          </w:p>
        </w:tc>
      </w:tr>
      <w:tr w:rsidR="007A12CA" w:rsidTr="00783390">
        <w:tc>
          <w:tcPr>
            <w:tcW w:w="1951" w:type="dxa"/>
          </w:tcPr>
          <w:p w:rsidR="007A12CA" w:rsidRDefault="008906C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 в группах</w:t>
            </w:r>
          </w:p>
        </w:tc>
        <w:tc>
          <w:tcPr>
            <w:tcW w:w="5529" w:type="dxa"/>
          </w:tcPr>
          <w:p w:rsidR="007A12CA" w:rsidRDefault="00891908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5.Ответы на вопросы с 1 по 4 лепесток. </w:t>
            </w:r>
          </w:p>
        </w:tc>
        <w:tc>
          <w:tcPr>
            <w:tcW w:w="3294" w:type="dxa"/>
          </w:tcPr>
          <w:p w:rsidR="007A12CA" w:rsidRDefault="00891908" w:rsidP="007A2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групп отвечают</w:t>
            </w:r>
            <w:r w:rsidR="007A23C3">
              <w:rPr>
                <w:rFonts w:ascii="Times New Roman" w:hAnsi="Times New Roman" w:cs="Times New Roman"/>
                <w:sz w:val="28"/>
                <w:szCs w:val="28"/>
              </w:rPr>
              <w:t xml:space="preserve"> или предоставляют слово кому-нибудь из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7B01" w:rsidTr="00783390">
        <w:tc>
          <w:tcPr>
            <w:tcW w:w="1951" w:type="dxa"/>
          </w:tcPr>
          <w:p w:rsidR="00E07B01" w:rsidRDefault="00E07B0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</w:t>
            </w:r>
          </w:p>
        </w:tc>
        <w:tc>
          <w:tcPr>
            <w:tcW w:w="5529" w:type="dxa"/>
          </w:tcPr>
          <w:p w:rsidR="00E07B01" w:rsidRDefault="00E07B0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E07B01" w:rsidRDefault="00E07B0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2CA" w:rsidTr="00783390">
        <w:tc>
          <w:tcPr>
            <w:tcW w:w="1951" w:type="dxa"/>
          </w:tcPr>
          <w:p w:rsidR="007A12CA" w:rsidRDefault="00891908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усвоение </w:t>
            </w:r>
            <w:r w:rsidR="00D56ECB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</w:p>
        </w:tc>
        <w:tc>
          <w:tcPr>
            <w:tcW w:w="5529" w:type="dxa"/>
          </w:tcPr>
          <w:p w:rsidR="007A12CA" w:rsidRDefault="00E07B01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у вас будет возможность проверить,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поняли новый материал. Для этого вам предстоит выполнить самостоятельную работу</w:t>
            </w:r>
            <w:r w:rsidR="00B044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чего оценить работу соседа по парте и проставить баллы в оценочном листе. </w:t>
            </w:r>
          </w:p>
        </w:tc>
        <w:tc>
          <w:tcPr>
            <w:tcW w:w="3294" w:type="dxa"/>
          </w:tcPr>
          <w:p w:rsidR="007A12CA" w:rsidRDefault="00CF494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работу, проверяют и оценивают друг друга. </w:t>
            </w:r>
          </w:p>
        </w:tc>
      </w:tr>
      <w:tr w:rsidR="00CF494C" w:rsidTr="00783390">
        <w:tc>
          <w:tcPr>
            <w:tcW w:w="1951" w:type="dxa"/>
          </w:tcPr>
          <w:p w:rsidR="00CF494C" w:rsidRDefault="00CF494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понимания </w:t>
            </w:r>
          </w:p>
        </w:tc>
        <w:tc>
          <w:tcPr>
            <w:tcW w:w="5529" w:type="dxa"/>
          </w:tcPr>
          <w:p w:rsidR="00CF494C" w:rsidRDefault="00CF494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  У. с. 95, № 323</w:t>
            </w:r>
          </w:p>
          <w:p w:rsidR="00355190" w:rsidRDefault="00355190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выполняется на доске. </w:t>
            </w:r>
          </w:p>
          <w:p w:rsidR="00355190" w:rsidRDefault="00355190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понадобится, то № 321)</w:t>
            </w:r>
          </w:p>
        </w:tc>
        <w:tc>
          <w:tcPr>
            <w:tcW w:w="3294" w:type="dxa"/>
          </w:tcPr>
          <w:p w:rsidR="00CF494C" w:rsidRDefault="00CF494C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 </w:t>
            </w:r>
            <w:r w:rsidR="00B04436">
              <w:rPr>
                <w:rFonts w:ascii="Times New Roman" w:hAnsi="Times New Roman" w:cs="Times New Roman"/>
                <w:sz w:val="28"/>
                <w:szCs w:val="28"/>
              </w:rPr>
              <w:t xml:space="preserve">по цепочке заполняют таблицу. А остальные показывают ответы на планшетах. </w:t>
            </w:r>
          </w:p>
        </w:tc>
      </w:tr>
      <w:tr w:rsidR="00B04436" w:rsidTr="00783390">
        <w:tc>
          <w:tcPr>
            <w:tcW w:w="1951" w:type="dxa"/>
          </w:tcPr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 </w:t>
            </w:r>
          </w:p>
        </w:tc>
        <w:tc>
          <w:tcPr>
            <w:tcW w:w="5529" w:type="dxa"/>
          </w:tcPr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выбор: 1. № 325, 326</w:t>
            </w:r>
          </w:p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 Т. № 135, 137</w:t>
            </w:r>
          </w:p>
        </w:tc>
        <w:tc>
          <w:tcPr>
            <w:tcW w:w="3294" w:type="dxa"/>
          </w:tcPr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д/з</w:t>
            </w:r>
          </w:p>
        </w:tc>
      </w:tr>
      <w:tr w:rsidR="00B04436" w:rsidTr="00783390">
        <w:tc>
          <w:tcPr>
            <w:tcW w:w="1951" w:type="dxa"/>
          </w:tcPr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  <w:r w:rsidR="00272B83">
              <w:rPr>
                <w:rFonts w:ascii="Times New Roman" w:hAnsi="Times New Roman" w:cs="Times New Roman"/>
                <w:sz w:val="28"/>
                <w:szCs w:val="28"/>
              </w:rPr>
              <w:t xml:space="preserve"> и рефлексия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B04436" w:rsidRDefault="00B04436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B83" w:rsidTr="00783390">
        <w:tc>
          <w:tcPr>
            <w:tcW w:w="1951" w:type="dxa"/>
          </w:tcPr>
          <w:p w:rsidR="00272B83" w:rsidRDefault="00272B8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и самооценка</w:t>
            </w:r>
          </w:p>
        </w:tc>
        <w:tc>
          <w:tcPr>
            <w:tcW w:w="5529" w:type="dxa"/>
          </w:tcPr>
          <w:p w:rsidR="00272B83" w:rsidRDefault="00272B8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272B83" w:rsidRDefault="00272B83" w:rsidP="007833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178" w:rsidRDefault="00077178" w:rsidP="00077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8" w:rsidRDefault="00077178" w:rsidP="00077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8" w:rsidRDefault="00077178" w:rsidP="00077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178" w:rsidRDefault="00077178" w:rsidP="000771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077178" w:rsidRDefault="00077178" w:rsidP="00077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077178" w:rsidRDefault="00077178" w:rsidP="00077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701"/>
        <w:gridCol w:w="1842"/>
        <w:gridCol w:w="1418"/>
      </w:tblGrid>
      <w:tr w:rsidR="00077178" w:rsidTr="006F5280">
        <w:tc>
          <w:tcPr>
            <w:tcW w:w="3369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134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1701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от учителя</w:t>
            </w:r>
          </w:p>
        </w:tc>
        <w:tc>
          <w:tcPr>
            <w:tcW w:w="1842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отметка</w:t>
            </w:r>
          </w:p>
        </w:tc>
      </w:tr>
      <w:tr w:rsidR="00077178" w:rsidTr="006F5280">
        <w:tc>
          <w:tcPr>
            <w:tcW w:w="3369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Математический диктант </w:t>
            </w:r>
          </w:p>
        </w:tc>
        <w:tc>
          <w:tcPr>
            <w:tcW w:w="1134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78" w:rsidTr="006F5280">
        <w:tc>
          <w:tcPr>
            <w:tcW w:w="3369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группе </w:t>
            </w:r>
          </w:p>
        </w:tc>
        <w:tc>
          <w:tcPr>
            <w:tcW w:w="1134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178" w:rsidTr="006F5280">
        <w:tc>
          <w:tcPr>
            <w:tcW w:w="3369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работа</w:t>
            </w:r>
          </w:p>
        </w:tc>
        <w:tc>
          <w:tcPr>
            <w:tcW w:w="1134" w:type="dxa"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77178" w:rsidRDefault="00077178" w:rsidP="006F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178" w:rsidRDefault="00077178" w:rsidP="00077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10-9 баллов – 5 </w:t>
      </w:r>
    </w:p>
    <w:p w:rsidR="00077178" w:rsidRDefault="00077178" w:rsidP="00077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8-7 баллов – 4 </w:t>
      </w:r>
    </w:p>
    <w:p w:rsidR="00077178" w:rsidRDefault="00077178" w:rsidP="00077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6-5 баллов – 3 </w:t>
      </w:r>
    </w:p>
    <w:p w:rsidR="007A12CA" w:rsidRPr="0003050F" w:rsidRDefault="007A12CA" w:rsidP="007833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12CA" w:rsidRPr="0003050F" w:rsidSect="001A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F83"/>
    <w:multiLevelType w:val="multilevel"/>
    <w:tmpl w:val="86F0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23ECE"/>
    <w:multiLevelType w:val="multilevel"/>
    <w:tmpl w:val="4F0A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114D6"/>
    <w:multiLevelType w:val="multilevel"/>
    <w:tmpl w:val="23EE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E0D8B"/>
    <w:multiLevelType w:val="multilevel"/>
    <w:tmpl w:val="891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B3D40"/>
    <w:multiLevelType w:val="multilevel"/>
    <w:tmpl w:val="FA0C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50F"/>
    <w:rsid w:val="0003050F"/>
    <w:rsid w:val="00077178"/>
    <w:rsid w:val="000D1C7E"/>
    <w:rsid w:val="0019346C"/>
    <w:rsid w:val="001A4E1B"/>
    <w:rsid w:val="00272B83"/>
    <w:rsid w:val="002A6FBE"/>
    <w:rsid w:val="002E5414"/>
    <w:rsid w:val="00355190"/>
    <w:rsid w:val="005048B5"/>
    <w:rsid w:val="005631AF"/>
    <w:rsid w:val="006163C1"/>
    <w:rsid w:val="006D3E4E"/>
    <w:rsid w:val="006E014F"/>
    <w:rsid w:val="006F73A0"/>
    <w:rsid w:val="00783390"/>
    <w:rsid w:val="007A12CA"/>
    <w:rsid w:val="007A23C3"/>
    <w:rsid w:val="008906C1"/>
    <w:rsid w:val="00891908"/>
    <w:rsid w:val="00B04436"/>
    <w:rsid w:val="00B446BD"/>
    <w:rsid w:val="00C861FA"/>
    <w:rsid w:val="00CF494C"/>
    <w:rsid w:val="00D5214A"/>
    <w:rsid w:val="00D56ECB"/>
    <w:rsid w:val="00E05EDF"/>
    <w:rsid w:val="00E07B01"/>
    <w:rsid w:val="00F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E4E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3E4E"/>
    <w:rPr>
      <w:b/>
      <w:bCs/>
    </w:rPr>
  </w:style>
  <w:style w:type="table" w:styleId="a6">
    <w:name w:val="Table Grid"/>
    <w:basedOn w:val="a1"/>
    <w:uiPriority w:val="59"/>
    <w:rsid w:val="007A1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524">
                      <w:marLeft w:val="45"/>
                      <w:marRight w:val="45"/>
                      <w:marTop w:val="30"/>
                      <w:marBottom w:val="75"/>
                      <w:divBdr>
                        <w:top w:val="single" w:sz="6" w:space="8" w:color="E8E8E8"/>
                        <w:left w:val="single" w:sz="6" w:space="4" w:color="E8E8E8"/>
                        <w:bottom w:val="single" w:sz="6" w:space="4" w:color="E8E8E8"/>
                        <w:right w:val="single" w:sz="6" w:space="4" w:color="E8E8E8"/>
                      </w:divBdr>
                      <w:divsChild>
                        <w:div w:id="3274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3FBD-912A-4FB2-9C32-2B2B7CEB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User</cp:lastModifiedBy>
  <cp:revision>5</cp:revision>
  <cp:lastPrinted>2014-11-13T22:21:00Z</cp:lastPrinted>
  <dcterms:created xsi:type="dcterms:W3CDTF">2014-11-13T23:04:00Z</dcterms:created>
  <dcterms:modified xsi:type="dcterms:W3CDTF">2014-11-20T08:48:00Z</dcterms:modified>
</cp:coreProperties>
</file>