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768" w:rsidRPr="00BA4768" w:rsidRDefault="00BA4768">
      <w:pPr>
        <w:rPr>
          <w:b/>
        </w:rPr>
      </w:pPr>
      <w:r w:rsidRPr="00BA4768">
        <w:rPr>
          <w:b/>
        </w:rPr>
        <w:t>Тема: Название чисел в записях действий</w:t>
      </w:r>
    </w:p>
    <w:p w:rsidR="00BA4768" w:rsidRDefault="00BA4768">
      <w:r>
        <w:t>Цели и задачи:</w:t>
      </w:r>
    </w:p>
    <w:tbl>
      <w:tblPr>
        <w:tblpPr w:leftFromText="45" w:rightFromText="45" w:vertAnchor="text"/>
        <w:tblW w:w="0" w:type="auto"/>
        <w:tblCellMar>
          <w:left w:w="0" w:type="dxa"/>
          <w:right w:w="0" w:type="dxa"/>
        </w:tblCellMar>
        <w:tblLook w:val="04A0" w:firstRow="1" w:lastRow="0" w:firstColumn="1" w:lastColumn="0" w:noHBand="0" w:noVBand="1"/>
      </w:tblPr>
      <w:tblGrid>
        <w:gridCol w:w="10526"/>
      </w:tblGrid>
      <w:tr w:rsidR="00674610" w:rsidRPr="00EB072D" w:rsidTr="00F644F3">
        <w:tc>
          <w:tcPr>
            <w:tcW w:w="0" w:type="auto"/>
            <w:shd w:val="clear" w:color="auto" w:fill="FFFFFF"/>
            <w:tcMar>
              <w:top w:w="30" w:type="dxa"/>
              <w:left w:w="30" w:type="dxa"/>
              <w:bottom w:w="30" w:type="dxa"/>
              <w:right w:w="30" w:type="dxa"/>
            </w:tcMar>
            <w:vAlign w:val="center"/>
            <w:hideMark/>
          </w:tcPr>
          <w:p w:rsidR="00674610" w:rsidRPr="00EB072D" w:rsidRDefault="00674610" w:rsidP="00F644F3">
            <w:r w:rsidRPr="00EB072D">
              <w:rPr>
                <w:i/>
                <w:iCs/>
              </w:rPr>
              <w:t>Личностные:</w:t>
            </w:r>
            <w:r>
              <w:rPr>
                <w:i/>
                <w:iCs/>
              </w:rPr>
              <w:t xml:space="preserve"> </w:t>
            </w:r>
            <w:r w:rsidRPr="00EB072D">
              <w:t>способность к самооценке на основе критерия успешности учебной деятельности.</w:t>
            </w:r>
            <w:r>
              <w:t xml:space="preserve"> </w:t>
            </w:r>
            <w:r w:rsidRPr="00EB072D">
              <w:t>Воспитывать культуру поведения при  групповой, парной, фронтальной </w:t>
            </w:r>
            <w:r>
              <w:t xml:space="preserve"> </w:t>
            </w:r>
            <w:r w:rsidRPr="00EB072D">
              <w:t xml:space="preserve"> и  индивидуальной работе.</w:t>
            </w:r>
          </w:p>
          <w:p w:rsidR="00674610" w:rsidRPr="00EB072D" w:rsidRDefault="00674610" w:rsidP="00F644F3">
            <w:r w:rsidRPr="00EB072D">
              <w:rPr>
                <w:i/>
                <w:iCs/>
              </w:rPr>
              <w:t>Образовательные: </w:t>
            </w:r>
            <w:r w:rsidRPr="00EB072D">
              <w:t>Совершенствовать представление  в названии чисел в записи чисел. Повторить  изученный материал и выявить  затруднения в индивидуальной деятельности каждого учащегося.</w:t>
            </w:r>
          </w:p>
          <w:p w:rsidR="00674610" w:rsidRPr="00EB072D" w:rsidRDefault="00674610" w:rsidP="00F644F3">
            <w:r w:rsidRPr="00EB072D">
              <w:t>Способствовать </w:t>
            </w:r>
            <w:r w:rsidRPr="00EB072D">
              <w:rPr>
                <w:i/>
                <w:iCs/>
              </w:rPr>
              <w:t>развитию </w:t>
            </w:r>
            <w:r w:rsidRPr="00EB072D">
              <w:t xml:space="preserve"> речи, оперативной памяти, произвольного внимания, наглядно-действенного мышления.</w:t>
            </w:r>
          </w:p>
          <w:p w:rsidR="00674610" w:rsidRPr="00EB072D" w:rsidRDefault="00674610" w:rsidP="00F644F3">
            <w:r w:rsidRPr="00EB072D">
              <w:rPr>
                <w:i/>
                <w:iCs/>
              </w:rPr>
              <w:t>Формировать УУД:</w:t>
            </w:r>
          </w:p>
          <w:p w:rsidR="00674610" w:rsidRPr="00EB072D" w:rsidRDefault="00674610" w:rsidP="00F644F3">
            <w:r w:rsidRPr="00EB072D">
              <w:rPr>
                <w:i/>
                <w:iCs/>
              </w:rPr>
              <w:t>- </w:t>
            </w:r>
            <w:r w:rsidRPr="00EB072D">
              <w:t> </w:t>
            </w:r>
            <w:proofErr w:type="spellStart"/>
            <w:r w:rsidRPr="00EB072D">
              <w:rPr>
                <w:i/>
                <w:iCs/>
              </w:rPr>
              <w:t>Метапредметные</w:t>
            </w:r>
            <w:proofErr w:type="spellEnd"/>
            <w:r w:rsidRPr="00EB072D">
              <w:rPr>
                <w:i/>
                <w:iCs/>
              </w:rPr>
              <w:t>:</w:t>
            </w:r>
            <w:r w:rsidRPr="00EB072D">
              <w:t> </w:t>
            </w:r>
            <w:r w:rsidRPr="00EB072D">
              <w:rPr>
                <w:i/>
                <w:iCs/>
              </w:rPr>
              <w:t>Регулятивные УУД:</w:t>
            </w:r>
            <w:r>
              <w:rPr>
                <w:i/>
                <w:iCs/>
              </w:rPr>
              <w:t xml:space="preserve"> </w:t>
            </w:r>
            <w:r w:rsidRPr="00EB072D">
              <w:t>умение определять и формулировать цель на уроке с помощью учителя; проговаривать последов</w:t>
            </w:r>
            <w:r>
              <w:t>ательность действий на уроке;</w:t>
            </w:r>
            <w:r w:rsidRPr="00EB072D">
              <w:t xml:space="preserve"> оценивать правильность выполнени</w:t>
            </w:r>
            <w:r w:rsidR="00A74BC6">
              <w:t>я действия на уровне адекватной</w:t>
            </w:r>
            <w:r w:rsidRPr="00EB072D">
              <w:t>  оценки; планировать своё действие в соответствии с поставленной задачей; вносить необходимые коррективы в действие после его завершения на основе его оценки и учёта характера сделанных ошибок; высказывать своё предположение.</w:t>
            </w:r>
          </w:p>
          <w:p w:rsidR="00674610" w:rsidRPr="00EB072D" w:rsidRDefault="00674610" w:rsidP="00F644F3">
            <w:r w:rsidRPr="00EB072D">
              <w:t>- </w:t>
            </w:r>
            <w:r w:rsidRPr="00EB072D">
              <w:rPr>
                <w:i/>
                <w:iCs/>
              </w:rPr>
              <w:t>Коммуникативные УУД: </w:t>
            </w:r>
            <w:r w:rsidRPr="00EB072D">
              <w:t>умение</w:t>
            </w:r>
            <w:r>
              <w:t xml:space="preserve"> </w:t>
            </w:r>
            <w:r w:rsidRPr="00EB072D">
              <w:t>оформлять свои мысли в устной форме;</w:t>
            </w:r>
            <w:r>
              <w:t xml:space="preserve"> </w:t>
            </w:r>
            <w:r w:rsidRPr="00EB072D">
              <w:t>слушать и понимать речь других; совместно договариваться о правилах поведения на уроке и  следовать им.</w:t>
            </w:r>
          </w:p>
        </w:tc>
      </w:tr>
    </w:tbl>
    <w:p w:rsidR="00674610" w:rsidRPr="00EB072D" w:rsidRDefault="00674610" w:rsidP="00674610"/>
    <w:p w:rsidR="00674610" w:rsidRPr="00EB072D" w:rsidRDefault="00674610" w:rsidP="00674610">
      <w:r w:rsidRPr="00EB072D">
        <w:t>- </w:t>
      </w:r>
      <w:r w:rsidRPr="00EB072D">
        <w:rPr>
          <w:i/>
          <w:iCs/>
        </w:rPr>
        <w:t>Познавательные УУД:</w:t>
      </w:r>
      <w:r>
        <w:rPr>
          <w:i/>
          <w:iCs/>
        </w:rPr>
        <w:t xml:space="preserve"> </w:t>
      </w:r>
      <w:r w:rsidRPr="00EB072D">
        <w:t>умение ориентироваться в своей системе знаний:</w:t>
      </w:r>
      <w:r>
        <w:t xml:space="preserve"> </w:t>
      </w:r>
      <w:r w:rsidRPr="00EB072D">
        <w:t>отличать новое от уже известного с помощью учителя; добывать новые знания: находить ответы на вопросы, используя учебник, свой жизненный опыт и информацию, полученную на уроке.</w:t>
      </w:r>
    </w:p>
    <w:p w:rsidR="00674610" w:rsidRDefault="00674610" w:rsidP="00674610">
      <w:pPr>
        <w:jc w:val="center"/>
      </w:pPr>
    </w:p>
    <w:p w:rsidR="00674610" w:rsidRPr="00BA4768" w:rsidRDefault="00674610" w:rsidP="00BA4768">
      <w:pPr>
        <w:jc w:val="center"/>
        <w:rPr>
          <w:b/>
        </w:rPr>
      </w:pPr>
      <w:r w:rsidRPr="00674610">
        <w:rPr>
          <w:b/>
        </w:rPr>
        <w:t>Ход урока</w:t>
      </w:r>
      <w:bookmarkStart w:id="0" w:name="_GoBack"/>
      <w:bookmarkEnd w:id="0"/>
    </w:p>
    <w:p w:rsidR="003C0269" w:rsidRPr="00CA0FDF" w:rsidRDefault="003C0269" w:rsidP="003C0269">
      <w:r w:rsidRPr="00CA0FDF">
        <w:t>Сегодня урок у нас необычный, у нас присутствуют</w:t>
      </w:r>
      <w:r w:rsidR="0006630B">
        <w:t xml:space="preserve"> гости. Давайте повернемся и по</w:t>
      </w:r>
      <w:r w:rsidRPr="00CA0FDF">
        <w:t>приветствуем гостей.</w:t>
      </w:r>
    </w:p>
    <w:p w:rsidR="003C0269" w:rsidRPr="00CA0FDF" w:rsidRDefault="003C0269" w:rsidP="003C0269">
      <w:r w:rsidRPr="00CA0FDF">
        <w:t>Тихо сели</w:t>
      </w:r>
    </w:p>
    <w:p w:rsidR="00AA7956" w:rsidRPr="003B03F3" w:rsidRDefault="003B03F3" w:rsidP="003C0269">
      <w:pPr>
        <w:rPr>
          <w:b/>
        </w:rPr>
      </w:pPr>
      <w:r w:rsidRPr="003B03F3">
        <w:rPr>
          <w:b/>
        </w:rPr>
        <w:t>Мотивирование учебной деятельности</w:t>
      </w:r>
    </w:p>
    <w:p w:rsidR="003C0269" w:rsidRPr="00CA0FDF" w:rsidRDefault="003C0269" w:rsidP="003C0269">
      <w:r w:rsidRPr="00CA0FDF">
        <w:t>Начинается урок</w:t>
      </w:r>
    </w:p>
    <w:p w:rsidR="003C0269" w:rsidRPr="00CA0FDF" w:rsidRDefault="003C0269" w:rsidP="003C0269">
      <w:r w:rsidRPr="00CA0FDF">
        <w:t>Он пойдет ребятам впрок.</w:t>
      </w:r>
    </w:p>
    <w:p w:rsidR="003C0269" w:rsidRPr="00CA0FDF" w:rsidRDefault="003C0269" w:rsidP="003C0269">
      <w:r w:rsidRPr="00CA0FDF">
        <w:t xml:space="preserve">Постарайтесь все понять, </w:t>
      </w:r>
    </w:p>
    <w:p w:rsidR="003C0269" w:rsidRPr="00CA0FDF" w:rsidRDefault="003C0269" w:rsidP="003C0269">
      <w:r w:rsidRPr="00CA0FDF">
        <w:t>Учитесь тайны открывать,</w:t>
      </w:r>
    </w:p>
    <w:p w:rsidR="003C0269" w:rsidRPr="00CA0FDF" w:rsidRDefault="003C0269" w:rsidP="003C0269">
      <w:r w:rsidRPr="00CA0FDF">
        <w:t xml:space="preserve">Ответы полные давайте </w:t>
      </w:r>
    </w:p>
    <w:p w:rsidR="003C0269" w:rsidRPr="00CA0FDF" w:rsidRDefault="003C0269" w:rsidP="003C0269">
      <w:r w:rsidRPr="00CA0FDF">
        <w:t>И на уроке не зевайте</w:t>
      </w:r>
      <w:r w:rsidR="0006630B">
        <w:t>!</w:t>
      </w:r>
    </w:p>
    <w:p w:rsidR="003C0269" w:rsidRPr="00CA0FDF" w:rsidRDefault="003C0269" w:rsidP="003C0269">
      <w:r w:rsidRPr="00CA0FDF">
        <w:t xml:space="preserve">Как вы думаете, от </w:t>
      </w:r>
      <w:r w:rsidRPr="002B54C7">
        <w:rPr>
          <w:b/>
        </w:rPr>
        <w:t>кого</w:t>
      </w:r>
      <w:r w:rsidRPr="00CA0FDF">
        <w:t xml:space="preserve"> зависит успех нашего урока?</w:t>
      </w:r>
    </w:p>
    <w:p w:rsidR="003C0269" w:rsidRPr="00CA0FDF" w:rsidRDefault="0006630B" w:rsidP="003C0269">
      <w:r>
        <w:rPr>
          <w:i/>
        </w:rPr>
        <w:t>(Успех нашего урока зависит</w:t>
      </w:r>
      <w:r w:rsidR="003C0269" w:rsidRPr="00CA0FDF">
        <w:rPr>
          <w:i/>
        </w:rPr>
        <w:t xml:space="preserve"> от каждого из нас</w:t>
      </w:r>
      <w:r w:rsidR="003C0269" w:rsidRPr="00CA0FDF">
        <w:t>)</w:t>
      </w:r>
    </w:p>
    <w:p w:rsidR="003C0269" w:rsidRDefault="003C0269" w:rsidP="003C0269"/>
    <w:p w:rsidR="003C0269" w:rsidRPr="00CA0FDF" w:rsidRDefault="003C0269" w:rsidP="003C0269">
      <w:r w:rsidRPr="00CA0FDF">
        <w:t>Сегодня на уроке я желаю вам удачи и хочу, чтобы у вас все получилось.</w:t>
      </w:r>
    </w:p>
    <w:p w:rsidR="003C0269" w:rsidRDefault="003C0269" w:rsidP="003C0269">
      <w:r w:rsidRPr="00CA0FDF">
        <w:t>Повернитесь лицом к соседу и  улыбнитесь</w:t>
      </w:r>
    </w:p>
    <w:p w:rsidR="00674610" w:rsidRPr="00CA0FDF" w:rsidRDefault="00674610" w:rsidP="003C0269">
      <w:r>
        <w:t xml:space="preserve">- Выберите </w:t>
      </w:r>
      <w:proofErr w:type="spellStart"/>
      <w:r>
        <w:t>смайл</w:t>
      </w:r>
      <w:proofErr w:type="spellEnd"/>
      <w:r>
        <w:t xml:space="preserve">, </w:t>
      </w:r>
      <w:proofErr w:type="gramStart"/>
      <w:r>
        <w:t>который</w:t>
      </w:r>
      <w:proofErr w:type="gramEnd"/>
      <w:r>
        <w:t xml:space="preserve"> соответствует вашему настроению.</w:t>
      </w:r>
    </w:p>
    <w:p w:rsidR="001D2F61" w:rsidRDefault="00E83A36" w:rsidP="001D2F61">
      <w:pPr>
        <w:pStyle w:val="c0"/>
        <w:spacing w:before="0" w:beforeAutospacing="0" w:after="0" w:afterAutospacing="0"/>
        <w:jc w:val="both"/>
        <w:rPr>
          <w:rStyle w:val="c1"/>
          <w:b/>
          <w:color w:val="000000"/>
        </w:rPr>
      </w:pPr>
      <w:r w:rsidRPr="00E83A36">
        <w:rPr>
          <w:rStyle w:val="c1"/>
          <w:b/>
          <w:color w:val="000000"/>
        </w:rPr>
        <w:t>Надо, хочу</w:t>
      </w:r>
      <w:r>
        <w:rPr>
          <w:rStyle w:val="c1"/>
          <w:b/>
          <w:color w:val="000000"/>
        </w:rPr>
        <w:t>,</w:t>
      </w:r>
      <w:r w:rsidRPr="00E83A36">
        <w:rPr>
          <w:rStyle w:val="c1"/>
          <w:b/>
          <w:color w:val="000000"/>
        </w:rPr>
        <w:t xml:space="preserve"> могу</w:t>
      </w:r>
    </w:p>
    <w:p w:rsidR="00E83A36" w:rsidRDefault="00E83A36" w:rsidP="001D2F61">
      <w:pPr>
        <w:pStyle w:val="c0"/>
        <w:spacing w:before="0" w:beforeAutospacing="0" w:after="0" w:afterAutospacing="0"/>
        <w:jc w:val="both"/>
        <w:rPr>
          <w:rStyle w:val="c1"/>
          <w:b/>
          <w:color w:val="000000"/>
        </w:rPr>
      </w:pPr>
      <w:r>
        <w:rPr>
          <w:rStyle w:val="c1"/>
          <w:b/>
          <w:color w:val="000000"/>
        </w:rPr>
        <w:t>Определите, что бы вы хотели делать, что вы можете делать, что надо делать</w:t>
      </w:r>
      <w:r w:rsidRPr="00E83A36">
        <w:rPr>
          <w:rStyle w:val="c1"/>
          <w:b/>
          <w:color w:val="000000"/>
        </w:rPr>
        <w:t xml:space="preserve"> </w:t>
      </w:r>
      <w:r>
        <w:rPr>
          <w:rStyle w:val="c1"/>
          <w:b/>
          <w:color w:val="000000"/>
        </w:rPr>
        <w:t>на уроке.</w:t>
      </w:r>
    </w:p>
    <w:p w:rsidR="00E83A36" w:rsidRPr="00E83A36" w:rsidRDefault="00E83A36" w:rsidP="001D2F61">
      <w:pPr>
        <w:pStyle w:val="c0"/>
        <w:spacing w:before="0" w:beforeAutospacing="0" w:after="0" w:afterAutospacing="0"/>
        <w:jc w:val="both"/>
        <w:rPr>
          <w:rStyle w:val="c1"/>
          <w:b/>
          <w:color w:val="000000"/>
        </w:rPr>
      </w:pPr>
    </w:p>
    <w:p w:rsidR="001D2F61" w:rsidRDefault="001D2F61" w:rsidP="001D2F61">
      <w:pPr>
        <w:pStyle w:val="c0"/>
        <w:spacing w:before="0" w:beforeAutospacing="0" w:after="0" w:afterAutospacing="0"/>
        <w:jc w:val="both"/>
        <w:rPr>
          <w:rFonts w:ascii="Arial" w:hAnsi="Arial" w:cs="Arial"/>
          <w:color w:val="000000"/>
          <w:sz w:val="22"/>
          <w:szCs w:val="22"/>
        </w:rPr>
      </w:pPr>
      <w:r>
        <w:rPr>
          <w:rStyle w:val="c1"/>
          <w:color w:val="000000"/>
        </w:rPr>
        <w:t>Звучит музыка из кинофильма «Приключения Шерлока Холмса и доктора Ватсона»</w:t>
      </w:r>
    </w:p>
    <w:p w:rsidR="001D2F61" w:rsidRDefault="0006630B" w:rsidP="001D2F61">
      <w:pPr>
        <w:pStyle w:val="c0"/>
        <w:spacing w:before="0" w:beforeAutospacing="0" w:after="0" w:afterAutospacing="0"/>
        <w:jc w:val="both"/>
        <w:rPr>
          <w:rFonts w:ascii="Arial" w:hAnsi="Arial" w:cs="Arial"/>
          <w:color w:val="000000"/>
          <w:sz w:val="22"/>
          <w:szCs w:val="22"/>
        </w:rPr>
      </w:pPr>
      <w:r>
        <w:rPr>
          <w:rStyle w:val="c11"/>
          <w:b/>
          <w:bCs/>
          <w:color w:val="000000"/>
        </w:rPr>
        <w:t>Учитель</w:t>
      </w:r>
    </w:p>
    <w:p w:rsidR="001D2F61" w:rsidRDefault="001D2F61" w:rsidP="001D2F61">
      <w:pPr>
        <w:pStyle w:val="c0"/>
        <w:spacing w:before="0" w:beforeAutospacing="0" w:after="0" w:afterAutospacing="0"/>
        <w:jc w:val="both"/>
        <w:rPr>
          <w:rFonts w:ascii="Arial" w:hAnsi="Arial" w:cs="Arial"/>
          <w:color w:val="000000"/>
          <w:sz w:val="22"/>
          <w:szCs w:val="22"/>
        </w:rPr>
      </w:pPr>
      <w:r>
        <w:rPr>
          <w:rStyle w:val="c1"/>
          <w:color w:val="000000"/>
        </w:rPr>
        <w:t>Добрый день ребята! Вы, конечно же, знаете много профессий существующих сего</w:t>
      </w:r>
      <w:r w:rsidR="0006630B">
        <w:rPr>
          <w:rStyle w:val="c1"/>
          <w:color w:val="000000"/>
        </w:rPr>
        <w:t>дня. А какие профессии вы</w:t>
      </w:r>
      <w:r>
        <w:rPr>
          <w:rStyle w:val="c1"/>
          <w:color w:val="000000"/>
        </w:rPr>
        <w:t xml:space="preserve"> знаете?</w:t>
      </w:r>
    </w:p>
    <w:p w:rsidR="001D2F61" w:rsidRPr="0006630B" w:rsidRDefault="001D2F61" w:rsidP="001D2F61">
      <w:pPr>
        <w:pStyle w:val="c0"/>
        <w:spacing w:before="0" w:beforeAutospacing="0" w:after="0" w:afterAutospacing="0"/>
        <w:jc w:val="both"/>
        <w:rPr>
          <w:rFonts w:ascii="Arial" w:hAnsi="Arial" w:cs="Arial"/>
          <w:color w:val="000000"/>
          <w:sz w:val="22"/>
          <w:szCs w:val="22"/>
        </w:rPr>
      </w:pPr>
      <w:r w:rsidRPr="0006630B">
        <w:rPr>
          <w:rStyle w:val="c1"/>
          <w:bCs/>
          <w:iCs/>
          <w:color w:val="000000"/>
        </w:rPr>
        <w:t>Ответы детей.</w:t>
      </w:r>
    </w:p>
    <w:p w:rsidR="001D2F61" w:rsidRDefault="001D2F61" w:rsidP="001D2F61">
      <w:pPr>
        <w:pStyle w:val="c0"/>
        <w:spacing w:before="0" w:beforeAutospacing="0" w:after="0" w:afterAutospacing="0"/>
        <w:jc w:val="both"/>
        <w:rPr>
          <w:rFonts w:ascii="Arial" w:hAnsi="Arial" w:cs="Arial"/>
          <w:color w:val="000000"/>
          <w:sz w:val="22"/>
          <w:szCs w:val="22"/>
        </w:rPr>
      </w:pPr>
      <w:r>
        <w:rPr>
          <w:rStyle w:val="c1"/>
          <w:color w:val="000000"/>
        </w:rPr>
        <w:t xml:space="preserve">Скажите, а какая профессия связана с загадочными событиями, раскрытием преступлений, соблюдение закона и </w:t>
      </w:r>
      <w:r w:rsidR="0006630B">
        <w:rPr>
          <w:rStyle w:val="c1"/>
          <w:color w:val="000000"/>
        </w:rPr>
        <w:t>порядка, справедливым наказанием</w:t>
      </w:r>
      <w:r>
        <w:rPr>
          <w:rStyle w:val="c1"/>
          <w:color w:val="000000"/>
        </w:rPr>
        <w:t>?</w:t>
      </w:r>
    </w:p>
    <w:p w:rsidR="001D2F61" w:rsidRDefault="001D2F61" w:rsidP="001D2F61">
      <w:pPr>
        <w:pStyle w:val="c0"/>
        <w:spacing w:before="0" w:beforeAutospacing="0" w:after="0" w:afterAutospacing="0"/>
        <w:jc w:val="both"/>
        <w:rPr>
          <w:rFonts w:ascii="Arial" w:hAnsi="Arial" w:cs="Arial"/>
          <w:color w:val="000000"/>
          <w:sz w:val="22"/>
          <w:szCs w:val="22"/>
        </w:rPr>
      </w:pPr>
      <w:r>
        <w:rPr>
          <w:rStyle w:val="c1"/>
          <w:color w:val="000000"/>
        </w:rPr>
        <w:t>Ответы детей: полицейский, сыщик, детектив.</w:t>
      </w:r>
    </w:p>
    <w:p w:rsidR="001D2F61" w:rsidRDefault="0006630B" w:rsidP="001D2F61">
      <w:pPr>
        <w:pStyle w:val="c0"/>
        <w:spacing w:before="0" w:beforeAutospacing="0" w:after="0" w:afterAutospacing="0"/>
        <w:jc w:val="both"/>
        <w:rPr>
          <w:rStyle w:val="c11"/>
          <w:b/>
          <w:bCs/>
          <w:color w:val="000000"/>
        </w:rPr>
      </w:pPr>
      <w:r>
        <w:rPr>
          <w:rStyle w:val="c11"/>
          <w:b/>
          <w:bCs/>
          <w:color w:val="000000"/>
        </w:rPr>
        <w:t>Учитель</w:t>
      </w:r>
    </w:p>
    <w:p w:rsidR="0006630B" w:rsidRDefault="007609F7" w:rsidP="007609F7">
      <w:r w:rsidRPr="007609F7">
        <w:t>Качества</w:t>
      </w:r>
      <w:r w:rsidR="0006630B">
        <w:t>, которыми должен обладать детектив</w:t>
      </w:r>
      <w:r w:rsidRPr="007609F7">
        <w:t xml:space="preserve"> можно разделить на две группы: </w:t>
      </w:r>
    </w:p>
    <w:p w:rsidR="007609F7" w:rsidRPr="003B03F3" w:rsidRDefault="007609F7" w:rsidP="007609F7">
      <w:r w:rsidRPr="003B03F3">
        <w:t>общечеловеческие и профессиональные. </w:t>
      </w:r>
    </w:p>
    <w:p w:rsidR="001D2F61" w:rsidRDefault="001D2F61" w:rsidP="001D2F61">
      <w:pPr>
        <w:pStyle w:val="c0"/>
        <w:spacing w:before="0" w:beforeAutospacing="0" w:after="0" w:afterAutospacing="0"/>
        <w:jc w:val="both"/>
        <w:rPr>
          <w:rFonts w:ascii="Arial" w:hAnsi="Arial" w:cs="Arial"/>
          <w:color w:val="000000"/>
          <w:sz w:val="22"/>
          <w:szCs w:val="22"/>
        </w:rPr>
      </w:pPr>
      <w:r>
        <w:rPr>
          <w:rStyle w:val="c1"/>
          <w:color w:val="000000"/>
        </w:rPr>
        <w:t xml:space="preserve">Какими качествами должен обладать настоящий детектив? (смелость, честность, благородство, ум, логическое мышление и </w:t>
      </w:r>
      <w:proofErr w:type="spellStart"/>
      <w:r>
        <w:rPr>
          <w:rStyle w:val="c1"/>
          <w:color w:val="000000"/>
        </w:rPr>
        <w:t>т.д</w:t>
      </w:r>
      <w:proofErr w:type="spellEnd"/>
      <w:r>
        <w:rPr>
          <w:rStyle w:val="c1"/>
          <w:color w:val="000000"/>
        </w:rPr>
        <w:t xml:space="preserve">). А хотели бы вы попробовать себя в роли детективов, испытать свои </w:t>
      </w:r>
      <w:r>
        <w:rPr>
          <w:rStyle w:val="c1"/>
          <w:color w:val="000000"/>
        </w:rPr>
        <w:lastRenderedPageBreak/>
        <w:t>способности к дедукции и логике, проявить внимательность и наблюдательность, смекалку и находчивость, ведь именно эти качества отличают настоящего детектива. Сегодня вам нужно будет проявить такие свои качества как ум, внимательность, умение работать сообща,  увидеть незаметное, додумать неизвестное, найти спрятанное, узнать новое. Ну что, вы согласны?</w:t>
      </w:r>
    </w:p>
    <w:p w:rsidR="00F221DC" w:rsidRDefault="00F221DC" w:rsidP="003C0269">
      <w:pPr>
        <w:rPr>
          <w:rFonts w:ascii="Trebuchet MS" w:hAnsi="Trebuchet MS"/>
          <w:color w:val="333333"/>
          <w:sz w:val="20"/>
          <w:szCs w:val="20"/>
          <w:shd w:val="clear" w:color="auto" w:fill="EDEDE6"/>
        </w:rPr>
      </w:pPr>
    </w:p>
    <w:p w:rsidR="003B03F3" w:rsidRPr="003B03F3" w:rsidRDefault="003B03F3" w:rsidP="00F221DC">
      <w:pPr>
        <w:rPr>
          <w:b/>
        </w:rPr>
      </w:pPr>
      <w:r w:rsidRPr="003B03F3">
        <w:rPr>
          <w:b/>
        </w:rPr>
        <w:t>Работа со словарем</w:t>
      </w:r>
      <w:r>
        <w:rPr>
          <w:b/>
        </w:rPr>
        <w:t xml:space="preserve"> (</w:t>
      </w:r>
      <w:proofErr w:type="spellStart"/>
      <w:r>
        <w:rPr>
          <w:b/>
        </w:rPr>
        <w:t>межпредметная</w:t>
      </w:r>
      <w:proofErr w:type="spellEnd"/>
      <w:r>
        <w:rPr>
          <w:b/>
        </w:rPr>
        <w:t xml:space="preserve"> связь с русским языком)</w:t>
      </w:r>
    </w:p>
    <w:p w:rsidR="003C0269" w:rsidRDefault="00F221DC" w:rsidP="00F221DC">
      <w:r w:rsidRPr="00F221DC">
        <w:t>Слово «детектив» прои</w:t>
      </w:r>
      <w:r w:rsidR="0006630B">
        <w:t>сходит от латинского «</w:t>
      </w:r>
      <w:proofErr w:type="spellStart"/>
      <w:r w:rsidR="0006630B">
        <w:t>detectio</w:t>
      </w:r>
      <w:proofErr w:type="spellEnd"/>
      <w:r w:rsidR="0006630B">
        <w:t>»</w:t>
      </w:r>
      <w:r w:rsidRPr="00F221DC">
        <w:t>— раскрытие</w:t>
      </w:r>
      <w:r w:rsidR="003B03F3">
        <w:t xml:space="preserve"> </w:t>
      </w:r>
    </w:p>
    <w:p w:rsidR="003B03F3" w:rsidRPr="00F221DC" w:rsidRDefault="003B03F3" w:rsidP="00F221DC">
      <w:r>
        <w:t>- С точки зрения «русского языка» что вы можете сказать об этом слове? (заимствованное, многозначное)</w:t>
      </w:r>
    </w:p>
    <w:p w:rsidR="003B03F3" w:rsidRDefault="003B03F3" w:rsidP="003C0269">
      <w:pPr>
        <w:rPr>
          <w:b/>
        </w:rPr>
      </w:pPr>
    </w:p>
    <w:p w:rsidR="00F221DC" w:rsidRPr="003B03F3" w:rsidRDefault="003B03F3" w:rsidP="003C0269">
      <w:pPr>
        <w:rPr>
          <w:b/>
        </w:rPr>
      </w:pPr>
      <w:r w:rsidRPr="003B03F3">
        <w:rPr>
          <w:b/>
        </w:rPr>
        <w:t>Актуализация и фиксирование знаний</w:t>
      </w:r>
    </w:p>
    <w:p w:rsidR="003C0269" w:rsidRDefault="008B472C" w:rsidP="003C0269">
      <w:r>
        <w:t>-</w:t>
      </w:r>
      <w:r w:rsidR="00007F60">
        <w:t xml:space="preserve"> </w:t>
      </w:r>
      <w:r w:rsidR="003C0269" w:rsidRPr="00CA0FDF">
        <w:t xml:space="preserve">Девиз нашего урока </w:t>
      </w:r>
      <w:r w:rsidR="003C0269" w:rsidRPr="003B03F3">
        <w:rPr>
          <w:b/>
        </w:rPr>
        <w:t>«Учитесь</w:t>
      </w:r>
      <w:proofErr w:type="gramStart"/>
      <w:r w:rsidR="003C0269" w:rsidRPr="003B03F3">
        <w:rPr>
          <w:b/>
        </w:rPr>
        <w:t xml:space="preserve"> ……..</w:t>
      </w:r>
      <w:proofErr w:type="gramEnd"/>
      <w:r w:rsidR="003C0269" w:rsidRPr="003B03F3">
        <w:rPr>
          <w:b/>
        </w:rPr>
        <w:t>открывать»</w:t>
      </w:r>
      <w:r w:rsidR="003C0269" w:rsidRPr="00CA0FDF">
        <w:t>.</w:t>
      </w:r>
      <w:r w:rsidR="005A4B5E">
        <w:t xml:space="preserve"> Потерялось слово!</w:t>
      </w:r>
    </w:p>
    <w:p w:rsidR="005A4B5E" w:rsidRPr="00CA0FDF" w:rsidRDefault="005A4B5E" w:rsidP="005A4B5E">
      <w:r>
        <w:t xml:space="preserve"> -  Какими качествами надо обладать, чтобы что-то найти? </w:t>
      </w:r>
      <w:proofErr w:type="gramStart"/>
      <w:r w:rsidRPr="00CA0FDF">
        <w:rPr>
          <w:i/>
        </w:rPr>
        <w:t>(Нужно быть внимательным, активным</w:t>
      </w:r>
      <w:r>
        <w:rPr>
          <w:i/>
        </w:rPr>
        <w:t>,</w:t>
      </w:r>
      <w:proofErr w:type="gramEnd"/>
    </w:p>
    <w:p w:rsidR="005A4B5E" w:rsidRPr="00CA0FDF" w:rsidRDefault="005A4B5E" w:rsidP="003C0269">
      <w:r>
        <w:rPr>
          <w:i/>
        </w:rPr>
        <w:t xml:space="preserve">    наблюдательным)</w:t>
      </w:r>
    </w:p>
    <w:p w:rsidR="003C0269" w:rsidRDefault="005A4B5E" w:rsidP="003C0269">
      <w:r>
        <w:t xml:space="preserve"> -  </w:t>
      </w:r>
      <w:r w:rsidR="002A21A5">
        <w:t>Чтобы найти это слово, вычислите:</w:t>
      </w:r>
    </w:p>
    <w:p w:rsidR="002A21A5" w:rsidRDefault="002A21A5" w:rsidP="003C0269">
      <w:r>
        <w:t xml:space="preserve">Одну вторую числа 10 (5)  - </w:t>
      </w:r>
      <w:r w:rsidR="002936E0">
        <w:t>А</w:t>
      </w:r>
    </w:p>
    <w:p w:rsidR="002A21A5" w:rsidRDefault="00450ED8" w:rsidP="002A21A5">
      <w:r>
        <w:t>Петух, стоя на одной ноге, весит 3 кг. Сколько весит петух, когда стоит на двух ногах?</w:t>
      </w:r>
      <w:r w:rsidR="003B03F3">
        <w:t xml:space="preserve"> (3)</w:t>
      </w:r>
      <w:r w:rsidR="002936E0">
        <w:t xml:space="preserve"> - Т</w:t>
      </w:r>
    </w:p>
    <w:p w:rsidR="002A21A5" w:rsidRDefault="002A21A5" w:rsidP="002A21A5">
      <w:r>
        <w:t xml:space="preserve">Три четвертых числа 16 (12) - </w:t>
      </w:r>
      <w:r w:rsidR="002936E0">
        <w:t>Н</w:t>
      </w:r>
    </w:p>
    <w:p w:rsidR="002A21A5" w:rsidRDefault="002936E0" w:rsidP="003C0269">
      <w:r>
        <w:t>Найдите закономерность и назовите следующее число. 1, 7, 14, 21,… (28) -</w:t>
      </w:r>
      <w:r w:rsidR="00BA79A1">
        <w:t xml:space="preserve"> </w:t>
      </w:r>
      <w:proofErr w:type="gramStart"/>
      <w:r w:rsidR="00BA79A1">
        <w:t>Ы</w:t>
      </w:r>
      <w:proofErr w:type="gramEnd"/>
    </w:p>
    <w:p w:rsidR="002A21A5" w:rsidRDefault="002A21A5" w:rsidP="003C0269">
      <w:r>
        <w:t>Две третьих числа 15 (10) –</w:t>
      </w:r>
      <w:r w:rsidR="002936E0">
        <w:t xml:space="preserve"> Й</w:t>
      </w:r>
    </w:p>
    <w:p w:rsidR="003B03F3" w:rsidRDefault="003B03F3" w:rsidP="003C0269"/>
    <w:tbl>
      <w:tblPr>
        <w:tblStyle w:val="a4"/>
        <w:tblW w:w="0" w:type="auto"/>
        <w:jc w:val="center"/>
        <w:tblLook w:val="04A0" w:firstRow="1" w:lastRow="0" w:firstColumn="1" w:lastColumn="0" w:noHBand="0" w:noVBand="1"/>
      </w:tblPr>
      <w:tblGrid>
        <w:gridCol w:w="1242"/>
        <w:gridCol w:w="1233"/>
        <w:gridCol w:w="1177"/>
        <w:gridCol w:w="1134"/>
        <w:gridCol w:w="1134"/>
      </w:tblGrid>
      <w:tr w:rsidR="00566EC7" w:rsidTr="00566EC7">
        <w:trPr>
          <w:jc w:val="center"/>
        </w:trPr>
        <w:tc>
          <w:tcPr>
            <w:tcW w:w="1242" w:type="dxa"/>
          </w:tcPr>
          <w:p w:rsidR="00566EC7" w:rsidRDefault="00566EC7" w:rsidP="00566EC7">
            <w:pPr>
              <w:jc w:val="center"/>
            </w:pPr>
            <w:r>
              <w:t>3</w:t>
            </w:r>
          </w:p>
        </w:tc>
        <w:tc>
          <w:tcPr>
            <w:tcW w:w="1233" w:type="dxa"/>
          </w:tcPr>
          <w:p w:rsidR="00566EC7" w:rsidRDefault="00566EC7" w:rsidP="00566EC7">
            <w:pPr>
              <w:jc w:val="center"/>
            </w:pPr>
            <w:r>
              <w:t>5</w:t>
            </w:r>
          </w:p>
        </w:tc>
        <w:tc>
          <w:tcPr>
            <w:tcW w:w="1177" w:type="dxa"/>
          </w:tcPr>
          <w:p w:rsidR="00566EC7" w:rsidRDefault="00566EC7" w:rsidP="00566EC7">
            <w:pPr>
              <w:jc w:val="center"/>
            </w:pPr>
            <w:r>
              <w:t>10</w:t>
            </w:r>
          </w:p>
        </w:tc>
        <w:tc>
          <w:tcPr>
            <w:tcW w:w="1134" w:type="dxa"/>
          </w:tcPr>
          <w:p w:rsidR="00566EC7" w:rsidRDefault="00566EC7" w:rsidP="00566EC7">
            <w:pPr>
              <w:jc w:val="center"/>
            </w:pPr>
            <w:r>
              <w:t>12</w:t>
            </w:r>
          </w:p>
        </w:tc>
        <w:tc>
          <w:tcPr>
            <w:tcW w:w="1134" w:type="dxa"/>
          </w:tcPr>
          <w:p w:rsidR="00566EC7" w:rsidRDefault="00566EC7" w:rsidP="00566EC7">
            <w:pPr>
              <w:jc w:val="center"/>
            </w:pPr>
            <w:r>
              <w:t>28</w:t>
            </w:r>
          </w:p>
        </w:tc>
      </w:tr>
      <w:tr w:rsidR="00566EC7" w:rsidTr="00566EC7">
        <w:trPr>
          <w:jc w:val="center"/>
        </w:trPr>
        <w:tc>
          <w:tcPr>
            <w:tcW w:w="1242" w:type="dxa"/>
          </w:tcPr>
          <w:p w:rsidR="00566EC7" w:rsidRDefault="00566EC7" w:rsidP="00566EC7">
            <w:pPr>
              <w:jc w:val="center"/>
            </w:pPr>
            <w:r>
              <w:t>т</w:t>
            </w:r>
          </w:p>
        </w:tc>
        <w:tc>
          <w:tcPr>
            <w:tcW w:w="1233" w:type="dxa"/>
          </w:tcPr>
          <w:p w:rsidR="00566EC7" w:rsidRDefault="00566EC7" w:rsidP="00566EC7">
            <w:pPr>
              <w:jc w:val="center"/>
            </w:pPr>
            <w:r>
              <w:t>а</w:t>
            </w:r>
          </w:p>
        </w:tc>
        <w:tc>
          <w:tcPr>
            <w:tcW w:w="1177" w:type="dxa"/>
          </w:tcPr>
          <w:p w:rsidR="00566EC7" w:rsidRDefault="00566EC7" w:rsidP="00566EC7">
            <w:pPr>
              <w:jc w:val="center"/>
            </w:pPr>
            <w:r>
              <w:t>й</w:t>
            </w:r>
          </w:p>
        </w:tc>
        <w:tc>
          <w:tcPr>
            <w:tcW w:w="1134" w:type="dxa"/>
          </w:tcPr>
          <w:p w:rsidR="00566EC7" w:rsidRDefault="00566EC7" w:rsidP="00566EC7">
            <w:pPr>
              <w:jc w:val="center"/>
            </w:pPr>
            <w:r>
              <w:t>н</w:t>
            </w:r>
          </w:p>
        </w:tc>
        <w:tc>
          <w:tcPr>
            <w:tcW w:w="1134" w:type="dxa"/>
          </w:tcPr>
          <w:p w:rsidR="00566EC7" w:rsidRDefault="00566EC7" w:rsidP="00566EC7">
            <w:pPr>
              <w:jc w:val="center"/>
            </w:pPr>
            <w:r>
              <w:t>ы</w:t>
            </w:r>
          </w:p>
        </w:tc>
      </w:tr>
    </w:tbl>
    <w:p w:rsidR="00566EC7" w:rsidRDefault="00566EC7" w:rsidP="003C0269"/>
    <w:p w:rsidR="003C0269" w:rsidRPr="00CA0FDF" w:rsidRDefault="003C0269" w:rsidP="003C0269">
      <w:pPr>
        <w:rPr>
          <w:i/>
        </w:rPr>
      </w:pPr>
      <w:r w:rsidRPr="00CA0FDF">
        <w:t xml:space="preserve">-Скажите, какими качествами нужно обладать, чтобы на уроке сделать маленькое открытие? </w:t>
      </w:r>
      <w:r w:rsidRPr="00CA0FDF">
        <w:rPr>
          <w:i/>
        </w:rPr>
        <w:t>(Нужно быть внимательным, наблюдательным, активным, уметь поддержать товарища)</w:t>
      </w:r>
    </w:p>
    <w:p w:rsidR="003B03F3" w:rsidRDefault="003B03F3" w:rsidP="002B54C7">
      <w:pPr>
        <w:rPr>
          <w:b/>
        </w:rPr>
      </w:pPr>
    </w:p>
    <w:p w:rsidR="00BA79A1" w:rsidRPr="003B03F3" w:rsidRDefault="003B03F3" w:rsidP="002B54C7">
      <w:pPr>
        <w:rPr>
          <w:b/>
        </w:rPr>
      </w:pPr>
      <w:r w:rsidRPr="003B03F3">
        <w:rPr>
          <w:b/>
        </w:rPr>
        <w:t>Работа в тетради</w:t>
      </w:r>
    </w:p>
    <w:p w:rsidR="002B54C7" w:rsidRDefault="00007F60" w:rsidP="002B54C7">
      <w:pPr>
        <w:rPr>
          <w:i/>
        </w:rPr>
      </w:pPr>
      <w:r>
        <w:t xml:space="preserve">3. </w:t>
      </w:r>
      <w:r w:rsidR="002B54C7">
        <w:t xml:space="preserve">- </w:t>
      </w:r>
      <w:r w:rsidR="002B54C7" w:rsidRPr="00CA0FDF">
        <w:t xml:space="preserve">Сегодня на минутке чистописания </w:t>
      </w:r>
      <w:r w:rsidR="002B54C7">
        <w:t xml:space="preserve">в тетради вы пропишите </w:t>
      </w:r>
      <w:r w:rsidR="002B54C7" w:rsidRPr="00CA0FDF">
        <w:t xml:space="preserve"> </w:t>
      </w:r>
      <w:r w:rsidR="002B54C7">
        <w:t>цифры 8 и 4</w:t>
      </w:r>
      <w:r w:rsidR="002B54C7" w:rsidRPr="00CA0FDF">
        <w:t xml:space="preserve">. Почему </w:t>
      </w:r>
      <w:r w:rsidR="002B54C7">
        <w:t>мы сегодня будем писать именно эти цифры</w:t>
      </w:r>
      <w:r w:rsidR="002B54C7" w:rsidRPr="00CA0FDF">
        <w:t>?</w:t>
      </w:r>
      <w:r w:rsidR="00FD2350">
        <w:t xml:space="preserve"> </w:t>
      </w:r>
      <w:r w:rsidR="002B54C7" w:rsidRPr="00CA0FDF">
        <w:t>(</w:t>
      </w:r>
      <w:r w:rsidR="002B54C7">
        <w:rPr>
          <w:i/>
        </w:rPr>
        <w:t>Сегодня 8 апреля - 4месяц года</w:t>
      </w:r>
      <w:proofErr w:type="gramStart"/>
      <w:r w:rsidR="002B54C7">
        <w:rPr>
          <w:i/>
        </w:rPr>
        <w:t xml:space="preserve"> </w:t>
      </w:r>
      <w:r w:rsidR="002B54C7" w:rsidRPr="00CA0FDF">
        <w:rPr>
          <w:i/>
        </w:rPr>
        <w:t>)</w:t>
      </w:r>
      <w:proofErr w:type="gramEnd"/>
    </w:p>
    <w:p w:rsidR="00FD2350" w:rsidRDefault="00FD2350" w:rsidP="002B54C7">
      <w:proofErr w:type="gramStart"/>
      <w:r w:rsidRPr="00FD2350">
        <w:t>-Что вы можете сказать об этих числах? (</w:t>
      </w:r>
      <w:r>
        <w:t>однозначные; 4 на 4 меньше 8, а 8 на 4 больше 4;</w:t>
      </w:r>
      <w:r w:rsidRPr="00FD2350">
        <w:t xml:space="preserve"> </w:t>
      </w:r>
      <w:r>
        <w:t>4 в 2 раза меньше 8, а 8 в  4 раза больше 4</w:t>
      </w:r>
      <w:proofErr w:type="gramEnd"/>
    </w:p>
    <w:p w:rsidR="00FD2350" w:rsidRDefault="00FD2350" w:rsidP="002B54C7">
      <w:r>
        <w:t>- Составьте и запишите выражения с этими числами, используя разные знаки действий</w:t>
      </w:r>
      <w:r w:rsidR="00967A25">
        <w:t>, вычислите результат</w:t>
      </w:r>
      <w:r>
        <w:t>. Какие арифметические действия вы знаете? (сложение, вычитание, умножение, деление)</w:t>
      </w:r>
    </w:p>
    <w:p w:rsidR="00967A25" w:rsidRDefault="00967A25" w:rsidP="002B54C7">
      <w:r>
        <w:t>Проверка:</w:t>
      </w:r>
    </w:p>
    <w:p w:rsidR="00F221DC" w:rsidRDefault="00967A25" w:rsidP="002B54C7">
      <w:r>
        <w:t>8 + 4 = 12</w:t>
      </w:r>
    </w:p>
    <w:p w:rsidR="00967A25" w:rsidRDefault="00F221DC" w:rsidP="002B54C7">
      <w:r>
        <w:t>8 • 4 = 32</w:t>
      </w:r>
    </w:p>
    <w:p w:rsidR="00967A25" w:rsidRDefault="00F221DC" w:rsidP="002B54C7">
      <w:r>
        <w:t>8 – 4 = 4</w:t>
      </w:r>
    </w:p>
    <w:p w:rsidR="00967A25" w:rsidRDefault="00967A25" w:rsidP="002B54C7">
      <w:r>
        <w:t>8</w:t>
      </w:r>
      <w:proofErr w:type="gramStart"/>
      <w:r>
        <w:t xml:space="preserve"> :</w:t>
      </w:r>
      <w:proofErr w:type="gramEnd"/>
      <w:r>
        <w:t xml:space="preserve"> 4 = 2</w:t>
      </w:r>
    </w:p>
    <w:p w:rsidR="003F29BA" w:rsidRPr="009E0027" w:rsidRDefault="003F29BA" w:rsidP="002B54C7">
      <w:pPr>
        <w:rPr>
          <w:b/>
        </w:rPr>
      </w:pPr>
      <w:r w:rsidRPr="009E0027">
        <w:rPr>
          <w:b/>
        </w:rPr>
        <w:t>Выявление места и причины затруднения</w:t>
      </w:r>
    </w:p>
    <w:p w:rsidR="00F221DC" w:rsidRDefault="00F221DC" w:rsidP="002B54C7">
      <w:r w:rsidRPr="00F221DC">
        <w:t>-Чтобы открыть тайну, проведем иссле</w:t>
      </w:r>
      <w:r>
        <w:t xml:space="preserve">довательскую работу. Надо уметь предполагать и обосновывать предположение. </w:t>
      </w:r>
    </w:p>
    <w:p w:rsidR="003F29BA" w:rsidRDefault="003F29BA" w:rsidP="002B54C7">
      <w:r>
        <w:t>-Москва, Иркутск, Усолье – это что? (названия городов)</w:t>
      </w:r>
    </w:p>
    <w:p w:rsidR="003F29BA" w:rsidRDefault="003F29BA" w:rsidP="002B54C7">
      <w:r>
        <w:t xml:space="preserve">-Назовите фигуры (луч, треугольник) </w:t>
      </w:r>
    </w:p>
    <w:p w:rsidR="003F29BA" w:rsidRDefault="003F29BA" w:rsidP="003F29BA">
      <w:r>
        <w:t>8 + 4 = 12</w:t>
      </w:r>
    </w:p>
    <w:p w:rsidR="003F29BA" w:rsidRDefault="003F29BA" w:rsidP="003F29BA">
      <w:r>
        <w:t>8 • 4 = 32</w:t>
      </w:r>
    </w:p>
    <w:p w:rsidR="003F29BA" w:rsidRDefault="003F29BA" w:rsidP="003F29BA">
      <w:r>
        <w:t>8 – 4 = 4</w:t>
      </w:r>
    </w:p>
    <w:p w:rsidR="00DF081F" w:rsidRDefault="003F29BA" w:rsidP="003F29BA">
      <w:r>
        <w:t>8</w:t>
      </w:r>
      <w:proofErr w:type="gramStart"/>
      <w:r>
        <w:t xml:space="preserve"> :</w:t>
      </w:r>
      <w:proofErr w:type="gramEnd"/>
      <w:r>
        <w:t xml:space="preserve"> 4 = 2</w:t>
      </w:r>
    </w:p>
    <w:p w:rsidR="00DF081F" w:rsidRPr="00DF081F" w:rsidRDefault="00DF081F" w:rsidP="003F29BA">
      <w:pPr>
        <w:rPr>
          <w:b/>
        </w:rPr>
      </w:pPr>
      <w:r w:rsidRPr="00DF081F">
        <w:rPr>
          <w:b/>
        </w:rPr>
        <w:t>Построение проекта выхода из затруднения (цель и тема)</w:t>
      </w:r>
    </w:p>
    <w:p w:rsidR="003F29BA" w:rsidRDefault="003F29BA" w:rsidP="002B54C7">
      <w:r>
        <w:t xml:space="preserve">- А как </w:t>
      </w:r>
      <w:r w:rsidRPr="00DF081F">
        <w:rPr>
          <w:b/>
        </w:rPr>
        <w:t xml:space="preserve">называются </w:t>
      </w:r>
      <w:r w:rsidR="00DF081F" w:rsidRPr="00DF081F">
        <w:rPr>
          <w:b/>
        </w:rPr>
        <w:t>числа в записях действий</w:t>
      </w:r>
      <w:r w:rsidR="00DF081F">
        <w:t>?</w:t>
      </w:r>
    </w:p>
    <w:p w:rsidR="00DF081F" w:rsidRDefault="00DF081F" w:rsidP="002B54C7">
      <w:r>
        <w:t xml:space="preserve">- Какова же </w:t>
      </w:r>
      <w:r w:rsidRPr="00E83A36">
        <w:rPr>
          <w:b/>
        </w:rPr>
        <w:t>тема</w:t>
      </w:r>
      <w:r>
        <w:t xml:space="preserve"> нашего урока? (Название чисел в записях действий)</w:t>
      </w:r>
    </w:p>
    <w:p w:rsidR="00E83A36" w:rsidRDefault="00E83A36" w:rsidP="002B54C7">
      <w:r>
        <w:t xml:space="preserve">- Какова </w:t>
      </w:r>
      <w:r w:rsidRPr="00E83A36">
        <w:rPr>
          <w:b/>
        </w:rPr>
        <w:t>цель</w:t>
      </w:r>
      <w:r>
        <w:t xml:space="preserve"> нашего урока? (узнать, как называются числа в записях действий)</w:t>
      </w:r>
    </w:p>
    <w:p w:rsidR="00E83A36" w:rsidRDefault="00E83A36" w:rsidP="002B54C7">
      <w:r>
        <w:t>- Ребята, детективы работают не только в одиночку, у них есть и помощники.</w:t>
      </w:r>
      <w:r w:rsidR="003D6C77" w:rsidRPr="003D6C77">
        <w:rPr>
          <w:rFonts w:ascii="Tahoma" w:hAnsi="Tahoma" w:cs="Tahoma"/>
          <w:color w:val="000000"/>
          <w:sz w:val="20"/>
          <w:szCs w:val="20"/>
          <w:shd w:val="clear" w:color="auto" w:fill="FFFFFF"/>
        </w:rPr>
        <w:t xml:space="preserve"> </w:t>
      </w:r>
    </w:p>
    <w:p w:rsidR="003D6C77" w:rsidRDefault="00DF081F" w:rsidP="003D6C77">
      <w:r>
        <w:t>- Предположите (</w:t>
      </w:r>
      <w:proofErr w:type="gramStart"/>
      <w:r>
        <w:t>может уже знаете</w:t>
      </w:r>
      <w:proofErr w:type="gramEnd"/>
      <w:r>
        <w:t>), как</w:t>
      </w:r>
      <w:r w:rsidR="009E0027">
        <w:t xml:space="preserve"> называются числа </w:t>
      </w:r>
      <w:r w:rsidR="009040C9">
        <w:t>в записи каждого действия.</w:t>
      </w:r>
      <w:r w:rsidR="00E83A36">
        <w:t xml:space="preserve"> Посоветуйтесь друг с другом в группе и запишите названия чисел в записях действий.</w:t>
      </w:r>
      <w:r w:rsidR="003D6C77" w:rsidRPr="003D6C77">
        <w:t xml:space="preserve"> </w:t>
      </w:r>
    </w:p>
    <w:p w:rsidR="003D6C77" w:rsidRDefault="003D6C77" w:rsidP="003D6C77">
      <w:r w:rsidRPr="003D6C77">
        <w:lastRenderedPageBreak/>
        <w:t>Розыск — деятельность коллективная, и труд многих людей может про</w:t>
      </w:r>
      <w:r w:rsidRPr="003D6C77">
        <w:softHyphen/>
        <w:t>пасть даром из-за малейшей недисциплинированности одного.</w:t>
      </w:r>
      <w:r>
        <w:rPr>
          <w:rStyle w:val="apple-converted-space"/>
          <w:rFonts w:ascii="Tahoma" w:hAnsi="Tahoma" w:cs="Tahoma"/>
          <w:color w:val="000000"/>
          <w:sz w:val="20"/>
          <w:szCs w:val="20"/>
          <w:shd w:val="clear" w:color="auto" w:fill="FFFFFF"/>
        </w:rPr>
        <w:t> </w:t>
      </w:r>
    </w:p>
    <w:p w:rsidR="009040C9" w:rsidRDefault="009040C9" w:rsidP="009040C9"/>
    <w:p w:rsidR="00DF081F" w:rsidRDefault="009E0027" w:rsidP="002B54C7">
      <w:pPr>
        <w:rPr>
          <w:b/>
        </w:rPr>
      </w:pPr>
      <w:r w:rsidRPr="009E0027">
        <w:rPr>
          <w:b/>
        </w:rPr>
        <w:t>Работа в группах</w:t>
      </w:r>
      <w:r>
        <w:rPr>
          <w:b/>
        </w:rPr>
        <w:t xml:space="preserve"> (обсуждение)</w:t>
      </w:r>
    </w:p>
    <w:p w:rsidR="009E0027" w:rsidRDefault="009E0027" w:rsidP="002B54C7">
      <w:pPr>
        <w:rPr>
          <w:b/>
        </w:rPr>
      </w:pPr>
    </w:p>
    <w:p w:rsidR="009E0027" w:rsidRPr="009E0027" w:rsidRDefault="009E0027" w:rsidP="002B54C7">
      <w:pPr>
        <w:rPr>
          <w:b/>
        </w:rPr>
      </w:pPr>
      <w:r>
        <w:rPr>
          <w:b/>
        </w:rPr>
        <w:t>Реализация построенного проекта</w:t>
      </w:r>
      <w:r w:rsidR="00E83A36">
        <w:rPr>
          <w:b/>
        </w:rPr>
        <w:t xml:space="preserve"> (Проверка)</w:t>
      </w:r>
    </w:p>
    <w:p w:rsidR="00BA0FEA" w:rsidRPr="00BF5D15" w:rsidRDefault="00BF5D15" w:rsidP="00BF5D15">
      <w:r>
        <w:t xml:space="preserve">Слагаемое – название </w:t>
      </w:r>
      <w:hyperlink r:id="rId5" w:tooltip="Число - одно из основных понятий математики; зародилось в глубокойдревности и ..." w:history="1">
        <w:r>
          <w:rPr>
            <w:rStyle w:val="a3"/>
            <w:color w:val="auto"/>
            <w:u w:val="none"/>
          </w:rPr>
          <w:t>числа</w:t>
        </w:r>
        <w:r w:rsidR="00BA0FEA" w:rsidRPr="00BF5D15">
          <w:rPr>
            <w:rStyle w:val="a3"/>
            <w:color w:val="auto"/>
            <w:u w:val="none"/>
          </w:rPr>
          <w:t>,</w:t>
        </w:r>
      </w:hyperlink>
      <w:r w:rsidR="00BA0FEA" w:rsidRPr="00BF5D15">
        <w:t> которое складывается с</w:t>
      </w:r>
      <w:r>
        <w:t xml:space="preserve"> другим числом</w:t>
      </w:r>
      <w:r w:rsidR="00BA0FEA" w:rsidRPr="00BF5D15">
        <w:t xml:space="preserve"> при сложении. </w:t>
      </w:r>
    </w:p>
    <w:p w:rsidR="00BA0FEA" w:rsidRPr="00BF5D15" w:rsidRDefault="00BF5D15" w:rsidP="00BF5D15">
      <w:r>
        <w:t>Сумма -</w:t>
      </w:r>
      <w:r w:rsidR="00BA0FEA" w:rsidRPr="00BF5D15">
        <w:t> </w:t>
      </w:r>
      <w:hyperlink r:id="rId6" w:tooltip="Результат - Показатель мастерства (обычно спортивного)Результат То, что получено в..." w:history="1">
        <w:r w:rsidR="00BA0FEA" w:rsidRPr="00BF5D15">
          <w:rPr>
            <w:rStyle w:val="a3"/>
            <w:color w:val="auto"/>
            <w:u w:val="none"/>
          </w:rPr>
          <w:t>результат</w:t>
        </w:r>
      </w:hyperlink>
      <w:r w:rsidR="00BA0FEA" w:rsidRPr="00BF5D15">
        <w:t> сложения</w:t>
      </w:r>
    </w:p>
    <w:p w:rsidR="00F221DC" w:rsidRPr="009825DD" w:rsidRDefault="00F221DC" w:rsidP="00F221DC">
      <w:r w:rsidRPr="009825DD">
        <w:t>Множитель – название числа, которое умножается на другое число</w:t>
      </w:r>
    </w:p>
    <w:p w:rsidR="00F221DC" w:rsidRDefault="00F221DC" w:rsidP="00BF5D15">
      <w:r w:rsidRPr="009825DD">
        <w:t>Произведение – результат умножения</w:t>
      </w:r>
    </w:p>
    <w:p w:rsidR="00BF5D15" w:rsidRPr="00BF5D15" w:rsidRDefault="00BF5D15" w:rsidP="00BF5D15">
      <w:r w:rsidRPr="00BF5D15">
        <w:t>Уменьшаемое - </w:t>
      </w:r>
      <w:hyperlink r:id="rId7" w:tooltip="Название - 1. Словесное обозначение, наименование кого-л., чего-л. // Имя, кличка..." w:history="1">
        <w:r>
          <w:rPr>
            <w:rStyle w:val="a3"/>
            <w:color w:val="auto"/>
            <w:u w:val="none"/>
          </w:rPr>
          <w:t>н</w:t>
        </w:r>
        <w:r w:rsidRPr="00BF5D15">
          <w:rPr>
            <w:rStyle w:val="a3"/>
            <w:color w:val="auto"/>
            <w:u w:val="none"/>
          </w:rPr>
          <w:t>азвание</w:t>
        </w:r>
      </w:hyperlink>
      <w:r w:rsidRPr="00BF5D15">
        <w:t> </w:t>
      </w:r>
      <w:hyperlink r:id="rId8" w:tooltip="Числа - русский журнал литературы, искусства и философии, 1930-34,Париж. Редак..." w:history="1">
        <w:r w:rsidRPr="00BF5D15">
          <w:rPr>
            <w:rStyle w:val="a3"/>
            <w:color w:val="auto"/>
            <w:u w:val="none"/>
          </w:rPr>
          <w:t>числа,</w:t>
        </w:r>
      </w:hyperlink>
      <w:r w:rsidRPr="00BF5D15">
        <w:t> из которого вычитают </w:t>
      </w:r>
      <w:hyperlink r:id="rId9" w:tooltip="Другое - То, что не названо или не известно...." w:history="1">
        <w:r w:rsidRPr="00BF5D15">
          <w:rPr>
            <w:rStyle w:val="a3"/>
            <w:color w:val="auto"/>
            <w:u w:val="none"/>
          </w:rPr>
          <w:t>другое</w:t>
        </w:r>
      </w:hyperlink>
    </w:p>
    <w:p w:rsidR="00BF5D15" w:rsidRDefault="00BF5D15" w:rsidP="00BF5D15">
      <w:r>
        <w:t>В</w:t>
      </w:r>
      <w:r w:rsidRPr="00BF5D15">
        <w:t xml:space="preserve">ычитаемое – название числа, которое вычитается </w:t>
      </w:r>
      <w:proofErr w:type="gramStart"/>
      <w:r w:rsidRPr="00BF5D15">
        <w:t>из</w:t>
      </w:r>
      <w:proofErr w:type="gramEnd"/>
      <w:r w:rsidRPr="00BF5D15">
        <w:t xml:space="preserve"> другого</w:t>
      </w:r>
    </w:p>
    <w:p w:rsidR="00BF5D15" w:rsidRPr="009825DD" w:rsidRDefault="009825DD" w:rsidP="009825DD">
      <w:r w:rsidRPr="009825DD">
        <w:t xml:space="preserve">Разность - </w:t>
      </w:r>
      <w:hyperlink r:id="rId10" w:tooltip="Результат - Показатель мастерства (обычно спортивного)Результат То, что получено в..." w:history="1">
        <w:r>
          <w:rPr>
            <w:rStyle w:val="a3"/>
            <w:color w:val="auto"/>
            <w:u w:val="none"/>
          </w:rPr>
          <w:t>р</w:t>
        </w:r>
        <w:r w:rsidR="00BF5D15" w:rsidRPr="009825DD">
          <w:rPr>
            <w:rStyle w:val="a3"/>
            <w:color w:val="auto"/>
            <w:u w:val="none"/>
          </w:rPr>
          <w:t>езультат</w:t>
        </w:r>
      </w:hyperlink>
      <w:r w:rsidR="00BF5D15" w:rsidRPr="009825DD">
        <w:t> вычитания. </w:t>
      </w:r>
    </w:p>
    <w:p w:rsidR="009825DD" w:rsidRPr="009825DD" w:rsidRDefault="009825DD" w:rsidP="009825DD">
      <w:r w:rsidRPr="009825DD">
        <w:t xml:space="preserve">Делимое - </w:t>
      </w:r>
      <w:hyperlink r:id="rId11" w:tooltip="Число - 1. Понятие, при помощи которого выражается количество и ведется счет. ..." w:history="1">
        <w:r w:rsidRPr="009825DD">
          <w:rPr>
            <w:rStyle w:val="a3"/>
            <w:color w:val="auto"/>
            <w:u w:val="none"/>
          </w:rPr>
          <w:t>число,</w:t>
        </w:r>
      </w:hyperlink>
      <w:r w:rsidRPr="009825DD">
        <w:t> которое  подвергается делению</w:t>
      </w:r>
    </w:p>
    <w:p w:rsidR="009825DD" w:rsidRPr="009825DD" w:rsidRDefault="009825DD" w:rsidP="009825DD">
      <w:r w:rsidRPr="009825DD">
        <w:t>Делитель -  </w:t>
      </w:r>
      <w:hyperlink r:id="rId12" w:tooltip="Число - одно из основных понятий математики; зародилось в глубокойдревности и ..." w:history="1">
        <w:r w:rsidRPr="009825DD">
          <w:rPr>
            <w:rStyle w:val="a3"/>
            <w:color w:val="auto"/>
            <w:u w:val="none"/>
          </w:rPr>
          <w:t>число,</w:t>
        </w:r>
      </w:hyperlink>
      <w:r w:rsidRPr="009825DD">
        <w:t> на которое  делят </w:t>
      </w:r>
      <w:hyperlink r:id="rId13" w:tooltip="Делимое - Число или величина, подвергаемая делению..." w:history="1">
        <w:r w:rsidRPr="009825DD">
          <w:rPr>
            <w:rStyle w:val="a3"/>
            <w:color w:val="auto"/>
            <w:u w:val="none"/>
          </w:rPr>
          <w:t>делимое</w:t>
        </w:r>
      </w:hyperlink>
      <w:r w:rsidRPr="009825DD">
        <w:t> </w:t>
      </w:r>
    </w:p>
    <w:p w:rsidR="00EB3E11" w:rsidRDefault="009825DD" w:rsidP="009825DD">
      <w:pPr>
        <w:rPr>
          <w:rFonts w:ascii="Arial" w:hAnsi="Arial" w:cs="Arial"/>
          <w:color w:val="000000"/>
          <w:sz w:val="20"/>
          <w:szCs w:val="20"/>
        </w:rPr>
      </w:pPr>
      <w:r>
        <w:t>Частное - р</w:t>
      </w:r>
      <w:r w:rsidRPr="009825DD">
        <w:t>езультат деле</w:t>
      </w:r>
      <w:r w:rsidR="00EB3E11">
        <w:t>ния</w:t>
      </w:r>
      <w:r w:rsidR="00F221DC" w:rsidRPr="00F221DC">
        <w:rPr>
          <w:rFonts w:ascii="Arial" w:hAnsi="Arial" w:cs="Arial"/>
          <w:color w:val="000000"/>
          <w:sz w:val="20"/>
          <w:szCs w:val="20"/>
        </w:rPr>
        <w:t xml:space="preserve"> </w:t>
      </w:r>
    </w:p>
    <w:p w:rsidR="00EB3E11" w:rsidRDefault="00EB3E11" w:rsidP="009825DD">
      <w:pPr>
        <w:rPr>
          <w:rFonts w:ascii="Arial" w:hAnsi="Arial" w:cs="Arial"/>
          <w:color w:val="000000"/>
          <w:sz w:val="20"/>
          <w:szCs w:val="20"/>
        </w:rPr>
      </w:pPr>
    </w:p>
    <w:p w:rsidR="00A844E3" w:rsidRPr="00A844E3" w:rsidRDefault="00E83A36" w:rsidP="00A844E3">
      <w:r>
        <w:t xml:space="preserve">- </w:t>
      </w:r>
      <w:r w:rsidR="00A844E3" w:rsidRPr="00A844E3">
        <w:t>Какую же мы тайну с вами открыли?</w:t>
      </w:r>
    </w:p>
    <w:p w:rsidR="00A844E3" w:rsidRPr="00A844E3" w:rsidRDefault="00A844E3" w:rsidP="00A844E3">
      <w:r w:rsidRPr="00A844E3">
        <w:t>(Как называются числа в разных арифметических действиях)</w:t>
      </w:r>
    </w:p>
    <w:p w:rsidR="00A844E3" w:rsidRPr="00A844E3" w:rsidRDefault="00E83A36" w:rsidP="00A844E3">
      <w:r>
        <w:t xml:space="preserve">- </w:t>
      </w:r>
      <w:r w:rsidR="00A844E3" w:rsidRPr="00A844E3">
        <w:t>Как вы думаете, почему мы   изучаем  эти правила?</w:t>
      </w:r>
    </w:p>
    <w:p w:rsidR="00A844E3" w:rsidRPr="00A844E3" w:rsidRDefault="00A844E3" w:rsidP="00A844E3">
      <w:r w:rsidRPr="00A844E3">
        <w:t>(Нам пригодятся эти правила при решении примеров, задач)</w:t>
      </w:r>
    </w:p>
    <w:p w:rsidR="00DF081F" w:rsidRDefault="00DF081F" w:rsidP="00A844E3">
      <w:pPr>
        <w:ind w:left="360"/>
        <w:rPr>
          <w:b/>
        </w:rPr>
      </w:pPr>
    </w:p>
    <w:p w:rsidR="00A844E3" w:rsidRDefault="00A844E3" w:rsidP="00A844E3">
      <w:pPr>
        <w:rPr>
          <w:b/>
        </w:rPr>
      </w:pPr>
      <w:r w:rsidRPr="00CA0FDF">
        <w:rPr>
          <w:b/>
        </w:rPr>
        <w:t>Физкультминутка</w:t>
      </w:r>
    </w:p>
    <w:p w:rsidR="003D6C77" w:rsidRPr="009040C9" w:rsidRDefault="003D6C77" w:rsidP="00A844E3">
      <w:pPr>
        <w:rPr>
          <w:b/>
        </w:rPr>
      </w:pPr>
      <w:r>
        <w:t xml:space="preserve">- </w:t>
      </w:r>
      <w:r w:rsidRPr="00EB3E11">
        <w:t xml:space="preserve">Детектив должен </w:t>
      </w:r>
      <w:r>
        <w:t xml:space="preserve">не только </w:t>
      </w:r>
      <w:r w:rsidRPr="00EB3E11">
        <w:t xml:space="preserve">очень хорошо соображать, </w:t>
      </w:r>
      <w:r>
        <w:t xml:space="preserve">но и </w:t>
      </w:r>
      <w:r w:rsidRPr="00EB3E11">
        <w:t>иметь отличную</w:t>
      </w:r>
      <w:r>
        <w:t xml:space="preserve"> физическую форму</w:t>
      </w:r>
      <w:proofErr w:type="gramStart"/>
      <w:r>
        <w:t xml:space="preserve"> ,</w:t>
      </w:r>
      <w:proofErr w:type="gramEnd"/>
      <w:r>
        <w:t xml:space="preserve"> прекрасную быстроту реакции</w:t>
      </w:r>
      <w:r w:rsidR="00D175B4">
        <w:t>,</w:t>
      </w:r>
      <w:r w:rsidR="00D175B4" w:rsidRPr="00D175B4">
        <w:t xml:space="preserve"> </w:t>
      </w:r>
      <w:r w:rsidR="00D175B4" w:rsidRPr="00EB3E11">
        <w:t>энергичность</w:t>
      </w:r>
      <w:r>
        <w:t>.</w:t>
      </w:r>
    </w:p>
    <w:p w:rsidR="00A844E3" w:rsidRPr="00CA0FDF" w:rsidRDefault="009040C9" w:rsidP="00A844E3">
      <w:r>
        <w:t xml:space="preserve">- </w:t>
      </w:r>
      <w:r w:rsidR="00A844E3" w:rsidRPr="00CA0FDF">
        <w:t>Сейчас мы с вами проведем  небольшую физкультминутку, чтобы набраться сил для закрепления</w:t>
      </w:r>
    </w:p>
    <w:p w:rsidR="00A844E3" w:rsidRPr="00CA0FDF" w:rsidRDefault="00A844E3" w:rsidP="00A844E3">
      <w:r w:rsidRPr="00CA0FDF">
        <w:t>нашей  тайны</w:t>
      </w:r>
      <w:r w:rsidR="003D6C77">
        <w:t>.</w:t>
      </w:r>
    </w:p>
    <w:p w:rsidR="00A844E3" w:rsidRDefault="003D6C77" w:rsidP="00A844E3">
      <w:r>
        <w:t>«На счет 12»</w:t>
      </w:r>
    </w:p>
    <w:p w:rsidR="00D175B4" w:rsidRDefault="00D175B4" w:rsidP="00A844E3">
      <w:pPr>
        <w:rPr>
          <w:b/>
        </w:rPr>
      </w:pPr>
    </w:p>
    <w:p w:rsidR="003D6C77" w:rsidRDefault="003D6C77" w:rsidP="00A844E3">
      <w:pPr>
        <w:rPr>
          <w:b/>
        </w:rPr>
      </w:pPr>
      <w:r w:rsidRPr="00D175B4">
        <w:rPr>
          <w:b/>
        </w:rPr>
        <w:t>Первичное закрепление с проговариванием</w:t>
      </w:r>
      <w:r w:rsidR="00D175B4" w:rsidRPr="00D175B4">
        <w:rPr>
          <w:b/>
        </w:rPr>
        <w:t xml:space="preserve"> во внешней речи</w:t>
      </w:r>
    </w:p>
    <w:p w:rsidR="00D175B4" w:rsidRPr="00EB3E11" w:rsidRDefault="00D175B4" w:rsidP="00D175B4">
      <w:r w:rsidRPr="00EB3E11">
        <w:t>Профессия частного детектива предполагает крепкие нервы,</w:t>
      </w:r>
      <w:r w:rsidRPr="00D175B4">
        <w:t xml:space="preserve"> </w:t>
      </w:r>
      <w:r w:rsidRPr="00EB3E11">
        <w:t>человечность, умение разбираться в людях и находить с ними общий язык.</w:t>
      </w:r>
    </w:p>
    <w:p w:rsidR="00D175B4" w:rsidRDefault="00D175B4" w:rsidP="00A844E3">
      <w:pPr>
        <w:rPr>
          <w:b/>
        </w:rPr>
      </w:pPr>
      <w:r w:rsidRPr="00D175B4">
        <w:t>- Откройте учебник на</w:t>
      </w:r>
      <w:r>
        <w:rPr>
          <w:b/>
        </w:rPr>
        <w:t xml:space="preserve"> с. 87 № 2</w:t>
      </w:r>
    </w:p>
    <w:p w:rsidR="00D175B4" w:rsidRDefault="00D175B4" w:rsidP="00A844E3">
      <w:r w:rsidRPr="00D175B4">
        <w:t>- Назовите числа в записях друг другу в парах.</w:t>
      </w:r>
    </w:p>
    <w:p w:rsidR="002040A5" w:rsidRDefault="002040A5" w:rsidP="00A844E3">
      <w:pPr>
        <w:rPr>
          <w:b/>
        </w:rPr>
      </w:pPr>
    </w:p>
    <w:p w:rsidR="002040A5" w:rsidRDefault="002040A5" w:rsidP="00A844E3">
      <w:pPr>
        <w:rPr>
          <w:b/>
        </w:rPr>
      </w:pPr>
      <w:r w:rsidRPr="002040A5">
        <w:rPr>
          <w:b/>
        </w:rPr>
        <w:t>Рефлексия хода реализации построенного проекта учебных действий и контрольных процедур</w:t>
      </w:r>
    </w:p>
    <w:p w:rsidR="002040A5" w:rsidRPr="002040A5" w:rsidRDefault="002040A5" w:rsidP="00A844E3">
      <w:r>
        <w:t xml:space="preserve">- Детектив должен сочетать в себе </w:t>
      </w:r>
      <w:r w:rsidRPr="00EB3E11">
        <w:t>уверенность в своих силах, аналитический склад ума в сочетании с решительностью, ответственность, упорство в достижении цели</w:t>
      </w:r>
      <w:r>
        <w:t>.</w:t>
      </w:r>
    </w:p>
    <w:p w:rsidR="00D175B4" w:rsidRDefault="00D175B4" w:rsidP="00A844E3">
      <w:r>
        <w:t xml:space="preserve">- На </w:t>
      </w:r>
      <w:r w:rsidRPr="002040A5">
        <w:rPr>
          <w:b/>
        </w:rPr>
        <w:t>стр. 88</w:t>
      </w:r>
      <w:r>
        <w:t xml:space="preserve"> выполните </w:t>
      </w:r>
      <w:r w:rsidRPr="002040A5">
        <w:rPr>
          <w:b/>
        </w:rPr>
        <w:t>№ 4</w:t>
      </w:r>
      <w:r w:rsidR="002040A5">
        <w:rPr>
          <w:b/>
        </w:rPr>
        <w:t>.</w:t>
      </w:r>
      <w:r>
        <w:t xml:space="preserve"> Запишите </w:t>
      </w:r>
      <w:r w:rsidR="002040A5">
        <w:t>выражения и вычислите результат.</w:t>
      </w:r>
      <w:r>
        <w:t xml:space="preserve"> </w:t>
      </w:r>
      <w:proofErr w:type="gramStart"/>
      <w:r w:rsidR="002040A5">
        <w:t>Проверьте</w:t>
      </w:r>
      <w:proofErr w:type="gramEnd"/>
      <w:r w:rsidR="002040A5">
        <w:t xml:space="preserve"> </w:t>
      </w:r>
      <w:r>
        <w:t>поставьте с</w:t>
      </w:r>
      <w:r w:rsidR="002040A5">
        <w:t xml:space="preserve">ебе отметку. </w:t>
      </w:r>
    </w:p>
    <w:p w:rsidR="00D175B4" w:rsidRDefault="00D175B4" w:rsidP="00A844E3">
      <w:pPr>
        <w:rPr>
          <w:b/>
        </w:rPr>
      </w:pPr>
      <w:r w:rsidRPr="00D175B4">
        <w:rPr>
          <w:b/>
        </w:rPr>
        <w:t>- Два ученика – у доски.</w:t>
      </w:r>
      <w:r>
        <w:rPr>
          <w:b/>
        </w:rPr>
        <w:t xml:space="preserve"> </w:t>
      </w:r>
    </w:p>
    <w:p w:rsidR="002040A5" w:rsidRDefault="002040A5" w:rsidP="00A844E3">
      <w:pPr>
        <w:rPr>
          <w:b/>
        </w:rPr>
      </w:pPr>
    </w:p>
    <w:p w:rsidR="002040A5" w:rsidRDefault="002040A5" w:rsidP="00A844E3">
      <w:pPr>
        <w:rPr>
          <w:b/>
        </w:rPr>
      </w:pPr>
      <w:r>
        <w:rPr>
          <w:b/>
        </w:rPr>
        <w:t>Включение в систему знаний и повторение</w:t>
      </w:r>
    </w:p>
    <w:p w:rsidR="002040A5" w:rsidRDefault="002040A5" w:rsidP="002040A5">
      <w:r>
        <w:t>- Ч</w:t>
      </w:r>
      <w:r w:rsidRPr="00EB3E11">
        <w:t xml:space="preserve">то касается технических ограничений, то многие сыщики считают, что настоящему </w:t>
      </w:r>
      <w:proofErr w:type="gramStart"/>
      <w:r w:rsidRPr="00EB3E11">
        <w:t>спецу</w:t>
      </w:r>
      <w:proofErr w:type="gramEnd"/>
      <w:r w:rsidRPr="00EB3E11">
        <w:t xml:space="preserve"> это не помеха: для хорошей работы нужна хорошо работающая голова, ещё не помешают компьютер, мобильный телефон</w:t>
      </w:r>
      <w:r>
        <w:t>, блокнот  и ручка с карандашом</w:t>
      </w:r>
    </w:p>
    <w:p w:rsidR="002040A5" w:rsidRDefault="002040A5" w:rsidP="002040A5">
      <w:pPr>
        <w:rPr>
          <w:b/>
        </w:rPr>
      </w:pPr>
      <w:r>
        <w:t xml:space="preserve">- На </w:t>
      </w:r>
      <w:r w:rsidRPr="002040A5">
        <w:rPr>
          <w:b/>
        </w:rPr>
        <w:t>стр. 89</w:t>
      </w:r>
      <w:r>
        <w:t xml:space="preserve"> прочитайте задачу </w:t>
      </w:r>
      <w:r w:rsidRPr="002040A5">
        <w:rPr>
          <w:b/>
        </w:rPr>
        <w:t>№ 14</w:t>
      </w:r>
      <w:r>
        <w:rPr>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6"/>
        <w:gridCol w:w="2401"/>
        <w:gridCol w:w="1499"/>
        <w:gridCol w:w="1418"/>
      </w:tblGrid>
      <w:tr w:rsidR="0017097C" w:rsidRPr="0017097C" w:rsidTr="00CD357B">
        <w:trPr>
          <w:trHeight w:val="432"/>
        </w:trPr>
        <w:tc>
          <w:tcPr>
            <w:tcW w:w="1251" w:type="dxa"/>
            <w:tcBorders>
              <w:top w:val="single" w:sz="4" w:space="0" w:color="000000"/>
              <w:left w:val="single" w:sz="4" w:space="0" w:color="000000"/>
              <w:bottom w:val="single" w:sz="4" w:space="0" w:color="000000"/>
              <w:right w:val="single" w:sz="4" w:space="0" w:color="000000"/>
            </w:tcBorders>
          </w:tcPr>
          <w:p w:rsidR="002040A5" w:rsidRPr="0017097C" w:rsidRDefault="002040A5" w:rsidP="002040A5">
            <w:pPr>
              <w:spacing w:after="200" w:line="360" w:lineRule="auto"/>
              <w:jc w:val="center"/>
              <w:rPr>
                <w:rFonts w:eastAsia="Calibri"/>
                <w:b/>
                <w:color w:val="000000" w:themeColor="text1"/>
                <w:lang w:eastAsia="en-US"/>
              </w:rPr>
            </w:pPr>
          </w:p>
        </w:tc>
        <w:tc>
          <w:tcPr>
            <w:tcW w:w="2401" w:type="dxa"/>
            <w:tcBorders>
              <w:top w:val="single" w:sz="4" w:space="0" w:color="000000"/>
              <w:left w:val="single" w:sz="4" w:space="0" w:color="000000"/>
              <w:bottom w:val="single" w:sz="4" w:space="0" w:color="000000"/>
              <w:right w:val="single" w:sz="4" w:space="0" w:color="000000"/>
            </w:tcBorders>
            <w:hideMark/>
          </w:tcPr>
          <w:p w:rsidR="002040A5" w:rsidRPr="0017097C" w:rsidRDefault="002040A5" w:rsidP="002040A5">
            <w:pPr>
              <w:spacing w:after="200" w:line="360" w:lineRule="auto"/>
              <w:jc w:val="center"/>
              <w:rPr>
                <w:rFonts w:eastAsia="Calibri"/>
                <w:b/>
                <w:color w:val="000000" w:themeColor="text1"/>
                <w:lang w:eastAsia="en-US"/>
              </w:rPr>
            </w:pPr>
            <w:r w:rsidRPr="0017097C">
              <w:rPr>
                <w:rFonts w:eastAsia="Calibri"/>
                <w:b/>
                <w:color w:val="000000" w:themeColor="text1"/>
                <w:lang w:eastAsia="en-US"/>
              </w:rPr>
              <w:t>Цена</w:t>
            </w:r>
          </w:p>
        </w:tc>
        <w:tc>
          <w:tcPr>
            <w:tcW w:w="1417" w:type="dxa"/>
            <w:tcBorders>
              <w:top w:val="single" w:sz="4" w:space="0" w:color="000000"/>
              <w:left w:val="single" w:sz="4" w:space="0" w:color="000000"/>
              <w:bottom w:val="single" w:sz="4" w:space="0" w:color="000000"/>
              <w:right w:val="single" w:sz="4" w:space="0" w:color="000000"/>
            </w:tcBorders>
            <w:hideMark/>
          </w:tcPr>
          <w:p w:rsidR="002040A5" w:rsidRPr="0017097C" w:rsidRDefault="002040A5" w:rsidP="002040A5">
            <w:pPr>
              <w:spacing w:after="200" w:line="360" w:lineRule="auto"/>
              <w:jc w:val="center"/>
              <w:rPr>
                <w:rFonts w:eastAsia="Calibri"/>
                <w:b/>
                <w:color w:val="000000" w:themeColor="text1"/>
                <w:lang w:eastAsia="en-US"/>
              </w:rPr>
            </w:pPr>
            <w:r w:rsidRPr="0017097C">
              <w:rPr>
                <w:rFonts w:eastAsia="Calibri"/>
                <w:b/>
                <w:color w:val="000000" w:themeColor="text1"/>
                <w:lang w:eastAsia="en-US"/>
              </w:rPr>
              <w:t>Количество</w:t>
            </w:r>
          </w:p>
        </w:tc>
        <w:tc>
          <w:tcPr>
            <w:tcW w:w="1418" w:type="dxa"/>
            <w:tcBorders>
              <w:top w:val="single" w:sz="4" w:space="0" w:color="000000"/>
              <w:left w:val="single" w:sz="4" w:space="0" w:color="000000"/>
              <w:bottom w:val="single" w:sz="4" w:space="0" w:color="000000"/>
              <w:right w:val="single" w:sz="4" w:space="0" w:color="000000"/>
            </w:tcBorders>
            <w:hideMark/>
          </w:tcPr>
          <w:p w:rsidR="002040A5" w:rsidRPr="0017097C" w:rsidRDefault="002040A5" w:rsidP="002040A5">
            <w:pPr>
              <w:spacing w:after="200" w:line="360" w:lineRule="auto"/>
              <w:jc w:val="center"/>
              <w:rPr>
                <w:rFonts w:eastAsia="Calibri"/>
                <w:b/>
                <w:color w:val="000000" w:themeColor="text1"/>
                <w:lang w:eastAsia="en-US"/>
              </w:rPr>
            </w:pPr>
            <w:r w:rsidRPr="0017097C">
              <w:rPr>
                <w:rFonts w:eastAsia="Calibri"/>
                <w:b/>
                <w:color w:val="000000" w:themeColor="text1"/>
                <w:lang w:eastAsia="en-US"/>
              </w:rPr>
              <w:t>Стоимость</w:t>
            </w:r>
          </w:p>
        </w:tc>
      </w:tr>
      <w:tr w:rsidR="0017097C" w:rsidRPr="0017097C" w:rsidTr="00CD357B">
        <w:trPr>
          <w:trHeight w:val="432"/>
        </w:trPr>
        <w:tc>
          <w:tcPr>
            <w:tcW w:w="1251" w:type="dxa"/>
            <w:tcBorders>
              <w:top w:val="single" w:sz="4" w:space="0" w:color="000000"/>
              <w:left w:val="single" w:sz="4" w:space="0" w:color="000000"/>
              <w:bottom w:val="single" w:sz="4" w:space="0" w:color="000000"/>
              <w:right w:val="single" w:sz="4" w:space="0" w:color="000000"/>
            </w:tcBorders>
            <w:hideMark/>
          </w:tcPr>
          <w:p w:rsidR="002040A5" w:rsidRPr="0017097C" w:rsidRDefault="002040A5" w:rsidP="00F644F3">
            <w:pPr>
              <w:spacing w:after="200" w:line="360" w:lineRule="auto"/>
              <w:rPr>
                <w:rFonts w:eastAsia="Calibri"/>
                <w:b/>
                <w:color w:val="000000" w:themeColor="text1"/>
                <w:lang w:eastAsia="en-US"/>
              </w:rPr>
            </w:pPr>
            <w:r w:rsidRPr="0017097C">
              <w:rPr>
                <w:rFonts w:eastAsia="Calibri"/>
                <w:b/>
                <w:color w:val="000000" w:themeColor="text1"/>
                <w:lang w:eastAsia="en-US"/>
              </w:rPr>
              <w:t xml:space="preserve">Карандаш </w:t>
            </w:r>
          </w:p>
        </w:tc>
        <w:tc>
          <w:tcPr>
            <w:tcW w:w="2401" w:type="dxa"/>
            <w:tcBorders>
              <w:top w:val="single" w:sz="4" w:space="0" w:color="000000"/>
              <w:left w:val="single" w:sz="4" w:space="0" w:color="000000"/>
              <w:bottom w:val="single" w:sz="4" w:space="0" w:color="000000"/>
              <w:right w:val="single" w:sz="4" w:space="0" w:color="000000"/>
            </w:tcBorders>
            <w:hideMark/>
          </w:tcPr>
          <w:p w:rsidR="002040A5" w:rsidRPr="0017097C" w:rsidRDefault="002040A5" w:rsidP="00F644F3">
            <w:pPr>
              <w:spacing w:after="200" w:line="360" w:lineRule="auto"/>
              <w:rPr>
                <w:rFonts w:eastAsia="Calibri"/>
                <w:b/>
                <w:color w:val="000000" w:themeColor="text1"/>
                <w:lang w:eastAsia="en-US"/>
              </w:rPr>
            </w:pPr>
            <w:r w:rsidRPr="0017097C">
              <w:rPr>
                <w:rFonts w:ascii="Calibri" w:eastAsia="Calibri" w:hAnsi="Calibri"/>
                <w:b/>
                <w:noProof/>
                <w:color w:val="000000" w:themeColor="text1"/>
                <w:sz w:val="22"/>
                <w:szCs w:val="22"/>
              </w:rPr>
              <mc:AlternateContent>
                <mc:Choice Requires="wps">
                  <w:drawing>
                    <wp:anchor distT="0" distB="0" distL="114300" distR="114300" simplePos="0" relativeHeight="251660288" behindDoc="0" locked="0" layoutInCell="1" allowOverlap="1" wp14:anchorId="09CB68CF" wp14:editId="5B8091D5">
                      <wp:simplePos x="0" y="0"/>
                      <wp:positionH relativeFrom="column">
                        <wp:posOffset>671195</wp:posOffset>
                      </wp:positionH>
                      <wp:positionV relativeFrom="paragraph">
                        <wp:posOffset>117475</wp:posOffset>
                      </wp:positionV>
                      <wp:extent cx="609600" cy="390525"/>
                      <wp:effectExtent l="38100" t="76200" r="152400" b="28575"/>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09600" cy="390525"/>
                              </a:xfrm>
                              <a:prstGeom prst="bentConnector3">
                                <a:avLst>
                                  <a:gd name="adj1" fmla="val -2083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6" type="#_x0000_t34" style="position:absolute;margin-left:52.85pt;margin-top:9.25pt;width:48pt;height:30.7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2bCXQIAAKgEAAAOAAAAZHJzL2Uyb0RvYy54bWysVE1v2zAMvQ/YfxB0T20nbpYYdYrCTnbp&#10;1gDtfoAiybE2fUFS4wTD/vsoxc3W7jIMy0GhJOqR75H0ze1RSXTgzguja1xc5RhxTQ0Tel/jL0+b&#10;yQIjH4hmRBrNa3ziHt+u3r+7GWzFp6Y3knGHAET7arA17kOwVZZ52nNF/JWxXMNlZ5wiAbZunzFH&#10;BkBXMpvm+TwbjGPWGcq9h9P2fIlXCb/rOA0PXed5QLLGkFtIq0vrLq7Z6oZUe0dsL+iYBvmHLBQR&#10;GoJeoFoSCHp24g8oJagz3nThihqVma4TlCcOwKbI37B57InliQuI4+1FJv//YOnnw9YhwWo8LTHS&#10;REGN7p6DSaHRLOozWF+BW6O3LjKkR/1o7w395pE2TU/0nifnp5OFt0V8kb16EjfeQpTd8Mkw8CGA&#10;n8Q6dk4hZ6AoRb7I4y8dgyromEp0upSIHwOicDjPl3NwQxSuZsv8enqdApIqYsX0rPPhIzcKRaPG&#10;O65DY7SGRjBuluDJ4d6HVCs2Eibsa4FRpySU/kAkmkzzxSxxz0g1uoP1Ah3farMRUqbukRoNNV7G&#10;VOKNN1KweJk2br9rpEOAClTOFKNAb9yUCDAFUqgajzok5J4TttYs2YEICTYKSebgBAgvOY6hFWcY&#10;SQ7zF60zvNQxPKg2co36pX78vsyX68V6UU7K6Xw9KfO2ndxtmnIy3xQfrttZ2zRt8SMyKcqqF4xx&#10;Hcm8zEZR/l3vjVN67urLdFxUy16jJ0UgxZf/lHTqotg45xbcGXbausguNhSMQ3IeRzfO2+/75PXr&#10;A7P6CQAA//8DAFBLAwQUAAYACAAAACEAtObNvd0AAAAJAQAADwAAAGRycy9kb3ducmV2LnhtbEyP&#10;QUvEMBCF74L/IYzgzU26sLXWposKggcRXBX0NtvMNsUmKUl2t/57x5N7mzfzePO9Zj27URwopiF4&#10;DcVCgSDfBTP4XsP72+NVBSJl9AbH4EnDDyVYt+dnDdYmHP0rHTa5FxziU40abM5TLWXqLDlMizCR&#10;59suRIeZZeyliXjkcDfKpVKldDh4/mBxogdL3fdm7zSguqk+nvqX50+TyvhVFju6t1Lry4v57hZE&#10;pjn/m+EPn9GhZaZt2HuTxMhara7ZykO1AsGGpSp4sdVQKQWybeRpg/YXAAD//wMAUEsBAi0AFAAG&#10;AAgAAAAhALaDOJL+AAAA4QEAABMAAAAAAAAAAAAAAAAAAAAAAFtDb250ZW50X1R5cGVzXS54bWxQ&#10;SwECLQAUAAYACAAAACEAOP0h/9YAAACUAQAACwAAAAAAAAAAAAAAAAAvAQAAX3JlbHMvLnJlbHNQ&#10;SwECLQAUAAYACAAAACEAgONmwl0CAACoBAAADgAAAAAAAAAAAAAAAAAuAgAAZHJzL2Uyb0RvYy54&#10;bWxQSwECLQAUAAYACAAAACEAtObNvd0AAAAJAQAADwAAAAAAAAAAAAAAAAC3BAAAZHJzL2Rvd25y&#10;ZXYueG1sUEsFBgAAAAAEAAQA8wAAAMEFAAAAAA==&#10;" adj="-4500">
                      <v:stroke endarrow="block"/>
                    </v:shape>
                  </w:pict>
                </mc:Fallback>
              </mc:AlternateContent>
            </w:r>
            <w:r w:rsidRPr="0017097C">
              <w:rPr>
                <w:rFonts w:eastAsia="Calibri"/>
                <w:b/>
                <w:color w:val="000000" w:themeColor="text1"/>
                <w:lang w:eastAsia="en-US"/>
              </w:rPr>
              <w:t>3 р.</w:t>
            </w:r>
          </w:p>
        </w:tc>
        <w:tc>
          <w:tcPr>
            <w:tcW w:w="1417" w:type="dxa"/>
            <w:tcBorders>
              <w:top w:val="single" w:sz="4" w:space="0" w:color="000000"/>
              <w:left w:val="single" w:sz="4" w:space="0" w:color="000000"/>
              <w:bottom w:val="single" w:sz="4" w:space="0" w:color="000000"/>
              <w:right w:val="single" w:sz="4" w:space="0" w:color="000000"/>
            </w:tcBorders>
            <w:hideMark/>
          </w:tcPr>
          <w:p w:rsidR="002040A5" w:rsidRPr="0017097C" w:rsidRDefault="002040A5" w:rsidP="00F644F3">
            <w:pPr>
              <w:spacing w:after="200" w:line="360" w:lineRule="auto"/>
              <w:rPr>
                <w:rFonts w:eastAsia="Calibri"/>
                <w:b/>
                <w:color w:val="000000" w:themeColor="text1"/>
                <w:lang w:eastAsia="en-US"/>
              </w:rPr>
            </w:pPr>
            <w:r w:rsidRPr="0017097C">
              <w:rPr>
                <w:rFonts w:eastAsia="Calibri"/>
                <w:b/>
                <w:color w:val="000000" w:themeColor="text1"/>
                <w:lang w:eastAsia="en-US"/>
              </w:rPr>
              <w:t>1 шт.</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2040A5" w:rsidRPr="0017097C" w:rsidRDefault="002040A5" w:rsidP="00F644F3">
            <w:pPr>
              <w:tabs>
                <w:tab w:val="center" w:pos="1088"/>
              </w:tabs>
              <w:spacing w:after="200" w:line="360" w:lineRule="auto"/>
              <w:rPr>
                <w:rFonts w:eastAsia="Calibri"/>
                <w:b/>
                <w:color w:val="000000" w:themeColor="text1"/>
                <w:lang w:eastAsia="en-US"/>
              </w:rPr>
            </w:pPr>
            <w:r w:rsidRPr="0017097C">
              <w:rPr>
                <w:rFonts w:ascii="Calibri" w:eastAsia="Calibri" w:hAnsi="Calibri"/>
                <w:b/>
                <w:noProof/>
                <w:color w:val="000000" w:themeColor="text1"/>
                <w:sz w:val="22"/>
                <w:szCs w:val="22"/>
              </w:rPr>
              <mc:AlternateContent>
                <mc:Choice Requires="wps">
                  <w:drawing>
                    <wp:anchor distT="0" distB="0" distL="114300" distR="114300" simplePos="0" relativeHeight="251659264" behindDoc="0" locked="0" layoutInCell="1" allowOverlap="1" wp14:anchorId="59F5ACEA" wp14:editId="40F77CBA">
                      <wp:simplePos x="0" y="0"/>
                      <wp:positionH relativeFrom="column">
                        <wp:posOffset>95885</wp:posOffset>
                      </wp:positionH>
                      <wp:positionV relativeFrom="paragraph">
                        <wp:posOffset>117475</wp:posOffset>
                      </wp:positionV>
                      <wp:extent cx="152400" cy="523875"/>
                      <wp:effectExtent l="10160" t="12700" r="8890" b="6350"/>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523875"/>
                              </a:xfrm>
                              <a:prstGeom prst="rightBrace">
                                <a:avLst>
                                  <a:gd name="adj1" fmla="val 286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7.55pt;margin-top:9.25pt;width:12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nigwIAAC4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nT&#10;a4wUaaFH9zunQ2iU+vr0nS3A7al7NJ6h7R40/WrBEF1Y/MGCD9r07zUDGAIwoSaH2rT+T2CLDqH0&#10;z6fS84NDFD4meZrF0CAKpjy9nt3kPnREiuPPnbHuLdct8psSG7Ft3BtDqK8PKcj+wbpQfzaSIOxL&#10;glHdSmjnnkiUzqbZdGz3mU967pPH8IxxR0TI4BjZwyu9FlIG0UiF+hLP8zQPGVgtBfNG72bNdrOU&#10;BkFgYBqeEfbCzeidYgGs4YStxr0jQg57CC6Vx4Mqjfx8vYKufszj+Wq2mmWTLJ2uJllcVZP79TKb&#10;TNfJTV5dV8tllfz0qSVZ0QjGuPLZHTWeZH+noXHaBnWeVH7B4oLsOjwvyUaXaYTWApfjO7ALevIS&#10;GjS30ewZ5GT0MLRwycCm0eY7Rj0MbInttx0xHCP5TsFEzJMs8xMeDll+k8LBnFs25xaiKECV2GE0&#10;bJduuBV2XZAWKDK0VWk/DbVwR70PWY3ih6EMDMYLxE/9+Tl4/b7mFr8AAAD//wMAUEsDBBQABgAI&#10;AAAAIQChaIIO3QAAAAgBAAAPAAAAZHJzL2Rvd25yZXYueG1sTI/NTsMwEITvSLyDtUjcqB2qohLi&#10;VAXEhR8hSqWqNyd24wh7HdluE96e5QSn1acZzc5Uq8k7djIx9QElFDMBzGAbdI+dhO3n09USWMoK&#10;tXIBjYRvk2BVn59VqtRhxA9z2uSOUQimUkmwOQ8l56m1xqs0C4NB0g4hepUJY8d1VCOFe8evhbjh&#10;XvVIH6wazIM17dfm6CUc9nYenl8fXxofd29bd79+b8ZOysuLaX0HLJsp/5nhtz5Vh5o6NeGIOjFH&#10;vCjISXe5AEb6/Ja4IRaFAF5X/P+A+gcAAP//AwBQSwECLQAUAAYACAAAACEAtoM4kv4AAADhAQAA&#10;EwAAAAAAAAAAAAAAAAAAAAAAW0NvbnRlbnRfVHlwZXNdLnhtbFBLAQItABQABgAIAAAAIQA4/SH/&#10;1gAAAJQBAAALAAAAAAAAAAAAAAAAAC8BAABfcmVscy8ucmVsc1BLAQItABQABgAIAAAAIQDQtoni&#10;gwIAAC4FAAAOAAAAAAAAAAAAAAAAAC4CAABkcnMvZTJvRG9jLnhtbFBLAQItABQABgAIAAAAIQCh&#10;aIIO3QAAAAgBAAAPAAAAAAAAAAAAAAAAAN0EAABkcnMvZG93bnJldi54bWxQSwUGAAAAAAQABADz&#10;AAAA5wUAAAAA&#10;"/>
                  </w:pict>
                </mc:Fallback>
              </mc:AlternateContent>
            </w:r>
            <w:r w:rsidRPr="0017097C">
              <w:rPr>
                <w:rFonts w:eastAsia="Calibri"/>
                <w:b/>
                <w:color w:val="000000" w:themeColor="text1"/>
                <w:lang w:eastAsia="en-US"/>
              </w:rPr>
              <w:tab/>
            </w:r>
          </w:p>
          <w:p w:rsidR="002040A5" w:rsidRPr="0017097C" w:rsidRDefault="002040A5" w:rsidP="00F644F3">
            <w:pPr>
              <w:tabs>
                <w:tab w:val="center" w:pos="1088"/>
              </w:tabs>
              <w:spacing w:after="200" w:line="360" w:lineRule="auto"/>
              <w:rPr>
                <w:rFonts w:eastAsia="Calibri"/>
                <w:b/>
                <w:color w:val="000000" w:themeColor="text1"/>
                <w:lang w:eastAsia="en-US"/>
              </w:rPr>
            </w:pPr>
            <w:r w:rsidRPr="0017097C">
              <w:rPr>
                <w:rFonts w:eastAsia="Calibri"/>
                <w:b/>
                <w:color w:val="000000" w:themeColor="text1"/>
                <w:lang w:eastAsia="en-US"/>
              </w:rPr>
              <w:t xml:space="preserve">           ? р.</w:t>
            </w:r>
          </w:p>
        </w:tc>
      </w:tr>
      <w:tr w:rsidR="0017097C" w:rsidRPr="0017097C" w:rsidTr="00CD357B">
        <w:trPr>
          <w:trHeight w:val="444"/>
        </w:trPr>
        <w:tc>
          <w:tcPr>
            <w:tcW w:w="1251" w:type="dxa"/>
            <w:tcBorders>
              <w:top w:val="single" w:sz="4" w:space="0" w:color="000000"/>
              <w:left w:val="single" w:sz="4" w:space="0" w:color="000000"/>
              <w:bottom w:val="single" w:sz="4" w:space="0" w:color="000000"/>
              <w:right w:val="single" w:sz="4" w:space="0" w:color="000000"/>
            </w:tcBorders>
            <w:hideMark/>
          </w:tcPr>
          <w:p w:rsidR="002040A5" w:rsidRPr="0017097C" w:rsidRDefault="002040A5" w:rsidP="00F644F3">
            <w:pPr>
              <w:spacing w:after="200" w:line="360" w:lineRule="auto"/>
              <w:rPr>
                <w:rFonts w:eastAsia="Calibri"/>
                <w:b/>
                <w:color w:val="000000" w:themeColor="text1"/>
                <w:lang w:eastAsia="en-US"/>
              </w:rPr>
            </w:pPr>
            <w:r w:rsidRPr="0017097C">
              <w:rPr>
                <w:rFonts w:eastAsia="Calibri"/>
                <w:b/>
                <w:color w:val="000000" w:themeColor="text1"/>
                <w:lang w:eastAsia="en-US"/>
              </w:rPr>
              <w:t xml:space="preserve">Ручка </w:t>
            </w:r>
          </w:p>
        </w:tc>
        <w:tc>
          <w:tcPr>
            <w:tcW w:w="2401" w:type="dxa"/>
            <w:tcBorders>
              <w:top w:val="single" w:sz="4" w:space="0" w:color="000000"/>
              <w:left w:val="single" w:sz="4" w:space="0" w:color="000000"/>
              <w:bottom w:val="single" w:sz="4" w:space="0" w:color="000000"/>
              <w:right w:val="single" w:sz="4" w:space="0" w:color="000000"/>
            </w:tcBorders>
            <w:hideMark/>
          </w:tcPr>
          <w:p w:rsidR="002040A5" w:rsidRPr="0017097C" w:rsidRDefault="002040A5" w:rsidP="00F644F3">
            <w:pPr>
              <w:spacing w:after="200" w:line="360" w:lineRule="auto"/>
              <w:rPr>
                <w:rFonts w:eastAsia="Calibri"/>
                <w:b/>
                <w:color w:val="000000" w:themeColor="text1"/>
                <w:lang w:eastAsia="en-US"/>
              </w:rPr>
            </w:pPr>
            <w:r w:rsidRPr="0017097C">
              <w:rPr>
                <w:rFonts w:eastAsia="Calibri"/>
                <w:b/>
                <w:color w:val="000000" w:themeColor="text1"/>
                <w:lang w:eastAsia="en-US"/>
              </w:rPr>
              <w:t xml:space="preserve">? р., в 6 </w:t>
            </w:r>
            <w:r w:rsidR="00CD357B" w:rsidRPr="0017097C">
              <w:rPr>
                <w:rFonts w:eastAsia="Calibri"/>
                <w:b/>
                <w:color w:val="000000" w:themeColor="text1"/>
                <w:lang w:eastAsia="en-US"/>
              </w:rPr>
              <w:t>раз больше</w:t>
            </w:r>
          </w:p>
        </w:tc>
        <w:tc>
          <w:tcPr>
            <w:tcW w:w="1417" w:type="dxa"/>
            <w:tcBorders>
              <w:top w:val="single" w:sz="4" w:space="0" w:color="000000"/>
              <w:left w:val="single" w:sz="4" w:space="0" w:color="000000"/>
              <w:bottom w:val="single" w:sz="4" w:space="0" w:color="000000"/>
              <w:right w:val="single" w:sz="4" w:space="0" w:color="000000"/>
            </w:tcBorders>
            <w:hideMark/>
          </w:tcPr>
          <w:p w:rsidR="002040A5" w:rsidRPr="0017097C" w:rsidRDefault="002040A5" w:rsidP="00F644F3">
            <w:pPr>
              <w:spacing w:after="200" w:line="360" w:lineRule="auto"/>
              <w:rPr>
                <w:rFonts w:eastAsia="Calibri"/>
                <w:b/>
                <w:color w:val="000000" w:themeColor="text1"/>
                <w:lang w:eastAsia="en-US"/>
              </w:rPr>
            </w:pPr>
            <w:r w:rsidRPr="0017097C">
              <w:rPr>
                <w:rFonts w:eastAsia="Calibri"/>
                <w:b/>
                <w:color w:val="000000" w:themeColor="text1"/>
                <w:lang w:eastAsia="en-US"/>
              </w:rPr>
              <w:t>1 шт.</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040A5" w:rsidRPr="0017097C" w:rsidRDefault="002040A5" w:rsidP="00F644F3">
            <w:pPr>
              <w:rPr>
                <w:rFonts w:eastAsia="Calibri"/>
                <w:b/>
                <w:color w:val="000000" w:themeColor="text1"/>
                <w:lang w:eastAsia="en-US"/>
              </w:rPr>
            </w:pPr>
          </w:p>
        </w:tc>
      </w:tr>
    </w:tbl>
    <w:p w:rsidR="00CD357B" w:rsidRDefault="00CD357B" w:rsidP="00CD357B">
      <w:pPr>
        <w:spacing w:line="360" w:lineRule="auto"/>
        <w:rPr>
          <w:b/>
          <w:sz w:val="16"/>
          <w:szCs w:val="16"/>
        </w:rPr>
      </w:pPr>
    </w:p>
    <w:p w:rsidR="00CD357B" w:rsidRPr="00CD357B" w:rsidRDefault="00CD357B" w:rsidP="008B472C">
      <w:r w:rsidRPr="00CD357B">
        <w:t>1. Чтение задачи</w:t>
      </w:r>
    </w:p>
    <w:p w:rsidR="00CD357B" w:rsidRDefault="00CD357B" w:rsidP="008B472C">
      <w:r>
        <w:lastRenderedPageBreak/>
        <w:t>2. – О чем говорится в задаче?</w:t>
      </w:r>
    </w:p>
    <w:p w:rsidR="00CD357B" w:rsidRDefault="00CD357B" w:rsidP="008B472C">
      <w:r>
        <w:t>3. – Что сказано о карандаше? О ручке? Каков вопрос в задаче?</w:t>
      </w:r>
    </w:p>
    <w:p w:rsidR="00CD357B" w:rsidRDefault="00CD357B" w:rsidP="008B472C">
      <w:r>
        <w:t>4. – Сколько будет действий в задаче?</w:t>
      </w:r>
    </w:p>
    <w:p w:rsidR="00CD357B" w:rsidRDefault="00CD357B" w:rsidP="008B472C">
      <w:r>
        <w:t>5. – Что узнаем первым действием? Каким действием? Что узнаем вторым действием??</w:t>
      </w:r>
      <w:r w:rsidRPr="00CD357B">
        <w:t xml:space="preserve"> </w:t>
      </w:r>
      <w:r>
        <w:t>Каким действием?</w:t>
      </w:r>
    </w:p>
    <w:p w:rsidR="008B472C" w:rsidRDefault="008B472C" w:rsidP="008B472C">
      <w:r>
        <w:t>Решение и ответ. Проверка</w:t>
      </w:r>
    </w:p>
    <w:p w:rsidR="008B472C" w:rsidRDefault="008B472C" w:rsidP="008B472C">
      <w:r>
        <w:t>1) 3  • 6 = 18 (р.)</w:t>
      </w:r>
    </w:p>
    <w:p w:rsidR="008B472C" w:rsidRDefault="008B472C" w:rsidP="008B472C">
      <w:r>
        <w:t>2) 3 + 18 = 21 (р.)</w:t>
      </w:r>
    </w:p>
    <w:p w:rsidR="008B472C" w:rsidRPr="008B472C" w:rsidRDefault="008B472C" w:rsidP="008B472C"/>
    <w:p w:rsidR="00CD357B" w:rsidRDefault="00A748F9" w:rsidP="00121B6D">
      <w:pPr>
        <w:spacing w:line="360" w:lineRule="auto"/>
        <w:rPr>
          <w:b/>
        </w:rPr>
      </w:pPr>
      <w:r w:rsidRPr="00121B6D">
        <w:rPr>
          <w:b/>
        </w:rPr>
        <w:t>Дополнительное задание на карточках</w:t>
      </w:r>
      <w:r w:rsidR="00121B6D" w:rsidRPr="00121B6D">
        <w:rPr>
          <w:b/>
        </w:rPr>
        <w:t>:</w:t>
      </w:r>
      <w:r w:rsidR="00CD357B" w:rsidRPr="00121B6D">
        <w:rPr>
          <w:b/>
        </w:rPr>
        <w:t xml:space="preserve">  </w:t>
      </w:r>
    </w:p>
    <w:p w:rsidR="00121B6D" w:rsidRPr="00121B6D" w:rsidRDefault="00121B6D" w:rsidP="008B472C">
      <w:r w:rsidRPr="00121B6D">
        <w:rPr>
          <w:b/>
        </w:rPr>
        <w:t xml:space="preserve">- </w:t>
      </w:r>
      <w:r w:rsidRPr="008B472C">
        <w:t>В этом множестве клеток потерялся результат вашей работы.</w:t>
      </w:r>
      <w:r>
        <w:rPr>
          <w:b/>
        </w:rPr>
        <w:t xml:space="preserve"> </w:t>
      </w:r>
      <w:r w:rsidRPr="00121B6D">
        <w:t xml:space="preserve">Будем </w:t>
      </w:r>
      <w:r>
        <w:t xml:space="preserve">его </w:t>
      </w:r>
      <w:r w:rsidRPr="00121B6D">
        <w:t xml:space="preserve">разыскивать по определенным приметам. Действительно, детектив составляет фоторобот. </w:t>
      </w:r>
    </w:p>
    <w:p w:rsidR="00121B6D" w:rsidRPr="00121B6D" w:rsidRDefault="00121B6D" w:rsidP="008B472C">
      <w:r>
        <w:t xml:space="preserve">Фоторобот - </w:t>
      </w:r>
      <w:r w:rsidRPr="00121B6D">
        <w:t>устройство для получения собирательного фотопортрета, составляемого из частей фотоснимков разных лиц.</w:t>
      </w:r>
    </w:p>
    <w:p w:rsidR="00121B6D" w:rsidRDefault="00121B6D" w:rsidP="008B472C">
      <w:r w:rsidRPr="00121B6D">
        <w:t>То есть, чтобы найти какой-то предмет</w:t>
      </w:r>
      <w:r w:rsidR="008B472C">
        <w:t>,</w:t>
      </w:r>
      <w:r w:rsidRPr="00121B6D">
        <w:t xml:space="preserve"> надо знать его описание.</w:t>
      </w:r>
      <w:r w:rsidR="008B472C">
        <w:t xml:space="preserve"> </w:t>
      </w:r>
      <w:r w:rsidRPr="00121B6D">
        <w:t>Учимся составлять фоторобот</w:t>
      </w:r>
      <w:r w:rsidR="008B472C">
        <w:t xml:space="preserve"> результата работы</w:t>
      </w:r>
      <w:r w:rsidRPr="00121B6D">
        <w:t>.</w:t>
      </w:r>
    </w:p>
    <w:p w:rsidR="008B472C" w:rsidRDefault="008B472C" w:rsidP="008B472C">
      <w:r>
        <w:t>- Я диктую выражение, вы закрашиваете красным ту клеточку, в которой записано число – сколько получилось.</w:t>
      </w:r>
    </w:p>
    <w:p w:rsidR="008B472C" w:rsidRDefault="008B472C" w:rsidP="008B472C">
      <w:r>
        <w:t>1. Первое слагаемое 4, второе – 5. Чему равна сумма? (9)</w:t>
      </w:r>
    </w:p>
    <w:p w:rsidR="008B472C" w:rsidRDefault="008B472C" w:rsidP="008B472C">
      <w:r>
        <w:t>2. Уменьшаемое 20, вычитаемое 5. Чему равна разность? (15)</w:t>
      </w:r>
    </w:p>
    <w:p w:rsidR="008B472C" w:rsidRDefault="008B472C" w:rsidP="008B472C">
      <w:r>
        <w:t>3. Первый множитель 2, второй множитель 7</w:t>
      </w:r>
      <w:r w:rsidR="00BE480E">
        <w:t>. Найдите произведение. (14)</w:t>
      </w:r>
    </w:p>
    <w:p w:rsidR="00BE480E" w:rsidRDefault="00BE480E" w:rsidP="008B472C">
      <w:r>
        <w:t>4. Делимое 12, делитель 2. Найдите частное. (6)</w:t>
      </w:r>
    </w:p>
    <w:p w:rsidR="00BE480E" w:rsidRDefault="00BE480E" w:rsidP="008B472C">
      <w:r>
        <w:t>5. Чему равна сумма чисел 10 и 20? (30)</w:t>
      </w:r>
    </w:p>
    <w:p w:rsidR="00BE480E" w:rsidRDefault="00BE480E" w:rsidP="008B472C">
      <w:r>
        <w:t>6. Найдите разность 45 и 5. (40)</w:t>
      </w:r>
    </w:p>
    <w:p w:rsidR="00BE480E" w:rsidRDefault="00BE480E" w:rsidP="008B472C">
      <w:r>
        <w:t>7. Чем</w:t>
      </w:r>
      <w:r w:rsidR="001B00C2">
        <w:t>у равно произведение чисел 6 и 4? (24</w:t>
      </w:r>
      <w:r>
        <w:t>)</w:t>
      </w:r>
    </w:p>
    <w:p w:rsidR="00BE480E" w:rsidRDefault="00BE480E" w:rsidP="008B472C">
      <w:r>
        <w:t>8. Найдите частное чисел 35 и 7. (5)</w:t>
      </w:r>
    </w:p>
    <w:p w:rsidR="00BE480E" w:rsidRDefault="00BE480E" w:rsidP="008B472C">
      <w:r>
        <w:t>9. Слагаемые 11 и 9. Чему равна сумма? (20)</w:t>
      </w:r>
    </w:p>
    <w:p w:rsidR="00BE480E" w:rsidRDefault="00BE480E" w:rsidP="008B472C">
      <w:r>
        <w:t xml:space="preserve">10. Множители </w:t>
      </w:r>
      <w:r w:rsidR="001B00C2">
        <w:t>3 и 7. Чему равно произведение? (21)</w:t>
      </w:r>
    </w:p>
    <w:p w:rsidR="001B00C2" w:rsidRDefault="001B00C2" w:rsidP="008B472C">
      <w:r>
        <w:t>11. Делимое 40, делитель 5, Найдите частное. (8)</w:t>
      </w:r>
    </w:p>
    <w:p w:rsidR="001B00C2" w:rsidRDefault="001B00C2" w:rsidP="008B472C">
      <w:r>
        <w:t>- Вот и самые лучшие детективы нашли результат своей работы! Каков этот результат, покажите!</w:t>
      </w:r>
    </w:p>
    <w:p w:rsidR="001B00C2" w:rsidRDefault="001B00C2" w:rsidP="008B472C">
      <w:pPr>
        <w:rPr>
          <w:b/>
        </w:rPr>
      </w:pPr>
    </w:p>
    <w:p w:rsidR="001B00C2" w:rsidRPr="00121B6D" w:rsidRDefault="001B00C2" w:rsidP="008B472C">
      <w:pPr>
        <w:rPr>
          <w:b/>
        </w:rPr>
      </w:pPr>
      <w:r w:rsidRPr="001B00C2">
        <w:rPr>
          <w:b/>
        </w:rPr>
        <w:t>Рефлексия учебной деятельности на уроке (итог)</w:t>
      </w:r>
    </w:p>
    <w:p w:rsidR="0060491D" w:rsidRPr="00CA0FDF" w:rsidRDefault="0060491D" w:rsidP="0060491D">
      <w:pPr>
        <w:ind w:left="360"/>
      </w:pPr>
      <w:r>
        <w:t xml:space="preserve">- </w:t>
      </w:r>
      <w:r w:rsidRPr="00CA0FDF">
        <w:t>Как вы думаете, открыли мы с вами тайну</w:t>
      </w:r>
      <w:r>
        <w:t xml:space="preserve"> на уроке</w:t>
      </w:r>
      <w:r w:rsidRPr="00CA0FDF">
        <w:t>?</w:t>
      </w:r>
    </w:p>
    <w:p w:rsidR="0060491D" w:rsidRPr="00CA0FDF" w:rsidRDefault="0060491D" w:rsidP="0060491D">
      <w:pPr>
        <w:ind w:left="360"/>
      </w:pPr>
      <w:r>
        <w:t xml:space="preserve">- </w:t>
      </w:r>
      <w:r w:rsidRPr="00CA0FDF">
        <w:t>Какую же тайну мы с вами открыли?</w:t>
      </w:r>
    </w:p>
    <w:p w:rsidR="0060491D" w:rsidRPr="00CA0FDF" w:rsidRDefault="0060491D" w:rsidP="0060491D">
      <w:pPr>
        <w:ind w:left="360"/>
        <w:rPr>
          <w:i/>
        </w:rPr>
      </w:pPr>
      <w:r w:rsidRPr="00CA0FDF">
        <w:rPr>
          <w:i/>
        </w:rPr>
        <w:t xml:space="preserve">                                           </w:t>
      </w:r>
      <w:r>
        <w:rPr>
          <w:i/>
        </w:rPr>
        <w:t>у</w:t>
      </w:r>
      <w:r w:rsidRPr="00CA0FDF">
        <w:rPr>
          <w:i/>
        </w:rPr>
        <w:t>знал</w:t>
      </w:r>
      <w:r>
        <w:rPr>
          <w:i/>
        </w:rPr>
        <w:t xml:space="preserve"> (а)</w:t>
      </w:r>
    </w:p>
    <w:p w:rsidR="0060491D" w:rsidRPr="00CA0FDF" w:rsidRDefault="0060491D" w:rsidP="0060491D">
      <w:pPr>
        <w:rPr>
          <w:i/>
        </w:rPr>
      </w:pPr>
    </w:p>
    <w:p w:rsidR="0060491D" w:rsidRPr="00CA0FDF" w:rsidRDefault="0060491D" w:rsidP="0060491D">
      <w:pPr>
        <w:ind w:left="360"/>
        <w:rPr>
          <w:i/>
        </w:rPr>
      </w:pPr>
      <w:r w:rsidRPr="00CA0FDF">
        <w:rPr>
          <w:i/>
        </w:rPr>
        <w:t>Я                                       вспомнил</w:t>
      </w:r>
      <w:r>
        <w:rPr>
          <w:i/>
        </w:rPr>
        <w:t xml:space="preserve"> (а)</w:t>
      </w:r>
    </w:p>
    <w:p w:rsidR="0060491D" w:rsidRPr="00CA0FDF" w:rsidRDefault="0060491D" w:rsidP="0060491D">
      <w:pPr>
        <w:ind w:left="360"/>
        <w:rPr>
          <w:i/>
        </w:rPr>
      </w:pPr>
      <w:r w:rsidRPr="00CA0FDF">
        <w:rPr>
          <w:i/>
        </w:rPr>
        <w:t xml:space="preserve">                                        </w:t>
      </w:r>
    </w:p>
    <w:p w:rsidR="0060491D" w:rsidRDefault="0060491D" w:rsidP="0060491D">
      <w:pPr>
        <w:ind w:left="360"/>
        <w:rPr>
          <w:i/>
        </w:rPr>
      </w:pPr>
      <w:r w:rsidRPr="00CA0FDF">
        <w:rPr>
          <w:i/>
        </w:rPr>
        <w:t xml:space="preserve">                                       </w:t>
      </w:r>
      <w:r>
        <w:rPr>
          <w:i/>
        </w:rPr>
        <w:t>н</w:t>
      </w:r>
      <w:r w:rsidRPr="00CA0FDF">
        <w:rPr>
          <w:i/>
        </w:rPr>
        <w:t>аучился</w:t>
      </w:r>
      <w:r>
        <w:rPr>
          <w:i/>
        </w:rPr>
        <w:t xml:space="preserve"> (ась)</w:t>
      </w:r>
    </w:p>
    <w:p w:rsidR="00674610" w:rsidRPr="00674610" w:rsidRDefault="00674610" w:rsidP="0060491D">
      <w:pPr>
        <w:ind w:left="360"/>
      </w:pPr>
      <w:r w:rsidRPr="00674610">
        <w:t xml:space="preserve">- Выберите </w:t>
      </w:r>
      <w:proofErr w:type="spellStart"/>
      <w:r w:rsidRPr="00674610">
        <w:t>смайл</w:t>
      </w:r>
      <w:proofErr w:type="spellEnd"/>
      <w:r w:rsidRPr="00674610">
        <w:t xml:space="preserve">, </w:t>
      </w:r>
      <w:proofErr w:type="gramStart"/>
      <w:r w:rsidRPr="00674610">
        <w:t>который</w:t>
      </w:r>
      <w:proofErr w:type="gramEnd"/>
      <w:r w:rsidRPr="00674610">
        <w:t xml:space="preserve"> соответствует вашему настроению в конце урока.</w:t>
      </w:r>
    </w:p>
    <w:p w:rsidR="0060491D" w:rsidRPr="0060491D" w:rsidRDefault="0060491D" w:rsidP="0060491D">
      <w:pPr>
        <w:ind w:left="360"/>
      </w:pPr>
      <w:r>
        <w:t xml:space="preserve">- </w:t>
      </w:r>
      <w:r w:rsidRPr="00CA0FDF">
        <w:t>Я читаю стихотворение, а вы будете отвечать на вопросы «да», « нет»</w:t>
      </w:r>
    </w:p>
    <w:p w:rsidR="0060491D" w:rsidRPr="00CA0FDF" w:rsidRDefault="0060491D" w:rsidP="0060491D">
      <w:pPr>
        <w:ind w:left="360"/>
        <w:rPr>
          <w:b/>
        </w:rPr>
      </w:pPr>
      <w:r w:rsidRPr="00CA0FDF">
        <w:rPr>
          <w:b/>
        </w:rPr>
        <w:t>Завершается урок</w:t>
      </w:r>
    </w:p>
    <w:p w:rsidR="0060491D" w:rsidRPr="00CA0FDF" w:rsidRDefault="0060491D" w:rsidP="0060491D">
      <w:pPr>
        <w:ind w:left="360"/>
        <w:rPr>
          <w:b/>
        </w:rPr>
      </w:pPr>
      <w:r w:rsidRPr="00CA0FDF">
        <w:rPr>
          <w:b/>
        </w:rPr>
        <w:t>Он пошел ребятам в прок</w:t>
      </w:r>
      <w:proofErr w:type="gramStart"/>
      <w:r w:rsidRPr="00CA0FDF">
        <w:rPr>
          <w:b/>
        </w:rPr>
        <w:t>?(</w:t>
      </w:r>
      <w:proofErr w:type="gramEnd"/>
      <w:r w:rsidRPr="00CA0FDF">
        <w:rPr>
          <w:b/>
        </w:rPr>
        <w:t>Да)</w:t>
      </w:r>
    </w:p>
    <w:p w:rsidR="0060491D" w:rsidRPr="00CA0FDF" w:rsidRDefault="0060491D" w:rsidP="0060491D">
      <w:pPr>
        <w:ind w:left="360"/>
        <w:rPr>
          <w:b/>
        </w:rPr>
      </w:pPr>
      <w:r w:rsidRPr="00CA0FDF">
        <w:rPr>
          <w:b/>
        </w:rPr>
        <w:t>Постарались все понять</w:t>
      </w:r>
      <w:proofErr w:type="gramStart"/>
      <w:r w:rsidRPr="00CA0FDF">
        <w:rPr>
          <w:b/>
        </w:rPr>
        <w:t>?(</w:t>
      </w:r>
      <w:proofErr w:type="gramEnd"/>
      <w:r w:rsidRPr="00CA0FDF">
        <w:rPr>
          <w:b/>
        </w:rPr>
        <w:t>Да)</w:t>
      </w:r>
    </w:p>
    <w:p w:rsidR="0060491D" w:rsidRPr="00CA0FDF" w:rsidRDefault="0060491D" w:rsidP="0060491D">
      <w:pPr>
        <w:ind w:left="360"/>
        <w:rPr>
          <w:b/>
        </w:rPr>
      </w:pPr>
      <w:r w:rsidRPr="00CA0FDF">
        <w:rPr>
          <w:b/>
        </w:rPr>
        <w:t>Учились тайны открыват</w:t>
      </w:r>
      <w:proofErr w:type="gramStart"/>
      <w:r w:rsidRPr="00CA0FDF">
        <w:rPr>
          <w:b/>
        </w:rPr>
        <w:t>ь(</w:t>
      </w:r>
      <w:proofErr w:type="gramEnd"/>
      <w:r w:rsidRPr="00CA0FDF">
        <w:rPr>
          <w:b/>
        </w:rPr>
        <w:t>Да)</w:t>
      </w:r>
    </w:p>
    <w:p w:rsidR="0060491D" w:rsidRPr="00CA0FDF" w:rsidRDefault="0060491D" w:rsidP="0060491D">
      <w:pPr>
        <w:ind w:left="360"/>
        <w:rPr>
          <w:b/>
        </w:rPr>
      </w:pPr>
      <w:r w:rsidRPr="00CA0FDF">
        <w:rPr>
          <w:b/>
        </w:rPr>
        <w:t>Ответы полные давал</w:t>
      </w:r>
      <w:proofErr w:type="gramStart"/>
      <w:r w:rsidRPr="00CA0FDF">
        <w:rPr>
          <w:b/>
        </w:rPr>
        <w:t>и(</w:t>
      </w:r>
      <w:proofErr w:type="gramEnd"/>
      <w:r w:rsidRPr="00CA0FDF">
        <w:rPr>
          <w:b/>
        </w:rPr>
        <w:t>Да)</w:t>
      </w:r>
    </w:p>
    <w:p w:rsidR="0060491D" w:rsidRDefault="0060491D" w:rsidP="0060491D">
      <w:pPr>
        <w:ind w:left="360"/>
        <w:rPr>
          <w:b/>
        </w:rPr>
      </w:pPr>
      <w:r w:rsidRPr="00CA0FDF">
        <w:rPr>
          <w:b/>
        </w:rPr>
        <w:t>На уроке не зевали</w:t>
      </w:r>
      <w:proofErr w:type="gramStart"/>
      <w:r w:rsidRPr="00CA0FDF">
        <w:rPr>
          <w:b/>
        </w:rPr>
        <w:t>?(</w:t>
      </w:r>
      <w:proofErr w:type="gramEnd"/>
      <w:r w:rsidRPr="00CA0FDF">
        <w:rPr>
          <w:b/>
        </w:rPr>
        <w:t>Нет)</w:t>
      </w:r>
    </w:p>
    <w:p w:rsidR="0060491D" w:rsidRDefault="0060491D" w:rsidP="0060491D">
      <w:pPr>
        <w:ind w:left="360"/>
        <w:rPr>
          <w:b/>
        </w:rPr>
      </w:pPr>
      <w:r>
        <w:rPr>
          <w:b/>
        </w:rPr>
        <w:t>Отдыхайте вы сейчас,</w:t>
      </w:r>
    </w:p>
    <w:p w:rsidR="0060491D" w:rsidRPr="00CA0FDF" w:rsidRDefault="0060491D" w:rsidP="0060491D">
      <w:pPr>
        <w:ind w:left="360"/>
        <w:rPr>
          <w:b/>
        </w:rPr>
      </w:pPr>
      <w:r>
        <w:rPr>
          <w:b/>
        </w:rPr>
        <w:t>Мой любимый умный клас</w:t>
      </w:r>
      <w:r w:rsidR="00FD1B01">
        <w:rPr>
          <w:b/>
        </w:rPr>
        <w:t>с</w:t>
      </w:r>
      <w:r>
        <w:rPr>
          <w:b/>
        </w:rPr>
        <w:t>!</w:t>
      </w:r>
    </w:p>
    <w:p w:rsidR="00121B6D" w:rsidRPr="00121B6D" w:rsidRDefault="00121B6D" w:rsidP="00121B6D">
      <w:pPr>
        <w:spacing w:line="360" w:lineRule="auto"/>
        <w:rPr>
          <w:b/>
        </w:rPr>
      </w:pPr>
    </w:p>
    <w:p w:rsidR="00D175B4" w:rsidRPr="00D175B4" w:rsidRDefault="00D175B4" w:rsidP="00A844E3">
      <w:pPr>
        <w:rPr>
          <w:b/>
        </w:rPr>
      </w:pPr>
    </w:p>
    <w:p w:rsidR="003D6C77" w:rsidRDefault="003D6C77" w:rsidP="00A844E3">
      <w:pPr>
        <w:ind w:left="360"/>
        <w:rPr>
          <w:b/>
        </w:rPr>
      </w:pPr>
    </w:p>
    <w:p w:rsidR="00A844E3" w:rsidRPr="00CA0FDF" w:rsidRDefault="00A844E3" w:rsidP="00A844E3">
      <w:pPr>
        <w:ind w:left="360"/>
        <w:rPr>
          <w:b/>
          <w:i/>
        </w:rPr>
      </w:pPr>
    </w:p>
    <w:p w:rsidR="00A844E3" w:rsidRDefault="00A844E3" w:rsidP="009825DD">
      <w:pPr>
        <w:rPr>
          <w:rFonts w:ascii="Arial" w:hAnsi="Arial" w:cs="Arial"/>
          <w:color w:val="000000"/>
          <w:sz w:val="20"/>
          <w:szCs w:val="20"/>
        </w:rPr>
      </w:pPr>
    </w:p>
    <w:sectPr w:rsidR="00A844E3" w:rsidSect="003C02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EEF"/>
    <w:rsid w:val="00007F60"/>
    <w:rsid w:val="0006630B"/>
    <w:rsid w:val="00121B6D"/>
    <w:rsid w:val="0017097C"/>
    <w:rsid w:val="001B00C2"/>
    <w:rsid w:val="001D2F61"/>
    <w:rsid w:val="002040A5"/>
    <w:rsid w:val="002936E0"/>
    <w:rsid w:val="002A21A5"/>
    <w:rsid w:val="002B54C7"/>
    <w:rsid w:val="00301EEF"/>
    <w:rsid w:val="003B03F3"/>
    <w:rsid w:val="003C0269"/>
    <w:rsid w:val="003D6C77"/>
    <w:rsid w:val="003F29BA"/>
    <w:rsid w:val="00450ED8"/>
    <w:rsid w:val="004F0629"/>
    <w:rsid w:val="004F4EE9"/>
    <w:rsid w:val="00566EC7"/>
    <w:rsid w:val="00595977"/>
    <w:rsid w:val="005A4B5E"/>
    <w:rsid w:val="0060491D"/>
    <w:rsid w:val="00674610"/>
    <w:rsid w:val="00693456"/>
    <w:rsid w:val="007609F7"/>
    <w:rsid w:val="008B472C"/>
    <w:rsid w:val="009040C9"/>
    <w:rsid w:val="00935FC4"/>
    <w:rsid w:val="00967A25"/>
    <w:rsid w:val="009825DD"/>
    <w:rsid w:val="009E0027"/>
    <w:rsid w:val="00A748F9"/>
    <w:rsid w:val="00A74BC6"/>
    <w:rsid w:val="00A844E3"/>
    <w:rsid w:val="00AA7956"/>
    <w:rsid w:val="00BA0FEA"/>
    <w:rsid w:val="00BA4768"/>
    <w:rsid w:val="00BA79A1"/>
    <w:rsid w:val="00BE480E"/>
    <w:rsid w:val="00BF5D15"/>
    <w:rsid w:val="00CB12A5"/>
    <w:rsid w:val="00CD357B"/>
    <w:rsid w:val="00D175B4"/>
    <w:rsid w:val="00DF081F"/>
    <w:rsid w:val="00E83A36"/>
    <w:rsid w:val="00EB3E11"/>
    <w:rsid w:val="00F221DC"/>
    <w:rsid w:val="00FD1B01"/>
    <w:rsid w:val="00FD2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2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A0FEA"/>
  </w:style>
  <w:style w:type="character" w:styleId="a3">
    <w:name w:val="Hyperlink"/>
    <w:basedOn w:val="a0"/>
    <w:uiPriority w:val="99"/>
    <w:unhideWhenUsed/>
    <w:rsid w:val="00BA0FEA"/>
    <w:rPr>
      <w:color w:val="0000FF"/>
      <w:u w:val="single"/>
    </w:rPr>
  </w:style>
  <w:style w:type="paragraph" w:customStyle="1" w:styleId="c0">
    <w:name w:val="c0"/>
    <w:basedOn w:val="a"/>
    <w:rsid w:val="001D2F61"/>
    <w:pPr>
      <w:spacing w:before="100" w:beforeAutospacing="1" w:after="100" w:afterAutospacing="1"/>
    </w:pPr>
  </w:style>
  <w:style w:type="character" w:customStyle="1" w:styleId="c1">
    <w:name w:val="c1"/>
    <w:basedOn w:val="a0"/>
    <w:rsid w:val="001D2F61"/>
  </w:style>
  <w:style w:type="character" w:customStyle="1" w:styleId="c11">
    <w:name w:val="c11"/>
    <w:basedOn w:val="a0"/>
    <w:rsid w:val="001D2F61"/>
  </w:style>
  <w:style w:type="table" w:styleId="a4">
    <w:name w:val="Table Grid"/>
    <w:basedOn w:val="a1"/>
    <w:uiPriority w:val="59"/>
    <w:rsid w:val="00566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2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A0FEA"/>
  </w:style>
  <w:style w:type="character" w:styleId="a3">
    <w:name w:val="Hyperlink"/>
    <w:basedOn w:val="a0"/>
    <w:uiPriority w:val="99"/>
    <w:unhideWhenUsed/>
    <w:rsid w:val="00BA0FEA"/>
    <w:rPr>
      <w:color w:val="0000FF"/>
      <w:u w:val="single"/>
    </w:rPr>
  </w:style>
  <w:style w:type="paragraph" w:customStyle="1" w:styleId="c0">
    <w:name w:val="c0"/>
    <w:basedOn w:val="a"/>
    <w:rsid w:val="001D2F61"/>
    <w:pPr>
      <w:spacing w:before="100" w:beforeAutospacing="1" w:after="100" w:afterAutospacing="1"/>
    </w:pPr>
  </w:style>
  <w:style w:type="character" w:customStyle="1" w:styleId="c1">
    <w:name w:val="c1"/>
    <w:basedOn w:val="a0"/>
    <w:rsid w:val="001D2F61"/>
  </w:style>
  <w:style w:type="character" w:customStyle="1" w:styleId="c11">
    <w:name w:val="c11"/>
    <w:basedOn w:val="a0"/>
    <w:rsid w:val="001D2F61"/>
  </w:style>
  <w:style w:type="table" w:styleId="a4">
    <w:name w:val="Table Grid"/>
    <w:basedOn w:val="a1"/>
    <w:uiPriority w:val="59"/>
    <w:rsid w:val="00566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5871">
      <w:bodyDiv w:val="1"/>
      <w:marLeft w:val="0"/>
      <w:marRight w:val="0"/>
      <w:marTop w:val="0"/>
      <w:marBottom w:val="0"/>
      <w:divBdr>
        <w:top w:val="none" w:sz="0" w:space="0" w:color="auto"/>
        <w:left w:val="none" w:sz="0" w:space="0" w:color="auto"/>
        <w:bottom w:val="none" w:sz="0" w:space="0" w:color="auto"/>
        <w:right w:val="none" w:sz="0" w:space="0" w:color="auto"/>
      </w:divBdr>
    </w:div>
    <w:div w:id="512842885">
      <w:bodyDiv w:val="1"/>
      <w:marLeft w:val="0"/>
      <w:marRight w:val="0"/>
      <w:marTop w:val="0"/>
      <w:marBottom w:val="0"/>
      <w:divBdr>
        <w:top w:val="none" w:sz="0" w:space="0" w:color="auto"/>
        <w:left w:val="none" w:sz="0" w:space="0" w:color="auto"/>
        <w:bottom w:val="none" w:sz="0" w:space="0" w:color="auto"/>
        <w:right w:val="none" w:sz="0" w:space="0" w:color="auto"/>
      </w:divBdr>
    </w:div>
    <w:div w:id="1289505156">
      <w:bodyDiv w:val="1"/>
      <w:marLeft w:val="0"/>
      <w:marRight w:val="0"/>
      <w:marTop w:val="0"/>
      <w:marBottom w:val="0"/>
      <w:divBdr>
        <w:top w:val="none" w:sz="0" w:space="0" w:color="auto"/>
        <w:left w:val="none" w:sz="0" w:space="0" w:color="auto"/>
        <w:bottom w:val="none" w:sz="0" w:space="0" w:color="auto"/>
        <w:right w:val="none" w:sz="0" w:space="0" w:color="auto"/>
      </w:divBdr>
    </w:div>
    <w:div w:id="173384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lkslovar.ru/ch1566.html" TargetMode="External"/><Relationship Id="rId13" Type="http://schemas.openxmlformats.org/officeDocument/2006/relationships/hyperlink" Target="http://tolkslovar.ru/d1722.html" TargetMode="External"/><Relationship Id="rId3" Type="http://schemas.openxmlformats.org/officeDocument/2006/relationships/settings" Target="settings.xml"/><Relationship Id="rId7" Type="http://schemas.openxmlformats.org/officeDocument/2006/relationships/hyperlink" Target="http://tolkslovar.ru/n1153.html" TargetMode="External"/><Relationship Id="rId12" Type="http://schemas.openxmlformats.org/officeDocument/2006/relationships/hyperlink" Target="http://tolkslovar.ru/ch1577.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olkslovar.ru/r4904.html" TargetMode="External"/><Relationship Id="rId11" Type="http://schemas.openxmlformats.org/officeDocument/2006/relationships/hyperlink" Target="http://tolkslovar.ru/ch1577.html" TargetMode="External"/><Relationship Id="rId5" Type="http://schemas.openxmlformats.org/officeDocument/2006/relationships/hyperlink" Target="http://tolkslovar.ru/ch1577.html" TargetMode="External"/><Relationship Id="rId15" Type="http://schemas.openxmlformats.org/officeDocument/2006/relationships/theme" Target="theme/theme1.xml"/><Relationship Id="rId10" Type="http://schemas.openxmlformats.org/officeDocument/2006/relationships/hyperlink" Target="http://tolkslovar.ru/r4904.html" TargetMode="External"/><Relationship Id="rId4" Type="http://schemas.openxmlformats.org/officeDocument/2006/relationships/webSettings" Target="webSettings.xml"/><Relationship Id="rId9" Type="http://schemas.openxmlformats.org/officeDocument/2006/relationships/hyperlink" Target="http://tolkslovar.ru/d7056.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811</TotalTime>
  <Pages>1</Pages>
  <Words>1628</Words>
  <Characters>9281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Exspert</dc:creator>
  <cp:keywords/>
  <dc:description/>
  <cp:lastModifiedBy>Exspert</cp:lastModifiedBy>
  <cp:revision>19</cp:revision>
  <dcterms:created xsi:type="dcterms:W3CDTF">2013-04-07T04:58:00Z</dcterms:created>
  <dcterms:modified xsi:type="dcterms:W3CDTF">2014-11-21T00:03:00Z</dcterms:modified>
</cp:coreProperties>
</file>