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24" w:rsidRDefault="00452524" w:rsidP="00452524">
      <w:pPr>
        <w:shd w:val="clear" w:color="auto" w:fill="FFFFFF"/>
        <w:autoSpaceDE w:val="0"/>
        <w:autoSpaceDN w:val="0"/>
        <w:adjustRightInd w:val="0"/>
        <w:spacing w:before="165" w:after="60" w:line="25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ТРЕВОЖНЫЕ ДЕТИ</w:t>
      </w:r>
    </w:p>
    <w:p w:rsidR="00452524" w:rsidRDefault="00452524" w:rsidP="00452524">
      <w:pPr>
        <w:shd w:val="clear" w:color="auto" w:fill="FFFFFF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Наблюдая за учащимися начальной школы, беседуя с учителями и родителями, можно сделать такой вывод, что появилось большое число эмоционально неустойчивых, тревожных учащихся. Возможно, это связано с нестабильностью и опасностями современной жизни. Как бы ни старались взрослые оградить детей от травмирующей информации, им передается общая тревога. Но наряду с явными и понятными причинами тревоги, существуют и скрытые, неочевидные для родителей и учителей. Вот с ними чаще всего и приходится иметь дело школьному психологу.</w:t>
      </w:r>
    </w:p>
    <w:p w:rsidR="00452524" w:rsidRDefault="00452524" w:rsidP="00452524">
      <w:pPr>
        <w:shd w:val="clear" w:color="auto" w:fill="FFFFFF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Неприятные события, трудные ситуации неизбежны в жизни каждого человека, но дети сталкиваются с ними чаще взрослых, так как «то, что взрослому кажется привычным и естественным, может вызвать у ребенка беспокойство, тревогу и страх»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(Никольская И. М.)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Ежедневное преодоление трудностей, с одной стороны, позволяет ребенку накопить бесценный жизненный опыт, но с другой – травмирует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невротизирует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его, если принятое решение ведет к осложнениям и конфликтам.</w:t>
      </w:r>
    </w:p>
    <w:p w:rsidR="00452524" w:rsidRDefault="00452524" w:rsidP="00452524">
      <w:pPr>
        <w:shd w:val="clear" w:color="auto" w:fill="FFFFFF"/>
        <w:autoSpaceDE w:val="0"/>
        <w:autoSpaceDN w:val="0"/>
        <w:adjustRightInd w:val="0"/>
        <w:spacing w:before="105" w:after="60" w:line="256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Тревожность возрастная.</w:t>
      </w:r>
    </w:p>
    <w:p w:rsidR="00452524" w:rsidRDefault="00452524" w:rsidP="00452524">
      <w:pPr>
        <w:shd w:val="clear" w:color="auto" w:fill="FFFFFF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этой тревожностью чаще всего сталкиваешься в первых классах, особенно с шестилетними детьми. Новая незнакомая обстановка пугает ребенка, он чувствует себя неуверенно, не знает, чего ожидать, и поэтому испытывает тревогу. Ребенок может плакать из-за незначительных затруднений (забыл линейку, родители пришли за ним на пять минут позже и т. д.). О таких детях учителя говорят, что они просто еще маленькие. И действительно, становясь старше, ребенок менее эмоционально реагирует на трудности, набираясь опыта, он начинает переносить его на новые ситуации. Чувствуя себя более компетентным, ребенок будет меньше бояться перемен и быстрее адаптироваться к ним.</w:t>
      </w:r>
    </w:p>
    <w:p w:rsidR="00452524" w:rsidRDefault="00452524" w:rsidP="00452524">
      <w:pPr>
        <w:shd w:val="clear" w:color="auto" w:fill="FFFFFF"/>
        <w:autoSpaceDE w:val="0"/>
        <w:autoSpaceDN w:val="0"/>
        <w:adjustRightInd w:val="0"/>
        <w:spacing w:before="120" w:after="0" w:line="256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Тревожность ситуативная.</w:t>
      </w:r>
    </w:p>
    <w:p w:rsidR="00452524" w:rsidRDefault="00452524" w:rsidP="00452524">
      <w:pPr>
        <w:shd w:val="clear" w:color="auto" w:fill="FFFFFF"/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Эмоциональный дискомфорт связан с какой-то конкретной ситуацией. Например, у ребенка может возникнуть страх перед новыми людьми, боязнь публичных выступлений. Часто приходится слышать от родителей младших школьников, что их дети боятся идти в магазин, опасаются обращаться непосредственно к продавцу.</w:t>
      </w:r>
    </w:p>
    <w:p w:rsidR="00452524" w:rsidRDefault="00452524" w:rsidP="00452524">
      <w:pPr>
        <w:shd w:val="clear" w:color="auto" w:fill="FFFFFF"/>
        <w:autoSpaceDE w:val="0"/>
        <w:autoSpaceDN w:val="0"/>
        <w:adjustRightInd w:val="0"/>
        <w:spacing w:before="120" w:after="0" w:line="256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Школьная тревожность.</w:t>
      </w:r>
    </w:p>
    <w:p w:rsidR="00452524" w:rsidRDefault="00452524" w:rsidP="00452524">
      <w:pPr>
        <w:shd w:val="clear" w:color="auto" w:fill="FFFFFF"/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Ребенка волнует и беспокоит все, что связано со школой. Он боится контрольных работ, боится получить двойку, отвечать у доски, боится ошибиться. Эта тревожность часто проявляется у детей, к которым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предъявляются завышенные требования и кого постоянно сравнивают с более успешными братьями и сестрами. Чаще всего психологу приходится иметь дело как раз со школьной тревожностью. Тревожных детей условно можно разделить на четыре вида.</w:t>
      </w:r>
    </w:p>
    <w:p w:rsidR="00452524" w:rsidRDefault="00452524" w:rsidP="00452524">
      <w:pPr>
        <w:shd w:val="clear" w:color="auto" w:fill="FFFFFF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«Невротики».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Дети с соматическими проявлениями (тики,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энурез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заикание и т. д.). Таким детям необходима консультация невропатолога, а иногда и психиатра. К сожалению, современные родители так пугаются слова «психиатр», что не всегда соглашаются идти к нему на прием. Необходимо создать для ребенка ситуацию комфорта и принятия, найти и свести к минимуму травмирующий фактор. Таким детям полезно рисовать страхи, им поможет всякое проявление активности, например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лупить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» подушки, обниматься с мягкими игрушками.</w:t>
      </w:r>
    </w:p>
    <w:p w:rsidR="00452524" w:rsidRDefault="00452524" w:rsidP="00452524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«Расторможенные». </w:t>
      </w:r>
      <w:r>
        <w:rPr>
          <w:rFonts w:ascii="Times New Roman" w:hAnsi="Times New Roman" w:cs="Times New Roman"/>
          <w:sz w:val="28"/>
          <w:szCs w:val="28"/>
        </w:rPr>
        <w:t xml:space="preserve">Это очень активные, эмоционально возбудимые дети с глубоко спрятанными страхами. Поначалу они очень стараются хорошо учиться, но у них не получается. Тогда они становятся нарушителями дисциплины. Могут специально изображать из себя посмешище для класса, так как очень боятся на самом деле стать таковыми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из-за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Создается впечатление, что повышенной активностью они пытаются заглушить страх. У них возможны легкие органические нарушения, которые мешают успешной учебе (проблемы с памятью, вниманием, мелкой моторикой).</w:t>
      </w:r>
    </w:p>
    <w:p w:rsidR="00452524" w:rsidRDefault="00452524" w:rsidP="00452524">
      <w:pPr>
        <w:shd w:val="clear" w:color="auto" w:fill="FFFFFF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Таким детям необходимо доброжелательное отношение окружающих, поддержка со стороны учителя, родителей и одноклассников. Надо создать у них ощущение успеха, помочь им поверить в собственные силы. На занятиях надо давать выход их активности.</w:t>
      </w:r>
    </w:p>
    <w:p w:rsidR="00452524" w:rsidRDefault="00452524" w:rsidP="00452524">
      <w:pPr>
        <w:shd w:val="clear" w:color="auto" w:fill="FFFFFF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«Застенчивые». </w:t>
      </w:r>
      <w:r>
        <w:rPr>
          <w:rFonts w:ascii="Times New Roman" w:hAnsi="Times New Roman" w:cs="Times New Roman"/>
          <w:color w:val="000000"/>
          <w:sz w:val="28"/>
          <w:szCs w:val="28"/>
        </w:rPr>
        <w:t>Обычно это тихие, обаятельные дети. Они боятся отвечать у доски, не поднимают руку, не проявляют инициативы, не вступают в контакт со сверстниками, очень старательны и прилежны в учебе. Боятся о чем-то спросить учителя, очень пугаются, если он повышает голос (не обязательно на них). Переживают, если чего-то не сделали, часто плачут из-за мелких неприятностей. Все ошибки аккуратно замазывают или стирают. Не успокоятся, пока не сделают все, что задано. Охотно общаются с психологом, рассказывают о себе, выполняют задания.</w:t>
      </w:r>
    </w:p>
    <w:p w:rsidR="00452524" w:rsidRDefault="00452524" w:rsidP="00452524">
      <w:pPr>
        <w:shd w:val="clear" w:color="auto" w:fill="FFFFFF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Таким детям поможет группа сверстников, подобранная по интересам. Взрослые должны оказывать им поддержку, в случае затруднения спокойно предлагать выход из положения, признавать за ребенком право на ошибку, больше хвалить.</w:t>
      </w:r>
    </w:p>
    <w:p w:rsidR="00452524" w:rsidRDefault="00452524" w:rsidP="00452524">
      <w:pPr>
        <w:shd w:val="clear" w:color="auto" w:fill="FFFFFF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«Замкнутые».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Мрачные, неприветливые дети. Никак не реагируют на критику, в контакт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стараются не вступать, избегают шумных игр, сидят отдельно. У них могут быть проблемы в учебе, так как нет ни в чем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заинтересованности и включенности в процесс. Такое ощущение, что они постоянно от всех ожидают подвоха.</w:t>
      </w:r>
    </w:p>
    <w:p w:rsidR="00452524" w:rsidRDefault="00452524" w:rsidP="00452524">
      <w:pPr>
        <w:shd w:val="clear" w:color="auto" w:fill="FFFFFF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такими детьми необходимо отталкиваться от их интересов, проявлять участие и доброжелательность. Им тоже полезно выговориться, а потом включиться в группу сверстников со схожими интересами.</w:t>
      </w:r>
    </w:p>
    <w:p w:rsidR="00452524" w:rsidRDefault="00452524" w:rsidP="00452524">
      <w:pPr>
        <w:shd w:val="clear" w:color="auto" w:fill="FFFFFF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Тревожные дети не только стараются произвести на окружающих хорошее впечатление. Они твердо знают, как надо себя вести, чтобы не было проблем и замечаний: не говорить неправду, не опаздывать, не испытывать ни к кому неприязни, переходить улицу только на зеленый свет, уметь достойно проигрывать и т. д.</w:t>
      </w:r>
    </w:p>
    <w:p w:rsidR="00452524" w:rsidRDefault="00452524" w:rsidP="00452524">
      <w:pPr>
        <w:shd w:val="clear" w:color="auto" w:fill="FFFFFF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Нередко тревожные дети демонстрируют неадекватно высокую самооценку. Они так хотят, чтобы их принимали, хвалили,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часто выдают желаемое за действительное. Это даже нельзя назвать обманом – это защитная реакция. Такие дети быстро устают, им трудно переключиться на другую деятельность. Это происходит из-за постоянного напряжения. Они испытывают повышенную ответственность за все происходящее, они склонны винить себя во всех неприятностях, случающихся с их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близкими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Даже если внешне это никак не проявляется, это прорывается в беседе. Ребенок должен знать границы своей ответственности. С одной стороны, когда за кого-то отвечаешь, перестаешь бояться, а начинаешь действовать, но с другой стороны – это создает непереносимое напряжение. Следовательно, тревога возрастает. </w:t>
      </w:r>
    </w:p>
    <w:p w:rsidR="00452524" w:rsidRDefault="00452524" w:rsidP="00452524">
      <w:pPr>
        <w:shd w:val="clear" w:color="auto" w:fill="FFFFFF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помочь ребенку преодолеть тревожность:</w:t>
      </w:r>
    </w:p>
    <w:p w:rsidR="00452524" w:rsidRDefault="00452524" w:rsidP="00452524">
      <w:pPr>
        <w:shd w:val="clear" w:color="auto" w:fill="FFFFFF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Дайте ребенку выговориться, поделиться тревогой.</w:t>
      </w:r>
    </w:p>
    <w:p w:rsidR="00452524" w:rsidRDefault="00452524" w:rsidP="00452524">
      <w:pPr>
        <w:shd w:val="clear" w:color="auto" w:fill="FFFFFF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Чаще используйте телесный контакт, упражнения на реакцию.</w:t>
      </w:r>
    </w:p>
    <w:p w:rsidR="00452524" w:rsidRDefault="00452524" w:rsidP="00452524">
      <w:pPr>
        <w:shd w:val="clear" w:color="auto" w:fill="FFFFFF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Доверяйте ребенку, будьте с ним честными, принимайте его таким, какой он есть.</w:t>
      </w:r>
    </w:p>
    <w:p w:rsidR="00452524" w:rsidRDefault="00452524" w:rsidP="00452524">
      <w:pPr>
        <w:shd w:val="clear" w:color="auto" w:fill="FFFFFF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Не сравнивайте ребенка с окружающими.</w:t>
      </w:r>
    </w:p>
    <w:p w:rsidR="00452524" w:rsidRDefault="00452524" w:rsidP="00452524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Способствуйте повышению самооценки ребенка, чаще хвалите его, но так, чтобы он знал, за что.</w:t>
      </w:r>
    </w:p>
    <w:p w:rsidR="00452524" w:rsidRDefault="00452524" w:rsidP="00452524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–Демонстрируйте образцы уверенного поведения, будьте во всем примером ребенку.</w:t>
      </w:r>
    </w:p>
    <w:p w:rsidR="00452524" w:rsidRDefault="00452524" w:rsidP="00452524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Не проявляйте к ребенку завышенных требований. Если ребенку с трудом дается какой-либо учебный предмет, лучше лишний раз помогите ему и окажите поддержку, а при достижении даже малейших успехов, не забудьте похвалить.</w:t>
      </w:r>
    </w:p>
    <w:p w:rsidR="00452524" w:rsidRDefault="00452524" w:rsidP="00452524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Будьте последовательны в воспитании ребенка. Не запрещайте без всяких причин того, что разрешали раньше.</w:t>
      </w:r>
    </w:p>
    <w:p w:rsidR="00452524" w:rsidRDefault="00452524" w:rsidP="00452524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Старайтесь делать ребенку меньше замечаний.</w:t>
      </w:r>
    </w:p>
    <w:p w:rsidR="00452524" w:rsidRDefault="00452524" w:rsidP="00452524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Используйте наказание лишь в крайних случаях.</w:t>
      </w:r>
    </w:p>
    <w:p w:rsidR="00452524" w:rsidRDefault="00452524" w:rsidP="00452524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Не унижайте ребенка, наказывая его.</w:t>
      </w:r>
    </w:p>
    <w:p w:rsidR="00452524" w:rsidRDefault="00452524" w:rsidP="00452524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Общаясь с ребенком, не подрывайте авторитет других значимых взрослых людей. Например, нельзя говорить ребенку: «Много ваша учительница понимает, лучше меня слушай!»</w:t>
      </w:r>
    </w:p>
    <w:p w:rsidR="00452524" w:rsidRDefault="00452524" w:rsidP="00452524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Помогите ему найти дело по душе, где он мог бы проявить свои способности и не чувствовал себя ущемленным.</w:t>
      </w:r>
    </w:p>
    <w:p w:rsidR="00452524" w:rsidRDefault="00452524" w:rsidP="00452524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примерах из литературы можно показать детям, как ведут себя смелые люди. Объяснить, что смелый человек, это не тот, кто не боится (таких людей просто нет), а тот, кто умеет свой страх преодолеть, желательно, чтобы каждый ребенок вслух сказал, чего он боится или боялся. Подобное обсуждение поможет понять ребенку, что он не один такой, что у сверстников тоже существуют проблемы, сходные с теми, которые, как он думал, есть только у него. Также он услышит от сверстников варианты решения этих проблем.</w:t>
      </w:r>
    </w:p>
    <w:p w:rsidR="00452524" w:rsidRDefault="00452524" w:rsidP="00452524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Совместное с ребенком сочинение сказок и историй научит его выражать свою тревогу и страх. Даже если он приписывает эти качества не себе, а вымышленному герою, это поможет снять эмоциональный груз внутреннего напряжения. Можно использовать ролевые игры с куклами, разыгрывая те ситуации, которые наиболее волнуют ребенка.</w:t>
      </w:r>
    </w:p>
    <w:p w:rsidR="00452524" w:rsidRDefault="00452524" w:rsidP="00452524">
      <w:pPr>
        <w:shd w:val="clear" w:color="auto" w:fill="FFFFFF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Родителям необходимо понять и принять тревогу ребенка, он имеет на нее полное право. Помочь ребенку в преодолении тревоги – значит создать условия, в которых ему будет не так страшно. Если ребенок боится засыпать в темноте, пусть засыпает при свете, если боится спросить дорогу у прохожих, спросите вместе с ним. Таким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 показываете ему, как можно решать тревожащие его ситуации.</w:t>
      </w:r>
    </w:p>
    <w:p w:rsidR="00452524" w:rsidRDefault="00452524" w:rsidP="00452524">
      <w:pPr>
        <w:shd w:val="clear" w:color="auto" w:fill="FFFFFF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Делайте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вместе </w:t>
      </w:r>
      <w:r>
        <w:rPr>
          <w:rFonts w:ascii="Times New Roman" w:hAnsi="Times New Roman" w:cs="Times New Roman"/>
          <w:color w:val="000000"/>
          <w:sz w:val="28"/>
          <w:szCs w:val="28"/>
        </w:rPr>
        <w:t>с ребенком, но не вместо него. Можно поделиться своей тревогой, но лучше в прошедшем времени. Боялся, но потом удалось сделать то-то и то-то. Надо готовить ребенка к переменам, рассказывать, что его ждет.</w:t>
      </w:r>
    </w:p>
    <w:p w:rsidR="00452524" w:rsidRDefault="00452524" w:rsidP="00452524">
      <w:pPr>
        <w:shd w:val="clear" w:color="auto" w:fill="FFFFFF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 не является источником тревоги, но она является знанием границ своих возможностей. Если не удается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разговорить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ребенка, но вы подозреваете, что его что-то гнетет, поиграйте с ним. Спросите, например, чего боятся солдатики или куклы? А как им помочь преодолеть страх?</w:t>
      </w:r>
    </w:p>
    <w:p w:rsidR="00452524" w:rsidRDefault="00452524" w:rsidP="00452524">
      <w:pPr>
        <w:shd w:val="clear" w:color="auto" w:fill="FFFFFF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Быть самим более оптимистичными. Следить за выражением своего лица. Улыбайтесь чаще. Убеждайте ребенка, что все будет хорошо. Старайтесь в любой ситуации искать плюсы, по принципу «нет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худа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без добра». Например, ошибки в контрольной – это бесценный опыт, ты понял, что тебе надо повторить, и больше их не сделаешь. Если ребенок напряжен, предложите ему упражнение для расслабления: глубокий вдох, улыбнуться, представить что-то приятное.</w:t>
      </w:r>
    </w:p>
    <w:p w:rsidR="00137D7F" w:rsidRDefault="00137D7F"/>
    <w:sectPr w:rsidR="00137D7F" w:rsidSect="00BB222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2524"/>
    <w:rsid w:val="00127C13"/>
    <w:rsid w:val="00137D7F"/>
    <w:rsid w:val="00383A5B"/>
    <w:rsid w:val="00452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1412</Words>
  <Characters>8052</Characters>
  <Application>Microsoft Office Word</Application>
  <DocSecurity>0</DocSecurity>
  <Lines>67</Lines>
  <Paragraphs>18</Paragraphs>
  <ScaleCrop>false</ScaleCrop>
  <Company>Microsoft</Company>
  <LinksUpToDate>false</LinksUpToDate>
  <CharactersWithSpaces>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2</cp:revision>
  <dcterms:created xsi:type="dcterms:W3CDTF">2014-03-13T04:07:00Z</dcterms:created>
  <dcterms:modified xsi:type="dcterms:W3CDTF">2014-03-13T04:08:00Z</dcterms:modified>
</cp:coreProperties>
</file>