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A6" w:rsidRPr="00AB6E81" w:rsidRDefault="008B05A6" w:rsidP="008B05A6">
      <w:pPr>
        <w:pStyle w:val="21"/>
        <w:spacing w:line="276" w:lineRule="auto"/>
        <w:ind w:firstLine="709"/>
        <w:rPr>
          <w:b w:val="0"/>
          <w:bCs w:val="0"/>
          <w:sz w:val="28"/>
          <w:szCs w:val="28"/>
        </w:rPr>
      </w:pPr>
      <w:r w:rsidRPr="00AB6E81">
        <w:rPr>
          <w:b w:val="0"/>
        </w:rPr>
        <w:t xml:space="preserve">Особое место в моей педагогической деятельности занимает изучение и внедрение в образовательный процесс </w:t>
      </w:r>
      <w:r>
        <w:rPr>
          <w:b w:val="0"/>
        </w:rPr>
        <w:t xml:space="preserve">современных </w:t>
      </w:r>
      <w:r w:rsidRPr="00AB6E81">
        <w:rPr>
          <w:b w:val="0"/>
        </w:rPr>
        <w:t xml:space="preserve">технологий обучения. Одна из них – </w:t>
      </w:r>
      <w:r w:rsidRPr="00AB6E81">
        <w:rPr>
          <w:b w:val="0"/>
          <w:bCs w:val="0"/>
        </w:rPr>
        <w:t>«</w:t>
      </w:r>
      <w:proofErr w:type="spellStart"/>
      <w:r w:rsidRPr="00AB6E81">
        <w:rPr>
          <w:b w:val="0"/>
          <w:bCs w:val="0"/>
        </w:rPr>
        <w:t>Здоровьесберегающие</w:t>
      </w:r>
      <w:proofErr w:type="spellEnd"/>
      <w:r w:rsidRPr="00AB6E81">
        <w:rPr>
          <w:b w:val="0"/>
          <w:bCs w:val="0"/>
        </w:rPr>
        <w:t xml:space="preserve"> технологии в начальной школе»</w:t>
      </w:r>
      <w:r>
        <w:rPr>
          <w:b w:val="0"/>
          <w:bCs w:val="0"/>
        </w:rPr>
        <w:t>. Особенную актуальность данная тема  принимает в условиях реализации новых федеральных образовательных стандартов.</w:t>
      </w:r>
    </w:p>
    <w:p w:rsidR="008B05A6" w:rsidRDefault="008B05A6" w:rsidP="008B05A6">
      <w:pPr>
        <w:pStyle w:val="21"/>
        <w:spacing w:line="276" w:lineRule="auto"/>
        <w:ind w:firstLine="708"/>
        <w:rPr>
          <w:b w:val="0"/>
          <w:bCs w:val="0"/>
        </w:rPr>
      </w:pPr>
      <w:r>
        <w:rPr>
          <w:b w:val="0"/>
          <w:bCs w:val="0"/>
        </w:rPr>
        <w:t>Работая по развивающей образовательной системе «Школа 2100»</w:t>
      </w:r>
      <w:r w:rsidRPr="0015591C">
        <w:rPr>
          <w:b w:val="0"/>
          <w:bCs w:val="0"/>
        </w:rPr>
        <w:t xml:space="preserve">, при организации учебной деятельности в условиях </w:t>
      </w:r>
      <w:proofErr w:type="spellStart"/>
      <w:r w:rsidRPr="0015591C">
        <w:rPr>
          <w:b w:val="0"/>
          <w:bCs w:val="0"/>
        </w:rPr>
        <w:t>здоровьесберегающей</w:t>
      </w:r>
      <w:proofErr w:type="spellEnd"/>
      <w:r w:rsidRPr="0015591C">
        <w:rPr>
          <w:b w:val="0"/>
          <w:bCs w:val="0"/>
        </w:rPr>
        <w:t xml:space="preserve"> педагогики использую </w:t>
      </w:r>
      <w:r>
        <w:rPr>
          <w:b w:val="0"/>
          <w:bCs w:val="0"/>
        </w:rPr>
        <w:t xml:space="preserve">технологию проблемно-диалогического обучения, основанную на </w:t>
      </w:r>
      <w:r w:rsidRPr="0015591C">
        <w:rPr>
          <w:b w:val="0"/>
          <w:bCs w:val="0"/>
        </w:rPr>
        <w:t>следующи</w:t>
      </w:r>
      <w:r>
        <w:rPr>
          <w:b w:val="0"/>
          <w:bCs w:val="0"/>
        </w:rPr>
        <w:t>х принципах</w:t>
      </w:r>
      <w:r w:rsidRPr="0015591C">
        <w:rPr>
          <w:b w:val="0"/>
          <w:bCs w:val="0"/>
        </w:rPr>
        <w:t>: наглядность, систематичность и  последовательность, организация  повторения, индивидуализация процесса обучения, принцип активного обучения. И, конечно же, не забываю о факторах, влияющих на психическое здоровье обучающихся. Учебный проце</w:t>
      </w:r>
      <w:proofErr w:type="gramStart"/>
      <w:r w:rsidRPr="0015591C">
        <w:rPr>
          <w:b w:val="0"/>
          <w:bCs w:val="0"/>
        </w:rPr>
        <w:t>сс стр</w:t>
      </w:r>
      <w:proofErr w:type="gramEnd"/>
      <w:r w:rsidRPr="0015591C">
        <w:rPr>
          <w:b w:val="0"/>
          <w:bCs w:val="0"/>
        </w:rPr>
        <w:t>ою с учетом возрастных и индивидуальных особенностей обучающихся.</w:t>
      </w:r>
      <w:r>
        <w:rPr>
          <w:b w:val="0"/>
          <w:bCs w:val="0"/>
        </w:rPr>
        <w:t xml:space="preserve"> </w:t>
      </w:r>
      <w:r w:rsidRPr="0015591C">
        <w:rPr>
          <w:b w:val="0"/>
          <w:bCs w:val="0"/>
        </w:rPr>
        <w:t>Особое значение придаю созданию благоприятного морально-психологического климата в классе, созданию ситуации успеха на уроке для каждого ребенка.</w:t>
      </w:r>
      <w:r>
        <w:rPr>
          <w:b w:val="0"/>
          <w:bCs w:val="0"/>
        </w:rPr>
        <w:t xml:space="preserve"> </w:t>
      </w:r>
    </w:p>
    <w:p w:rsidR="008B05A6" w:rsidRDefault="008B05A6" w:rsidP="008B05A6">
      <w:pPr>
        <w:pStyle w:val="21"/>
        <w:spacing w:line="276" w:lineRule="auto"/>
        <w:ind w:firstLine="708"/>
        <w:rPr>
          <w:b w:val="0"/>
          <w:bCs w:val="0"/>
        </w:rPr>
      </w:pPr>
      <w:r w:rsidRPr="00311766">
        <w:rPr>
          <w:b w:val="0"/>
        </w:rPr>
        <w:t>Одним из факторов позволяющих приблизить школьную среду к естественной среде обитания ребенка является оптимизация двигательного режима ученика.</w:t>
      </w:r>
      <w:r>
        <w:rPr>
          <w:b w:val="0"/>
          <w:bCs w:val="0"/>
        </w:rPr>
        <w:t xml:space="preserve">  </w:t>
      </w:r>
      <w:proofErr w:type="spellStart"/>
      <w:r>
        <w:rPr>
          <w:b w:val="0"/>
          <w:bCs w:val="0"/>
        </w:rPr>
        <w:t>Физминутки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энергизаторы</w:t>
      </w:r>
      <w:proofErr w:type="spellEnd"/>
      <w:r>
        <w:rPr>
          <w:b w:val="0"/>
          <w:bCs w:val="0"/>
        </w:rPr>
        <w:t>, подвижные игры на переменах – прочно вошли в практику моей работы.</w:t>
      </w:r>
      <w:r w:rsidRPr="00311766">
        <w:rPr>
          <w:b w:val="0"/>
          <w:bCs w:val="0"/>
        </w:rPr>
        <w:t xml:space="preserve"> </w:t>
      </w:r>
      <w:r w:rsidR="00E1214A">
        <w:rPr>
          <w:b w:val="0"/>
          <w:bCs w:val="0"/>
        </w:rPr>
        <w:t xml:space="preserve"> Реализуя программу дополнительного  образования, </w:t>
      </w:r>
      <w:r>
        <w:rPr>
          <w:b w:val="0"/>
          <w:bCs w:val="0"/>
        </w:rPr>
        <w:t>на занятиях кружка «</w:t>
      </w:r>
      <w:proofErr w:type="spellStart"/>
      <w:r>
        <w:rPr>
          <w:b w:val="0"/>
          <w:bCs w:val="0"/>
        </w:rPr>
        <w:t>Спортландия</w:t>
      </w:r>
      <w:proofErr w:type="spellEnd"/>
      <w:r>
        <w:rPr>
          <w:b w:val="0"/>
          <w:bCs w:val="0"/>
        </w:rPr>
        <w:t>»  знакомлю</w:t>
      </w:r>
      <w:r w:rsidRPr="00081692">
        <w:rPr>
          <w:b w:val="0"/>
          <w:bCs w:val="0"/>
          <w:color w:val="FF0000"/>
        </w:rPr>
        <w:t xml:space="preserve"> </w:t>
      </w:r>
      <w:r w:rsidRPr="00844E64">
        <w:rPr>
          <w:b w:val="0"/>
          <w:bCs w:val="0"/>
        </w:rPr>
        <w:t>школьников</w:t>
      </w:r>
      <w:r>
        <w:rPr>
          <w:b w:val="0"/>
          <w:bCs w:val="0"/>
        </w:rPr>
        <w:t xml:space="preserve"> с национальными играми коми народа, которые не только развивают физическое здоровье детей, но и расширяют их знания об истории и культуре родного края. Отмечу, что  на протяжении двух лет растет интерес детей к занятиям кружка.</w:t>
      </w:r>
    </w:p>
    <w:p w:rsidR="008B05A6" w:rsidRDefault="008B05A6" w:rsidP="008B05A6">
      <w:pPr>
        <w:pStyle w:val="21"/>
        <w:spacing w:line="276" w:lineRule="auto"/>
        <w:ind w:firstLine="708"/>
        <w:rPr>
          <w:b w:val="0"/>
          <w:bCs w:val="0"/>
        </w:rPr>
      </w:pPr>
      <w:r>
        <w:rPr>
          <w:b w:val="0"/>
          <w:bCs w:val="0"/>
        </w:rPr>
        <w:t xml:space="preserve">Являясь классным руководителем 2в класса, проблему сохранения и укрепления здоровья детей стараюсь решать через организацию тематических классных часов, конкурсов, соревнований. Традицией класса стало проведение игр на свежем воздухе: саночных гонок, лыжных прогулок, </w:t>
      </w:r>
      <w:proofErr w:type="spellStart"/>
      <w:r>
        <w:rPr>
          <w:b w:val="0"/>
          <w:bCs w:val="0"/>
        </w:rPr>
        <w:t>квест-ориентирование</w:t>
      </w:r>
      <w:proofErr w:type="spellEnd"/>
      <w:r>
        <w:rPr>
          <w:b w:val="0"/>
          <w:bCs w:val="0"/>
        </w:rPr>
        <w:t xml:space="preserve">, туристических походов. Большую помощь в организации этих мероприятий мне оказывают родители обучающихся. </w:t>
      </w:r>
    </w:p>
    <w:p w:rsidR="008B05A6" w:rsidRDefault="008B05A6" w:rsidP="008B05A6">
      <w:pPr>
        <w:pStyle w:val="21"/>
        <w:spacing w:line="276" w:lineRule="auto"/>
        <w:ind w:firstLine="708"/>
        <w:rPr>
          <w:b w:val="0"/>
          <w:bCs w:val="0"/>
        </w:rPr>
      </w:pPr>
      <w:r>
        <w:rPr>
          <w:b w:val="0"/>
          <w:bCs w:val="0"/>
        </w:rPr>
        <w:t xml:space="preserve">Подтверждением  результативности своей деятельности по </w:t>
      </w:r>
      <w:proofErr w:type="spellStart"/>
      <w:r>
        <w:rPr>
          <w:b w:val="0"/>
          <w:bCs w:val="0"/>
        </w:rPr>
        <w:t>здоровьесбережению</w:t>
      </w:r>
      <w:proofErr w:type="spellEnd"/>
      <w:r>
        <w:rPr>
          <w:b w:val="0"/>
          <w:bCs w:val="0"/>
        </w:rPr>
        <w:t xml:space="preserve"> являются  </w:t>
      </w:r>
      <w:r w:rsidR="00056420">
        <w:rPr>
          <w:b w:val="0"/>
          <w:bCs w:val="0"/>
        </w:rPr>
        <w:t xml:space="preserve">положительная динамика снижения </w:t>
      </w:r>
      <w:r>
        <w:rPr>
          <w:b w:val="0"/>
          <w:bCs w:val="0"/>
        </w:rPr>
        <w:t>заболеваемости детей в течение учебного года, положительные отзывы родителей и их активное участие в жизни класса.</w:t>
      </w:r>
    </w:p>
    <w:p w:rsidR="008B05A6" w:rsidRPr="0015591C" w:rsidRDefault="008B05A6" w:rsidP="008B05A6">
      <w:pPr>
        <w:pStyle w:val="21"/>
        <w:spacing w:line="276" w:lineRule="auto"/>
        <w:ind w:firstLine="708"/>
        <w:rPr>
          <w:b w:val="0"/>
          <w:bCs w:val="0"/>
        </w:rPr>
      </w:pPr>
    </w:p>
    <w:p w:rsidR="00B67AB3" w:rsidRDefault="00B67AB3"/>
    <w:sectPr w:rsidR="00B67AB3" w:rsidSect="00B6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5A6"/>
    <w:rsid w:val="00056420"/>
    <w:rsid w:val="008B05A6"/>
    <w:rsid w:val="00B67AB3"/>
    <w:rsid w:val="00E1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B05A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СОШ№3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 каб</dc:creator>
  <cp:keywords/>
  <dc:description/>
  <cp:lastModifiedBy>Куликова</cp:lastModifiedBy>
  <cp:revision>3</cp:revision>
  <dcterms:created xsi:type="dcterms:W3CDTF">2013-03-04T08:42:00Z</dcterms:created>
  <dcterms:modified xsi:type="dcterms:W3CDTF">2013-03-04T05:21:00Z</dcterms:modified>
</cp:coreProperties>
</file>