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7B" w:rsidRDefault="00602C78" w:rsidP="00602C78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C78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602C78">
        <w:rPr>
          <w:rFonts w:ascii="Times New Roman" w:hAnsi="Times New Roman" w:cs="Times New Roman"/>
          <w:b/>
          <w:sz w:val="32"/>
          <w:szCs w:val="32"/>
        </w:rPr>
        <w:instrText xml:space="preserve"> HYPERLINK "http://gimnasy.tukalinsk.omskedu.ru/index.php/roditelyam/o-fgos.html" </w:instrText>
      </w:r>
      <w:r w:rsidRPr="00602C78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602C78">
        <w:rPr>
          <w:rStyle w:val="a3"/>
          <w:rFonts w:ascii="Times New Roman" w:hAnsi="Times New Roman" w:cs="Times New Roman"/>
          <w:b/>
          <w:sz w:val="32"/>
          <w:szCs w:val="32"/>
        </w:rPr>
        <w:t>Формирование УУД</w:t>
      </w:r>
      <w:r w:rsidRPr="00602C78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602C78" w:rsidRDefault="00602C78" w:rsidP="00602C78">
      <w:pPr>
        <w:ind w:left="-56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02C78">
        <w:rPr>
          <w:rStyle w:val="a4"/>
          <w:rFonts w:ascii="Times New Roman" w:hAnsi="Times New Roman" w:cs="Times New Roman"/>
          <w:sz w:val="28"/>
          <w:szCs w:val="28"/>
        </w:rPr>
        <w:t>Формирование   универсальных   учебных  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действий</w:t>
      </w:r>
      <w:r w:rsidRPr="00602C78">
        <w:rPr>
          <w:rStyle w:val="a4"/>
          <w:rFonts w:ascii="Times New Roman" w:hAnsi="Times New Roman" w:cs="Times New Roman"/>
          <w:sz w:val="28"/>
          <w:szCs w:val="28"/>
        </w:rPr>
        <w:t>: от  действия  к мысли</w:t>
      </w:r>
    </w:p>
    <w:p w:rsidR="00602C78" w:rsidRP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 w:rsidRPr="00602C78">
        <w:rPr>
          <w:rStyle w:val="a4"/>
          <w:sz w:val="28"/>
          <w:szCs w:val="28"/>
        </w:rPr>
        <w:t>Выделены  основные  виды  универсальных   учебных   действий</w:t>
      </w:r>
      <w:proofErr w:type="gramStart"/>
      <w:r w:rsidRPr="00602C78">
        <w:rPr>
          <w:rStyle w:val="a4"/>
          <w:sz w:val="28"/>
          <w:szCs w:val="28"/>
        </w:rPr>
        <w:t xml:space="preserve"> :</w:t>
      </w:r>
      <w:proofErr w:type="gramEnd"/>
      <w:r w:rsidRPr="00602C78">
        <w:rPr>
          <w:rStyle w:val="a4"/>
          <w:sz w:val="28"/>
          <w:szCs w:val="28"/>
        </w:rPr>
        <w:t xml:space="preserve"> </w:t>
      </w:r>
    </w:p>
    <w:p w:rsidR="00602C78" w:rsidRP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proofErr w:type="gramStart"/>
      <w:r w:rsidRPr="00602C78">
        <w:rPr>
          <w:rStyle w:val="a4"/>
          <w:sz w:val="28"/>
          <w:szCs w:val="28"/>
        </w:rPr>
        <w:t>Личностные</w:t>
      </w:r>
      <w:proofErr w:type="gramEnd"/>
      <w:r w:rsidRPr="00602C78">
        <w:rPr>
          <w:sz w:val="28"/>
          <w:szCs w:val="28"/>
        </w:rPr>
        <w:t xml:space="preserve"> (самоопределение, </w:t>
      </w:r>
      <w:proofErr w:type="spellStart"/>
      <w:r w:rsidRPr="00602C78">
        <w:rPr>
          <w:sz w:val="28"/>
          <w:szCs w:val="28"/>
        </w:rPr>
        <w:t>смыслообразование</w:t>
      </w:r>
      <w:proofErr w:type="spellEnd"/>
      <w:r w:rsidRPr="00602C78">
        <w:rPr>
          <w:sz w:val="28"/>
          <w:szCs w:val="28"/>
        </w:rPr>
        <w:t xml:space="preserve"> и  действие  нравственно-этического оценивания);</w:t>
      </w:r>
    </w:p>
    <w:p w:rsidR="00602C78" w:rsidRP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proofErr w:type="gramStart"/>
      <w:r w:rsidRPr="00602C78">
        <w:rPr>
          <w:rStyle w:val="a4"/>
          <w:sz w:val="28"/>
          <w:szCs w:val="28"/>
        </w:rPr>
        <w:t>Регулятивные</w:t>
      </w:r>
      <w:proofErr w:type="gramEnd"/>
      <w:r w:rsidRPr="00602C78">
        <w:rPr>
          <w:sz w:val="28"/>
          <w:szCs w:val="28"/>
        </w:rPr>
        <w:t xml:space="preserve"> (</w:t>
      </w:r>
      <w:proofErr w:type="spellStart"/>
      <w:r w:rsidRPr="00602C78">
        <w:rPr>
          <w:sz w:val="28"/>
          <w:szCs w:val="28"/>
        </w:rPr>
        <w:t>целеобразование</w:t>
      </w:r>
      <w:proofErr w:type="spellEnd"/>
      <w:r w:rsidRPr="00602C78">
        <w:rPr>
          <w:sz w:val="28"/>
          <w:szCs w:val="28"/>
        </w:rPr>
        <w:t>, планирование, контроль, коррекция, оценка, прогнозирование);</w:t>
      </w:r>
    </w:p>
    <w:p w:rsidR="00602C78" w:rsidRP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 w:rsidRPr="00602C78">
        <w:rPr>
          <w:rStyle w:val="a4"/>
          <w:sz w:val="28"/>
          <w:szCs w:val="28"/>
        </w:rPr>
        <w:t>Познавательные</w:t>
      </w:r>
      <w:r w:rsidRPr="00602C78">
        <w:rPr>
          <w:sz w:val="28"/>
          <w:szCs w:val="28"/>
        </w:rPr>
        <w:t xml:space="preserve"> (</w:t>
      </w:r>
      <w:proofErr w:type="spellStart"/>
      <w:r w:rsidRPr="00602C78">
        <w:rPr>
          <w:sz w:val="28"/>
          <w:szCs w:val="28"/>
        </w:rPr>
        <w:t>общеучебные</w:t>
      </w:r>
      <w:proofErr w:type="spellEnd"/>
      <w:r w:rsidRPr="00602C78">
        <w:rPr>
          <w:sz w:val="28"/>
          <w:szCs w:val="28"/>
        </w:rPr>
        <w:t>, логические и знаково-символические);</w:t>
      </w:r>
    </w:p>
    <w:p w:rsidR="00602C78" w:rsidRDefault="00602C78" w:rsidP="00602C78">
      <w:pPr>
        <w:pStyle w:val="a5"/>
        <w:ind w:left="-567"/>
        <w:jc w:val="both"/>
        <w:rPr>
          <w:rStyle w:val="a4"/>
          <w:sz w:val="28"/>
          <w:szCs w:val="28"/>
        </w:rPr>
      </w:pPr>
      <w:r w:rsidRPr="00602C78">
        <w:rPr>
          <w:rStyle w:val="a4"/>
          <w:sz w:val="28"/>
          <w:szCs w:val="28"/>
        </w:rPr>
        <w:t>Коммуникативные.</w:t>
      </w:r>
    </w:p>
    <w:p w:rsid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УУД: Мотивирование, формирование положительного отношения к учению, способность к самооценке.</w:t>
      </w:r>
    </w:p>
    <w:p w:rsid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 w:rsidRPr="00602C78">
        <w:rPr>
          <w:sz w:val="28"/>
          <w:szCs w:val="28"/>
        </w:rPr>
        <w:t xml:space="preserve">         </w:t>
      </w:r>
      <w:proofErr w:type="gramStart"/>
      <w:r w:rsidRPr="00602C78">
        <w:rPr>
          <w:sz w:val="28"/>
          <w:szCs w:val="28"/>
        </w:rPr>
        <w:t xml:space="preserve">Формирование  образа мира, </w:t>
      </w:r>
      <w:proofErr w:type="spellStart"/>
      <w:r w:rsidRPr="00602C78">
        <w:rPr>
          <w:sz w:val="28"/>
          <w:szCs w:val="28"/>
        </w:rPr>
        <w:t>ценностного-смысловых</w:t>
      </w:r>
      <w:proofErr w:type="spellEnd"/>
      <w:r w:rsidRPr="00602C78">
        <w:rPr>
          <w:sz w:val="28"/>
          <w:szCs w:val="28"/>
        </w:rPr>
        <w:t xml:space="preserve"> ориентаций и нравственных оснований личностного морального выбора; развитие самосознания, позитивной самооценки и самоуважения, готовности открыто выражать и отстаивать свою позицию, критичности к своим поступкам; развитие готовности к самосто</w:t>
      </w:r>
      <w:r>
        <w:rPr>
          <w:sz w:val="28"/>
          <w:szCs w:val="28"/>
        </w:rPr>
        <w:t>ятельным поступкам и  действиям</w:t>
      </w:r>
      <w:r w:rsidRPr="00602C78">
        <w:rPr>
          <w:sz w:val="28"/>
          <w:szCs w:val="28"/>
        </w:rPr>
        <w:t>, принятию ответственности за их результаты; целеустремленности и настойчивости в достижении целей, готовности к преодолению трудностей и жизненного оптимизма;</w:t>
      </w:r>
      <w:proofErr w:type="gramEnd"/>
      <w:r w:rsidRPr="00602C78">
        <w:rPr>
          <w:sz w:val="28"/>
          <w:szCs w:val="28"/>
        </w:rPr>
        <w:t>  формирование  нетерпимости и умения противостоять  действиям  и влияниям, представляющим угрозу жизни, здоровью и безопасности личности и общества в пределах своих возможностей.</w:t>
      </w:r>
    </w:p>
    <w:p w:rsid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УУД:  Ребёнок учится принимать и сохранять учебную задачу, самостоятельно планировать свои действия, осуществлять итоговый и пошаговый контроль, вносить коррективы в действия.</w:t>
      </w:r>
    </w:p>
    <w:p w:rsidR="00602C78" w:rsidRP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 w:rsidRPr="00602C78">
        <w:rPr>
          <w:rStyle w:val="a4"/>
          <w:sz w:val="28"/>
          <w:szCs w:val="28"/>
        </w:rPr>
        <w:t>В регулятивные  действия  входят  действия</w:t>
      </w:r>
      <w:r w:rsidRPr="00602C78">
        <w:rPr>
          <w:sz w:val="28"/>
          <w:szCs w:val="28"/>
        </w:rPr>
        <w:t>, обеспечивающие организацию  учебной  деятельности:</w:t>
      </w:r>
    </w:p>
    <w:p w:rsidR="00602C78" w:rsidRP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 w:rsidRPr="00602C78">
        <w:rPr>
          <w:sz w:val="28"/>
          <w:szCs w:val="28"/>
        </w:rPr>
        <w:t>Планирование – определение последовательности промежуточных целей с учетом конечного результата.</w:t>
      </w:r>
    </w:p>
    <w:p w:rsidR="00602C78" w:rsidRP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proofErr w:type="spellStart"/>
      <w:r w:rsidRPr="00602C78">
        <w:rPr>
          <w:i/>
          <w:sz w:val="28"/>
          <w:szCs w:val="28"/>
          <w:u w:val="single"/>
        </w:rPr>
        <w:t>Целеполагание</w:t>
      </w:r>
      <w:proofErr w:type="spellEnd"/>
      <w:r w:rsidRPr="00602C78">
        <w:rPr>
          <w:sz w:val="28"/>
          <w:szCs w:val="28"/>
        </w:rPr>
        <w:t xml:space="preserve"> – как постановка  учебной  задачи на основе соотнесения того, что уже известно и усвоено учащимися, и того, что еще неизвестно.</w:t>
      </w:r>
    </w:p>
    <w:p w:rsidR="00602C78" w:rsidRPr="00602C78" w:rsidRDefault="00602C78" w:rsidP="00602C78">
      <w:pPr>
        <w:pStyle w:val="a5"/>
        <w:ind w:left="-567"/>
        <w:jc w:val="both"/>
        <w:rPr>
          <w:i/>
          <w:sz w:val="28"/>
          <w:szCs w:val="28"/>
          <w:u w:val="single"/>
        </w:rPr>
      </w:pPr>
      <w:r w:rsidRPr="00602C78">
        <w:rPr>
          <w:i/>
          <w:sz w:val="28"/>
          <w:szCs w:val="28"/>
          <w:u w:val="single"/>
        </w:rPr>
        <w:t>Составление плана и последовательности  действий.</w:t>
      </w:r>
    </w:p>
    <w:p w:rsidR="00602C78" w:rsidRP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 w:rsidRPr="00602C78">
        <w:rPr>
          <w:i/>
          <w:sz w:val="28"/>
          <w:szCs w:val="28"/>
          <w:u w:val="single"/>
        </w:rPr>
        <w:t>Прогнозирование</w:t>
      </w:r>
      <w:r w:rsidRPr="00602C78">
        <w:rPr>
          <w:sz w:val="28"/>
          <w:szCs w:val="28"/>
        </w:rPr>
        <w:t xml:space="preserve"> – предвосхищение результата и уровня усвоения, его временных характеристик.</w:t>
      </w:r>
    </w:p>
    <w:p w:rsidR="00602C78" w:rsidRP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 w:rsidRPr="00602C78">
        <w:rPr>
          <w:i/>
          <w:sz w:val="28"/>
          <w:szCs w:val="28"/>
          <w:u w:val="single"/>
        </w:rPr>
        <w:lastRenderedPageBreak/>
        <w:t>Контроль</w:t>
      </w:r>
      <w:r w:rsidRPr="00602C78">
        <w:rPr>
          <w:sz w:val="28"/>
          <w:szCs w:val="28"/>
        </w:rPr>
        <w:t xml:space="preserve"> – в форме слияния способа  действия  и его результата с заданным эталоном с целью обнаружения отклонений и отличий от эталона.</w:t>
      </w:r>
    </w:p>
    <w:p w:rsidR="00602C78" w:rsidRP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 w:rsidRPr="00602C78">
        <w:rPr>
          <w:i/>
          <w:sz w:val="28"/>
          <w:szCs w:val="28"/>
          <w:u w:val="single"/>
        </w:rPr>
        <w:t>Коррекция</w:t>
      </w:r>
      <w:r w:rsidRPr="00602C78">
        <w:rPr>
          <w:sz w:val="28"/>
          <w:szCs w:val="28"/>
        </w:rPr>
        <w:t xml:space="preserve"> – внесение необходимых дополнений и корректив в </w:t>
      </w:r>
      <w:proofErr w:type="gramStart"/>
      <w:r w:rsidRPr="00602C78">
        <w:rPr>
          <w:sz w:val="28"/>
          <w:szCs w:val="28"/>
        </w:rPr>
        <w:t>план</w:t>
      </w:r>
      <w:proofErr w:type="gramEnd"/>
      <w:r w:rsidRPr="00602C78">
        <w:rPr>
          <w:sz w:val="28"/>
          <w:szCs w:val="28"/>
        </w:rPr>
        <w:t xml:space="preserve"> и способ  действия  в случае расхождения эталона с реальным  действием  и его продуктом.</w:t>
      </w:r>
    </w:p>
    <w:p w:rsidR="00602C78" w:rsidRP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 w:rsidRPr="00602C78">
        <w:rPr>
          <w:i/>
          <w:sz w:val="28"/>
          <w:szCs w:val="28"/>
          <w:u w:val="single"/>
        </w:rPr>
        <w:t>Оценка</w:t>
      </w:r>
      <w:r w:rsidRPr="00602C78">
        <w:rPr>
          <w:sz w:val="28"/>
          <w:szCs w:val="28"/>
        </w:rPr>
        <w:t xml:space="preserve"> – выделение и осознание учащимся того, что уже усвоено и что еще подлежит усвоению, осознание качества и уровня усвоения.</w:t>
      </w:r>
    </w:p>
    <w:p w:rsidR="00602C78" w:rsidRPr="00602C78" w:rsidRDefault="00602C78" w:rsidP="00602C78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2C78">
        <w:rPr>
          <w:rFonts w:ascii="Times New Roman" w:hAnsi="Times New Roman" w:cs="Times New Roman"/>
          <w:sz w:val="28"/>
          <w:szCs w:val="28"/>
        </w:rPr>
        <w:t>ПОЗНАВАТЕЛЬНЫЕ УУД: Целью действия ребёнка является узнавание, открытие, освоение, поэтому он работает с информацией, осуществляет синтез, анализ, использует общие приёмы решения задач…</w:t>
      </w:r>
    </w:p>
    <w:p w:rsid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Это </w:t>
      </w:r>
      <w:r w:rsidRPr="00602C78">
        <w:rPr>
          <w:sz w:val="28"/>
          <w:szCs w:val="28"/>
        </w:rPr>
        <w:t>формирование  у учащихся научной картины мира; развитие способности управлять своей познавательной и интеллектуальной деятельностью; овладение методологией познания, стратегиями и способами познания и учения; развитие символического, логического, творческого мышления, продуктивного воображения, произвольных памяти и внимания, рефлексии.</w:t>
      </w:r>
    </w:p>
    <w:p w:rsid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УУД: В процессе учения дети будут контролировать действия товарища, использовать речь для регуляции своего действия, договариваться, учитывать разные мнения, формулировать собственное мнение.</w:t>
      </w:r>
    </w:p>
    <w:p w:rsidR="00602C78" w:rsidRPr="00602C78" w:rsidRDefault="00602C78" w:rsidP="00602C78">
      <w:pPr>
        <w:pStyle w:val="a5"/>
        <w:ind w:left="-567"/>
        <w:jc w:val="both"/>
        <w:rPr>
          <w:sz w:val="28"/>
          <w:szCs w:val="28"/>
        </w:rPr>
      </w:pPr>
      <w:r w:rsidRPr="00602C78">
        <w:rPr>
          <w:sz w:val="28"/>
          <w:szCs w:val="28"/>
        </w:rPr>
        <w:t xml:space="preserve">          </w:t>
      </w:r>
      <w:proofErr w:type="gramStart"/>
      <w:r w:rsidRPr="00602C78">
        <w:rPr>
          <w:sz w:val="28"/>
          <w:szCs w:val="28"/>
        </w:rPr>
        <w:t>Это формирование  компетенции в общении, включая сознательную ориентацию учащихся на позицию других людей как партнеров в общении и совместной деятельности, 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 на основе овладения вербальными и невербальными средствами коммуникации, позволяющими осуществлять свободное общение на русском</w:t>
      </w:r>
      <w:proofErr w:type="gramEnd"/>
      <w:r w:rsidRPr="00602C78">
        <w:rPr>
          <w:sz w:val="28"/>
          <w:szCs w:val="28"/>
        </w:rPr>
        <w:t xml:space="preserve">, </w:t>
      </w:r>
      <w:proofErr w:type="gramStart"/>
      <w:r w:rsidRPr="00602C78">
        <w:rPr>
          <w:sz w:val="28"/>
          <w:szCs w:val="28"/>
        </w:rPr>
        <w:t>родном</w:t>
      </w:r>
      <w:proofErr w:type="gramEnd"/>
      <w:r w:rsidRPr="00602C78">
        <w:rPr>
          <w:sz w:val="28"/>
          <w:szCs w:val="28"/>
        </w:rPr>
        <w:t xml:space="preserve"> и иностранных языках.</w:t>
      </w:r>
    </w:p>
    <w:p w:rsidR="00602C78" w:rsidRPr="00602C78" w:rsidRDefault="00602C78" w:rsidP="00602C7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2C78" w:rsidRPr="00602C78" w:rsidSect="00602C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C78"/>
    <w:rsid w:val="00602C78"/>
    <w:rsid w:val="0066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C78"/>
    <w:rPr>
      <w:color w:val="0000FF"/>
      <w:u w:val="single"/>
    </w:rPr>
  </w:style>
  <w:style w:type="character" w:styleId="a4">
    <w:name w:val="Strong"/>
    <w:basedOn w:val="a0"/>
    <w:uiPriority w:val="22"/>
    <w:qFormat/>
    <w:rsid w:val="00602C78"/>
    <w:rPr>
      <w:b/>
      <w:bCs/>
    </w:rPr>
  </w:style>
  <w:style w:type="paragraph" w:styleId="a5">
    <w:name w:val="Normal (Web)"/>
    <w:basedOn w:val="a"/>
    <w:uiPriority w:val="99"/>
    <w:semiHidden/>
    <w:unhideWhenUsed/>
    <w:rsid w:val="0060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2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543</Words>
  <Characters>3098</Characters>
  <Application>Microsoft Office Word</Application>
  <DocSecurity>0</DocSecurity>
  <Lines>25</Lines>
  <Paragraphs>7</Paragraphs>
  <ScaleCrop>false</ScaleCrop>
  <Company>Grizli777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1ъ</dc:creator>
  <cp:lastModifiedBy>1ъ</cp:lastModifiedBy>
  <cp:revision>1</cp:revision>
  <dcterms:created xsi:type="dcterms:W3CDTF">2013-01-06T19:35:00Z</dcterms:created>
  <dcterms:modified xsi:type="dcterms:W3CDTF">2013-01-06T19:59:00Z</dcterms:modified>
</cp:coreProperties>
</file>