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B1" w:rsidRDefault="00A717B1" w:rsidP="001D2BBA">
      <w:pPr>
        <w:ind w:firstLine="708"/>
        <w:jc w:val="center"/>
        <w:rPr>
          <w:b/>
          <w:sz w:val="32"/>
          <w:szCs w:val="32"/>
          <w:lang w:val="en-US"/>
        </w:rPr>
      </w:pPr>
    </w:p>
    <w:p w:rsidR="00A717B1" w:rsidRPr="00A717B1" w:rsidRDefault="00A717B1" w:rsidP="00A717B1">
      <w:pPr>
        <w:jc w:val="center"/>
        <w:rPr>
          <w:sz w:val="28"/>
          <w:szCs w:val="28"/>
        </w:rPr>
      </w:pPr>
      <w:r w:rsidRPr="00A717B1">
        <w:rPr>
          <w:sz w:val="28"/>
          <w:szCs w:val="28"/>
        </w:rPr>
        <w:t>Муниципальное бюджетное образовательное учреждение "Основная общеобразовательная школа № 17"</w:t>
      </w: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Default="00A717B1" w:rsidP="00A717B1">
      <w:pPr>
        <w:ind w:left="720"/>
        <w:jc w:val="center"/>
        <w:rPr>
          <w:sz w:val="28"/>
          <w:szCs w:val="28"/>
        </w:rPr>
      </w:pPr>
    </w:p>
    <w:p w:rsidR="00A717B1" w:rsidRPr="001D2BBA" w:rsidRDefault="00A717B1" w:rsidP="00A717B1">
      <w:pPr>
        <w:ind w:firstLine="708"/>
        <w:jc w:val="center"/>
        <w:rPr>
          <w:b/>
          <w:sz w:val="32"/>
          <w:szCs w:val="32"/>
        </w:rPr>
      </w:pPr>
      <w:r w:rsidRPr="001D2BBA">
        <w:rPr>
          <w:b/>
          <w:sz w:val="32"/>
          <w:szCs w:val="32"/>
        </w:rPr>
        <w:t xml:space="preserve">Система логопедической работы по устранению нарушений устной и письменной речи у обучающихся специальных (коррекционных) классов </w:t>
      </w:r>
      <w:r w:rsidRPr="001D2BBA">
        <w:rPr>
          <w:b/>
          <w:sz w:val="32"/>
          <w:szCs w:val="32"/>
          <w:lang w:val="en-US"/>
        </w:rPr>
        <w:t>VII</w:t>
      </w:r>
      <w:r w:rsidRPr="001D2BBA">
        <w:rPr>
          <w:b/>
          <w:sz w:val="32"/>
          <w:szCs w:val="32"/>
        </w:rPr>
        <w:t xml:space="preserve"> вида.</w:t>
      </w: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i/>
          <w:sz w:val="32"/>
          <w:szCs w:val="32"/>
        </w:rPr>
      </w:pPr>
      <w:r w:rsidRPr="00A717B1">
        <w:rPr>
          <w:i/>
          <w:sz w:val="32"/>
          <w:szCs w:val="32"/>
        </w:rPr>
        <w:t xml:space="preserve">Доклад </w:t>
      </w:r>
    </w:p>
    <w:p w:rsidR="00A717B1" w:rsidRPr="00A717B1" w:rsidRDefault="00A717B1" w:rsidP="00A717B1">
      <w:pPr>
        <w:ind w:left="720"/>
        <w:jc w:val="center"/>
        <w:rPr>
          <w:i/>
          <w:sz w:val="32"/>
          <w:szCs w:val="32"/>
        </w:rPr>
      </w:pPr>
      <w:r w:rsidRPr="00A717B1">
        <w:rPr>
          <w:i/>
          <w:sz w:val="32"/>
          <w:szCs w:val="32"/>
        </w:rPr>
        <w:t>на муниципальные педагогические чтения</w:t>
      </w: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Pr="007D00BB" w:rsidRDefault="00A717B1" w:rsidP="00A717B1">
      <w:pPr>
        <w:ind w:left="72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Жильцова</w:t>
      </w:r>
      <w:proofErr w:type="spellEnd"/>
      <w:r>
        <w:rPr>
          <w:b/>
          <w:sz w:val="32"/>
          <w:szCs w:val="32"/>
        </w:rPr>
        <w:t xml:space="preserve"> Е.И</w:t>
      </w:r>
      <w:r w:rsidRPr="007D00B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,</w:t>
      </w:r>
    </w:p>
    <w:p w:rsidR="00A717B1" w:rsidRPr="007D00BB" w:rsidRDefault="00A717B1" w:rsidP="00A717B1">
      <w:pPr>
        <w:ind w:left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7D00BB">
        <w:rPr>
          <w:b/>
          <w:sz w:val="32"/>
          <w:szCs w:val="32"/>
        </w:rPr>
        <w:t>читель-логопед</w:t>
      </w:r>
    </w:p>
    <w:p w:rsidR="00A717B1" w:rsidRPr="007D00BB" w:rsidRDefault="00A717B1" w:rsidP="00A717B1">
      <w:pPr>
        <w:ind w:left="720"/>
        <w:jc w:val="right"/>
        <w:rPr>
          <w:b/>
          <w:sz w:val="32"/>
          <w:szCs w:val="32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Default="00A717B1" w:rsidP="00A717B1">
      <w:pPr>
        <w:rPr>
          <w:b/>
          <w:sz w:val="44"/>
          <w:szCs w:val="44"/>
        </w:rPr>
      </w:pPr>
    </w:p>
    <w:p w:rsidR="00A717B1" w:rsidRDefault="00A717B1" w:rsidP="00A717B1">
      <w:pPr>
        <w:ind w:left="720"/>
        <w:jc w:val="center"/>
        <w:rPr>
          <w:b/>
          <w:sz w:val="44"/>
          <w:szCs w:val="44"/>
        </w:rPr>
      </w:pPr>
    </w:p>
    <w:p w:rsidR="00A717B1" w:rsidRPr="007D00BB" w:rsidRDefault="00A717B1" w:rsidP="00A717B1">
      <w:pPr>
        <w:ind w:left="720"/>
        <w:jc w:val="center"/>
        <w:rPr>
          <w:b/>
          <w:sz w:val="32"/>
          <w:szCs w:val="32"/>
        </w:rPr>
      </w:pPr>
      <w:r w:rsidRPr="007D00BB">
        <w:rPr>
          <w:b/>
          <w:sz w:val="32"/>
          <w:szCs w:val="32"/>
        </w:rPr>
        <w:t>г. Старый Оскол</w:t>
      </w:r>
    </w:p>
    <w:p w:rsidR="001D2BBA" w:rsidRPr="00A717B1" w:rsidRDefault="00A717B1" w:rsidP="00A717B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</w:p>
    <w:p w:rsidR="00A717B1" w:rsidRDefault="00A717B1" w:rsidP="001D2BBA">
      <w:pPr>
        <w:ind w:firstLine="708"/>
        <w:jc w:val="center"/>
        <w:rPr>
          <w:sz w:val="32"/>
          <w:szCs w:val="32"/>
        </w:rPr>
      </w:pPr>
    </w:p>
    <w:p w:rsidR="005A7B99" w:rsidRDefault="005A7B99" w:rsidP="005A7B99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Коррекционная работа с детьми с задержкой психического развития в настоящее время приобретает особую значимость. По данным</w:t>
      </w:r>
      <w:r w:rsidR="00C147AA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приводимым в средствах массовой информации</w:t>
      </w:r>
      <w:r w:rsidR="00C147AA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90% детей имеют отклонения в физическом и психическом развитии</w:t>
      </w:r>
      <w:r w:rsidR="00C147AA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30—35% детей</w:t>
      </w:r>
      <w:r w:rsidR="00C147AA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поступающих в школу</w:t>
      </w:r>
      <w:r w:rsidR="00C147AA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уже имеют органические заболевания. Среди них более половины составляют дети с задержкой психического развития.</w:t>
      </w:r>
    </w:p>
    <w:p w:rsidR="005A7B99" w:rsidRPr="00630099" w:rsidRDefault="005A7B99" w:rsidP="005A7B99">
      <w:pPr>
        <w:ind w:firstLine="540"/>
        <w:jc w:val="both"/>
        <w:rPr>
          <w:sz w:val="28"/>
          <w:szCs w:val="28"/>
        </w:rPr>
      </w:pPr>
      <w:r w:rsidRPr="000F3FD1">
        <w:rPr>
          <w:b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</w:t>
      </w:r>
      <w:r w:rsidRPr="005A7B99">
        <w:rPr>
          <w:color w:val="000000"/>
          <w:sz w:val="28"/>
          <w:szCs w:val="28"/>
        </w:rPr>
        <w:t>Проблема  нарушений  письменной речи у школьников - одна из самых актуальных для школьного обучения</w:t>
      </w:r>
      <w:r w:rsidR="00C147AA">
        <w:rPr>
          <w:color w:val="000000"/>
          <w:sz w:val="28"/>
          <w:szCs w:val="28"/>
        </w:rPr>
        <w:t>,</w:t>
      </w:r>
      <w:r w:rsidRPr="005A7B99">
        <w:rPr>
          <w:color w:val="000000"/>
          <w:sz w:val="28"/>
          <w:szCs w:val="28"/>
        </w:rPr>
        <w:t xml:space="preserve"> поскольку письмо и чтение из цели начального обучения превращаются в средство дальнейшего получения знаний учащимися.</w:t>
      </w:r>
      <w:r w:rsidRPr="005A7B99">
        <w:rPr>
          <w:sz w:val="28"/>
          <w:szCs w:val="28"/>
        </w:rPr>
        <w:t xml:space="preserve"> </w:t>
      </w:r>
      <w:r w:rsidRPr="00630099">
        <w:rPr>
          <w:sz w:val="28"/>
          <w:szCs w:val="28"/>
        </w:rPr>
        <w:t>Проблема детей с определенными отклонениями в развитии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обучающихся в общеобразовательной школе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в последние десятилетия является очень актуальной и привлекает внимание ученых разных специальностей (физиологов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психологов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лингвистов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педагогов). По данным Института возрастной физиологии Р</w:t>
      </w:r>
      <w:proofErr w:type="gramStart"/>
      <w:r w:rsidR="004C56F2">
        <w:rPr>
          <w:sz w:val="28"/>
          <w:szCs w:val="28"/>
        </w:rPr>
        <w:t>A</w:t>
      </w:r>
      <w:proofErr w:type="gramEnd"/>
      <w:r w:rsidRPr="00630099">
        <w:rPr>
          <w:sz w:val="28"/>
          <w:szCs w:val="28"/>
        </w:rPr>
        <w:t>О</w:t>
      </w:r>
      <w:r w:rsidR="00C147AA">
        <w:rPr>
          <w:sz w:val="28"/>
          <w:szCs w:val="28"/>
        </w:rPr>
        <w:t>,</w:t>
      </w:r>
      <w:r w:rsidRPr="00630099">
        <w:rPr>
          <w:sz w:val="28"/>
          <w:szCs w:val="28"/>
        </w:rPr>
        <w:t xml:space="preserve"> количество детей со школьными проблемами в массовой школе неуклонно растет и колеблется от 35% до 60% (в </w:t>
      </w:r>
      <w:proofErr w:type="spellStart"/>
      <w:r w:rsidRPr="00630099">
        <w:rPr>
          <w:sz w:val="28"/>
          <w:szCs w:val="28"/>
        </w:rPr>
        <w:t>экологич</w:t>
      </w:r>
      <w:r w:rsidR="004C56F2">
        <w:rPr>
          <w:sz w:val="28"/>
          <w:szCs w:val="28"/>
        </w:rPr>
        <w:t>e</w:t>
      </w:r>
      <w:r w:rsidRPr="00630099">
        <w:rPr>
          <w:sz w:val="28"/>
          <w:szCs w:val="28"/>
        </w:rPr>
        <w:t>ски</w:t>
      </w:r>
      <w:proofErr w:type="spellEnd"/>
      <w:r w:rsidRPr="00630099">
        <w:rPr>
          <w:sz w:val="28"/>
          <w:szCs w:val="28"/>
        </w:rPr>
        <w:t xml:space="preserve"> неблагоприятных регионах России количество детей со школьными трудностями может превышать 80%).</w:t>
      </w:r>
    </w:p>
    <w:p w:rsidR="005A7B99" w:rsidRPr="00D51BEC" w:rsidRDefault="005A7B99" w:rsidP="00D51BEC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Степень новизны опыта</w:t>
      </w:r>
      <w:r w:rsidRPr="002B1E26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в</w:t>
      </w:r>
      <w:r w:rsidRPr="002B1E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 w:rsidRPr="002B1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систематизации </w:t>
      </w:r>
      <w:r w:rsidRPr="002B1E26">
        <w:rPr>
          <w:sz w:val="28"/>
          <w:szCs w:val="28"/>
        </w:rPr>
        <w:t xml:space="preserve">известных </w:t>
      </w:r>
      <w:r>
        <w:rPr>
          <w:sz w:val="28"/>
          <w:szCs w:val="28"/>
        </w:rPr>
        <w:t xml:space="preserve">логопедических </w:t>
      </w:r>
      <w:r w:rsidRPr="002B1E26">
        <w:rPr>
          <w:sz w:val="28"/>
          <w:szCs w:val="28"/>
        </w:rPr>
        <w:t xml:space="preserve">методик </w:t>
      </w:r>
      <w:r>
        <w:rPr>
          <w:sz w:val="28"/>
          <w:szCs w:val="28"/>
        </w:rPr>
        <w:t xml:space="preserve">по устранению нарушений устной и письменной речи учащихся </w:t>
      </w:r>
      <w:r w:rsidRPr="002B1E26">
        <w:rPr>
          <w:sz w:val="28"/>
          <w:szCs w:val="28"/>
        </w:rPr>
        <w:t>к содержанию и особенностям коррекционно-развивающего обучения.</w:t>
      </w:r>
      <w:r>
        <w:rPr>
          <w:sz w:val="28"/>
          <w:szCs w:val="28"/>
        </w:rPr>
        <w:t xml:space="preserve"> </w:t>
      </w:r>
    </w:p>
    <w:p w:rsidR="005A7B99" w:rsidRPr="005A7B99" w:rsidRDefault="005A7B99" w:rsidP="005A7B99">
      <w:pPr>
        <w:ind w:firstLine="708"/>
        <w:jc w:val="both"/>
        <w:rPr>
          <w:sz w:val="28"/>
          <w:szCs w:val="28"/>
        </w:rPr>
      </w:pPr>
      <w:r w:rsidRPr="005A7B99">
        <w:rPr>
          <w:sz w:val="28"/>
          <w:szCs w:val="28"/>
        </w:rPr>
        <w:t>Каждый год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 1 по 15 сентября проводится логопедическое обследование устной  и письменной  речи. Логопедическое обследование </w:t>
      </w:r>
      <w:proofErr w:type="gramStart"/>
      <w:r w:rsidRPr="005A7B99">
        <w:rPr>
          <w:sz w:val="28"/>
          <w:szCs w:val="28"/>
        </w:rPr>
        <w:t>первоклассников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поступивших по направлению ПМПК в специальные коррекционные классы проводится</w:t>
      </w:r>
      <w:proofErr w:type="gramEnd"/>
      <w:r w:rsidRPr="005A7B99">
        <w:rPr>
          <w:sz w:val="28"/>
          <w:szCs w:val="28"/>
        </w:rPr>
        <w:t xml:space="preserve"> по той же схеме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 и обследование детей – логопатов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однако оно имеет некоторые особенности: необходимо более подробно обследовать состояние высших психических функций: восприятия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внимания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памяти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мышления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воображения. Психологическое обследование проводится школьным психологом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если же психолога в школе нет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то обследование может провести логопед. 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proofErr w:type="gramStart"/>
      <w:r w:rsidRPr="005A7B99">
        <w:rPr>
          <w:sz w:val="28"/>
          <w:szCs w:val="28"/>
        </w:rPr>
        <w:t>В ходе обследования состояния устной и письменной речи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логопед выясняет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какая преобладает  у ребенка память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каково восприятие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мышление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 может ли ребенок анализировать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сравнивать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делать выводы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устанавливать причинно-следственные связи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обобщать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выделять главное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существенное и т. д. Данные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полученные в ходе обследования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логопед анализирует и заносит в речевую карту. </w:t>
      </w:r>
      <w:proofErr w:type="gramEnd"/>
    </w:p>
    <w:p w:rsidR="005A7B99" w:rsidRDefault="005A7B99" w:rsidP="00121791">
      <w:pPr>
        <w:ind w:firstLine="708"/>
        <w:jc w:val="both"/>
        <w:rPr>
          <w:sz w:val="28"/>
          <w:szCs w:val="28"/>
        </w:rPr>
      </w:pPr>
      <w:r w:rsidRPr="005A7B99">
        <w:rPr>
          <w:sz w:val="28"/>
          <w:szCs w:val="28"/>
        </w:rPr>
        <w:t>Для полного обследования состояния речи детей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поступивших в класс СКК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я использую «Тестовую методику диагностики устной речи младших школьников» Т. А. </w:t>
      </w:r>
      <w:proofErr w:type="spellStart"/>
      <w:r w:rsidRPr="005A7B99">
        <w:rPr>
          <w:sz w:val="28"/>
          <w:szCs w:val="28"/>
        </w:rPr>
        <w:t>Фотековой</w:t>
      </w:r>
      <w:proofErr w:type="spellEnd"/>
      <w:r w:rsidRPr="005A7B99">
        <w:rPr>
          <w:sz w:val="28"/>
          <w:szCs w:val="28"/>
        </w:rPr>
        <w:t>. Данная методика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на мой взгляд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лучше всего </w:t>
      </w:r>
      <w:r w:rsidRPr="005A7B99">
        <w:rPr>
          <w:sz w:val="28"/>
          <w:szCs w:val="28"/>
        </w:rPr>
        <w:lastRenderedPageBreak/>
        <w:t>подходит для того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чтобы дать качественную и количественную оценку состояния речи детей с ЗПР.</w:t>
      </w:r>
      <w:r>
        <w:rPr>
          <w:sz w:val="28"/>
          <w:szCs w:val="28"/>
        </w:rPr>
        <w:t xml:space="preserve"> </w:t>
      </w:r>
    </w:p>
    <w:p w:rsidR="00390012" w:rsidRPr="00390012" w:rsidRDefault="00390012" w:rsidP="00121791">
      <w:pPr>
        <w:ind w:firstLine="708"/>
        <w:jc w:val="both"/>
        <w:rPr>
          <w:sz w:val="28"/>
          <w:szCs w:val="28"/>
        </w:rPr>
      </w:pPr>
      <w:r w:rsidRPr="00390012">
        <w:rPr>
          <w:sz w:val="28"/>
          <w:szCs w:val="28"/>
        </w:rPr>
        <w:t>По данным исследования можно сделать вывод о том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что речь детей с интеллектуальной недостаточностью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характеризуется ограниченностью и бедностью словарного запаса.</w:t>
      </w:r>
    </w:p>
    <w:p w:rsidR="00390012" w:rsidRPr="00390012" w:rsidRDefault="00390012" w:rsidP="00121791">
      <w:pPr>
        <w:ind w:firstLine="708"/>
        <w:jc w:val="both"/>
        <w:rPr>
          <w:sz w:val="28"/>
          <w:szCs w:val="28"/>
        </w:rPr>
      </w:pPr>
      <w:r w:rsidRPr="00390012">
        <w:rPr>
          <w:sz w:val="28"/>
          <w:szCs w:val="28"/>
        </w:rPr>
        <w:t>Школьники с задержкой психического развития (ЗПР) не знают названий многих предметов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которые их окружают (кружка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перчатки) – 63%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особенно названий отдельных частей предметов (спинка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страница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рамка) – 86%.</w:t>
      </w:r>
      <w:r w:rsidR="00B33925">
        <w:rPr>
          <w:sz w:val="28"/>
          <w:szCs w:val="28"/>
        </w:rPr>
        <w:t xml:space="preserve"> </w:t>
      </w:r>
    </w:p>
    <w:p w:rsidR="00390012" w:rsidRPr="00390012" w:rsidRDefault="00390012" w:rsidP="00390012">
      <w:pPr>
        <w:jc w:val="both"/>
        <w:rPr>
          <w:sz w:val="28"/>
          <w:szCs w:val="28"/>
        </w:rPr>
      </w:pPr>
      <w:proofErr w:type="gramStart"/>
      <w:r w:rsidRPr="00390012">
        <w:rPr>
          <w:sz w:val="28"/>
          <w:szCs w:val="28"/>
        </w:rPr>
        <w:t>В словаре детей преобладают существительные с конкретным значением – 56%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отсутствуют слова обобщающего характера (фрукты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посуда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обувь) – 34%. Многочисленные ошибки наблюдаются в обозначении детенышей животных (у кошки – киска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у собаки - собачонок) – 69%. В активном словаре учащихся с ЗПР отсутствуют многие глаголы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обозначающие способы передвижения      (ползает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скачет) – 78%. Глаголы с приставками чаще всего заменяются бесприставочными глаголами (пришёл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перешёл – шёл) – 82%. Дети употребляют</w:t>
      </w:r>
      <w:proofErr w:type="gramEnd"/>
      <w:r w:rsidRPr="00390012">
        <w:rPr>
          <w:sz w:val="28"/>
          <w:szCs w:val="28"/>
        </w:rPr>
        <w:t xml:space="preserve"> незначительное количество слов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обозначающих признаки предмета – 59%. Называют только основные цвета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величину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вкус.</w:t>
      </w:r>
      <w:r w:rsidR="007F4766" w:rsidRPr="008958B8">
        <w:rPr>
          <w:sz w:val="28"/>
          <w:szCs w:val="28"/>
        </w:rPr>
        <w:t>[5]</w:t>
      </w:r>
      <w:r w:rsidRPr="00390012">
        <w:rPr>
          <w:sz w:val="28"/>
          <w:szCs w:val="28"/>
        </w:rPr>
        <w:t xml:space="preserve"> </w:t>
      </w:r>
      <w:r w:rsidRPr="00390012">
        <w:rPr>
          <w:sz w:val="28"/>
          <w:szCs w:val="28"/>
        </w:rPr>
        <w:tab/>
      </w:r>
    </w:p>
    <w:p w:rsidR="00390012" w:rsidRPr="00390012" w:rsidRDefault="00390012" w:rsidP="00121791">
      <w:pPr>
        <w:ind w:firstLine="708"/>
        <w:jc w:val="both"/>
        <w:rPr>
          <w:sz w:val="28"/>
          <w:szCs w:val="28"/>
        </w:rPr>
      </w:pPr>
      <w:r w:rsidRPr="00390012">
        <w:rPr>
          <w:sz w:val="28"/>
          <w:szCs w:val="28"/>
        </w:rPr>
        <w:t xml:space="preserve">Не менее распространенными недостатками лексической стороны речи </w:t>
      </w:r>
      <w:proofErr w:type="spellStart"/>
      <w:r w:rsidRPr="00390012">
        <w:rPr>
          <w:sz w:val="28"/>
          <w:szCs w:val="28"/>
        </w:rPr>
        <w:t>уч</w:t>
      </w:r>
      <w:proofErr w:type="gramStart"/>
      <w:r w:rsidR="004C56F2">
        <w:rPr>
          <w:sz w:val="28"/>
          <w:szCs w:val="28"/>
        </w:rPr>
        <w:t>a</w:t>
      </w:r>
      <w:proofErr w:type="gramEnd"/>
      <w:r w:rsidRPr="00390012">
        <w:rPr>
          <w:sz w:val="28"/>
          <w:szCs w:val="28"/>
        </w:rPr>
        <w:t>щихся</w:t>
      </w:r>
      <w:proofErr w:type="spellEnd"/>
      <w:r w:rsidRPr="00390012">
        <w:rPr>
          <w:sz w:val="28"/>
          <w:szCs w:val="28"/>
        </w:rPr>
        <w:t xml:space="preserve"> является неправильное понимание слов и не точное их использование. Так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словом ботинки дети называют сапоги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туфли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галоши; словом рубашка – кофту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куртку. Словом – заменителем при этом является название предмета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наиболее часто встречающегося в жизни ребенка.</w:t>
      </w:r>
    </w:p>
    <w:p w:rsidR="00390012" w:rsidRDefault="00390012" w:rsidP="005A7B99">
      <w:pPr>
        <w:jc w:val="both"/>
        <w:rPr>
          <w:sz w:val="28"/>
          <w:szCs w:val="28"/>
        </w:rPr>
      </w:pPr>
      <w:r w:rsidRPr="00390012">
        <w:rPr>
          <w:sz w:val="28"/>
          <w:szCs w:val="28"/>
        </w:rPr>
        <w:tab/>
        <w:t>Отмечается очень резкая разница между пассивным и активным словарём. Пассивный словарь больше активного</w:t>
      </w:r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но он с трудом </w:t>
      </w:r>
      <w:proofErr w:type="spellStart"/>
      <w:r w:rsidRPr="00390012">
        <w:rPr>
          <w:sz w:val="28"/>
          <w:szCs w:val="28"/>
        </w:rPr>
        <w:t>акту</w:t>
      </w:r>
      <w:proofErr w:type="gramStart"/>
      <w:r w:rsidR="004C56F2">
        <w:rPr>
          <w:sz w:val="28"/>
          <w:szCs w:val="28"/>
        </w:rPr>
        <w:t>a</w:t>
      </w:r>
      <w:proofErr w:type="gramEnd"/>
      <w:r w:rsidRPr="00390012">
        <w:rPr>
          <w:sz w:val="28"/>
          <w:szCs w:val="28"/>
        </w:rPr>
        <w:t>лизируется</w:t>
      </w:r>
      <w:proofErr w:type="spellEnd"/>
      <w:r w:rsidR="00C147AA">
        <w:rPr>
          <w:sz w:val="28"/>
          <w:szCs w:val="28"/>
        </w:rPr>
        <w:t>,</w:t>
      </w:r>
      <w:r w:rsidRPr="00390012">
        <w:rPr>
          <w:sz w:val="28"/>
          <w:szCs w:val="28"/>
        </w:rPr>
        <w:t xml:space="preserve"> часто для воспроизведения слова требуется наводящий вопрос.</w:t>
      </w:r>
      <w:r w:rsidR="007F4766" w:rsidRPr="007F4766">
        <w:rPr>
          <w:sz w:val="28"/>
          <w:szCs w:val="28"/>
        </w:rPr>
        <w:t xml:space="preserve"> </w:t>
      </w:r>
      <w:r w:rsidR="007F4766" w:rsidRPr="008958B8">
        <w:rPr>
          <w:sz w:val="28"/>
          <w:szCs w:val="28"/>
        </w:rPr>
        <w:t>[</w:t>
      </w:r>
      <w:r w:rsidR="007F4766">
        <w:rPr>
          <w:sz w:val="28"/>
          <w:szCs w:val="28"/>
        </w:rPr>
        <w:t>9</w:t>
      </w:r>
      <w:r w:rsidR="007F4766" w:rsidRPr="008958B8">
        <w:rPr>
          <w:sz w:val="28"/>
          <w:szCs w:val="28"/>
        </w:rPr>
        <w:t>]</w:t>
      </w:r>
    </w:p>
    <w:p w:rsidR="00121791" w:rsidRPr="00121791" w:rsidRDefault="005A7B99" w:rsidP="005A7B99">
      <w:pPr>
        <w:jc w:val="both"/>
        <w:rPr>
          <w:sz w:val="28"/>
          <w:szCs w:val="28"/>
        </w:rPr>
      </w:pPr>
      <w:r w:rsidRPr="005A7B99">
        <w:rPr>
          <w:b/>
          <w:sz w:val="28"/>
          <w:szCs w:val="28"/>
        </w:rPr>
        <w:t xml:space="preserve">         </w:t>
      </w:r>
      <w:r w:rsidRPr="005A7B99">
        <w:rPr>
          <w:sz w:val="28"/>
          <w:szCs w:val="28"/>
        </w:rPr>
        <w:t xml:space="preserve">Помимо сведений о раннем </w:t>
      </w:r>
      <w:r w:rsidR="00121791" w:rsidRPr="005A7B99">
        <w:rPr>
          <w:sz w:val="28"/>
          <w:szCs w:val="28"/>
        </w:rPr>
        <w:t>психическом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</w:t>
      </w:r>
      <w:r w:rsidRPr="005A7B99">
        <w:rPr>
          <w:sz w:val="28"/>
          <w:szCs w:val="28"/>
        </w:rPr>
        <w:t>физическом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речевом развитии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данных логопедического обследования в речевой карте фиксир</w:t>
      </w:r>
      <w:r w:rsidR="00121791">
        <w:rPr>
          <w:sz w:val="28"/>
          <w:szCs w:val="28"/>
        </w:rPr>
        <w:t>уются</w:t>
      </w:r>
      <w:r w:rsidRPr="005A7B99">
        <w:rPr>
          <w:sz w:val="28"/>
          <w:szCs w:val="28"/>
        </w:rPr>
        <w:t xml:space="preserve"> данные педагогического наблюдения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состояние невербальных психических функций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интеллекта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эмоционально-волевой сферы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уровень </w:t>
      </w:r>
      <w:proofErr w:type="spellStart"/>
      <w:r w:rsidRPr="005A7B99">
        <w:rPr>
          <w:sz w:val="28"/>
          <w:szCs w:val="28"/>
        </w:rPr>
        <w:t>обуч</w:t>
      </w:r>
      <w:proofErr w:type="gramStart"/>
      <w:r w:rsidR="004C56F2">
        <w:rPr>
          <w:sz w:val="28"/>
          <w:szCs w:val="28"/>
        </w:rPr>
        <w:t>e</w:t>
      </w:r>
      <w:proofErr w:type="gramEnd"/>
      <w:r w:rsidRPr="005A7B99">
        <w:rPr>
          <w:sz w:val="28"/>
          <w:szCs w:val="28"/>
        </w:rPr>
        <w:t>нности</w:t>
      </w:r>
      <w:proofErr w:type="spellEnd"/>
      <w:r w:rsidRPr="005A7B99">
        <w:rPr>
          <w:sz w:val="28"/>
          <w:szCs w:val="28"/>
        </w:rPr>
        <w:t xml:space="preserve"> и </w:t>
      </w:r>
      <w:proofErr w:type="spellStart"/>
      <w:r w:rsidRPr="005A7B99">
        <w:rPr>
          <w:sz w:val="28"/>
          <w:szCs w:val="28"/>
        </w:rPr>
        <w:t>обуча</w:t>
      </w:r>
      <w:r w:rsidR="004C56F2">
        <w:rPr>
          <w:sz w:val="28"/>
          <w:szCs w:val="28"/>
        </w:rPr>
        <w:t>e</w:t>
      </w:r>
      <w:r w:rsidRPr="005A7B99">
        <w:rPr>
          <w:sz w:val="28"/>
          <w:szCs w:val="28"/>
        </w:rPr>
        <w:t>мости</w:t>
      </w:r>
      <w:proofErr w:type="spellEnd"/>
      <w:r w:rsidRPr="005A7B99">
        <w:rPr>
          <w:sz w:val="28"/>
          <w:szCs w:val="28"/>
        </w:rPr>
        <w:t xml:space="preserve"> детей с ЗПР.</w:t>
      </w:r>
    </w:p>
    <w:p w:rsidR="009114BD" w:rsidRDefault="005A7B99" w:rsidP="00121791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Анализируя все данные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полученные в ходе</w:t>
      </w:r>
      <w:r w:rsidRPr="005A7B99">
        <w:rPr>
          <w:sz w:val="28"/>
          <w:szCs w:val="28"/>
        </w:rPr>
        <w:t xml:space="preserve"> обследования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логопед ставит речевой диагноз</w:t>
      </w:r>
      <w:r w:rsidR="00121791">
        <w:rPr>
          <w:sz w:val="28"/>
          <w:szCs w:val="28"/>
        </w:rPr>
        <w:t xml:space="preserve"> (логопедическое заключение)</w:t>
      </w:r>
      <w:r w:rsidRPr="005A7B99">
        <w:rPr>
          <w:sz w:val="28"/>
          <w:szCs w:val="28"/>
        </w:rPr>
        <w:t>.</w:t>
      </w:r>
      <w:r w:rsidR="00121791" w:rsidRPr="00121791">
        <w:rPr>
          <w:sz w:val="28"/>
          <w:szCs w:val="28"/>
        </w:rPr>
        <w:t xml:space="preserve"> </w:t>
      </w:r>
      <w:r w:rsidR="00121791">
        <w:rPr>
          <w:sz w:val="28"/>
          <w:szCs w:val="28"/>
        </w:rPr>
        <w:t>Кроме этого на каждого ребенка заполняется таблица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отражающая в баллах уровень успешности выполнения заданий по методике </w:t>
      </w:r>
      <w:proofErr w:type="spellStart"/>
      <w:r w:rsidR="00121791">
        <w:rPr>
          <w:sz w:val="28"/>
          <w:szCs w:val="28"/>
        </w:rPr>
        <w:t>Фотековой</w:t>
      </w:r>
      <w:proofErr w:type="spellEnd"/>
      <w:r w:rsidR="00121791">
        <w:rPr>
          <w:sz w:val="28"/>
          <w:szCs w:val="28"/>
        </w:rPr>
        <w:t xml:space="preserve">. </w:t>
      </w:r>
    </w:p>
    <w:p w:rsidR="009114BD" w:rsidRDefault="009114BD" w:rsidP="00121791">
      <w:pPr>
        <w:jc w:val="both"/>
        <w:rPr>
          <w:sz w:val="28"/>
          <w:szCs w:val="28"/>
        </w:rPr>
      </w:pPr>
    </w:p>
    <w:p w:rsidR="009114BD" w:rsidRDefault="009114BD" w:rsidP="00121791">
      <w:pPr>
        <w:jc w:val="both"/>
        <w:rPr>
          <w:sz w:val="28"/>
          <w:szCs w:val="28"/>
        </w:rPr>
      </w:pPr>
    </w:p>
    <w:p w:rsidR="009114BD" w:rsidRDefault="009114BD" w:rsidP="00121791">
      <w:pPr>
        <w:jc w:val="both"/>
        <w:rPr>
          <w:sz w:val="28"/>
          <w:szCs w:val="28"/>
        </w:rPr>
      </w:pPr>
    </w:p>
    <w:p w:rsidR="009114BD" w:rsidRDefault="009114BD" w:rsidP="00121791">
      <w:pPr>
        <w:jc w:val="both"/>
        <w:rPr>
          <w:sz w:val="28"/>
          <w:szCs w:val="28"/>
        </w:rPr>
      </w:pPr>
    </w:p>
    <w:p w:rsidR="003F6937" w:rsidRDefault="003F6937" w:rsidP="00121791">
      <w:pPr>
        <w:jc w:val="both"/>
        <w:rPr>
          <w:sz w:val="28"/>
          <w:szCs w:val="28"/>
        </w:rPr>
      </w:pPr>
    </w:p>
    <w:p w:rsidR="003F6937" w:rsidRDefault="003F6937" w:rsidP="00121791">
      <w:pPr>
        <w:jc w:val="both"/>
        <w:rPr>
          <w:sz w:val="28"/>
          <w:szCs w:val="28"/>
        </w:rPr>
      </w:pPr>
    </w:p>
    <w:p w:rsidR="003F6937" w:rsidRDefault="003F6937" w:rsidP="00121791">
      <w:pPr>
        <w:jc w:val="both"/>
        <w:rPr>
          <w:sz w:val="28"/>
          <w:szCs w:val="28"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  <w:r>
        <w:rPr>
          <w:b/>
        </w:rPr>
        <w:lastRenderedPageBreak/>
        <w:t xml:space="preserve">Сводная таблица </w:t>
      </w:r>
      <w:proofErr w:type="spellStart"/>
      <w:r>
        <w:rPr>
          <w:b/>
        </w:rPr>
        <w:t>бально</w:t>
      </w:r>
      <w:proofErr w:type="spellEnd"/>
      <w:r>
        <w:rPr>
          <w:b/>
        </w:rPr>
        <w:t xml:space="preserve"> – уровневой диагностики по </w:t>
      </w:r>
      <w:proofErr w:type="spellStart"/>
      <w:r>
        <w:rPr>
          <w:b/>
        </w:rPr>
        <w:t>Фотековой</w:t>
      </w:r>
      <w:proofErr w:type="spellEnd"/>
      <w:r>
        <w:rPr>
          <w:b/>
        </w:rPr>
        <w:t xml:space="preserve"> Т.А. </w:t>
      </w:r>
    </w:p>
    <w:p w:rsidR="009114BD" w:rsidRDefault="009114BD" w:rsidP="009114BD">
      <w:pPr>
        <w:jc w:val="center"/>
        <w:rPr>
          <w:b/>
        </w:rPr>
      </w:pPr>
      <w:r>
        <w:rPr>
          <w:b/>
        </w:rPr>
        <w:t>обучающихся  1 «В» класса МОУ «ООШ № 17»</w:t>
      </w:r>
    </w:p>
    <w:p w:rsidR="009114BD" w:rsidRDefault="009114BD" w:rsidP="009114BD">
      <w:pPr>
        <w:jc w:val="center"/>
        <w:rPr>
          <w:b/>
        </w:rPr>
      </w:pP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 2010 – 2011 учебного года</w:t>
      </w: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432"/>
        <w:tblW w:w="3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986"/>
        <w:gridCol w:w="986"/>
        <w:gridCol w:w="986"/>
        <w:gridCol w:w="986"/>
        <w:gridCol w:w="986"/>
      </w:tblGrid>
      <w:tr w:rsidR="009114BD" w:rsidRPr="00673A83" w:rsidTr="009114BD">
        <w:trPr>
          <w:cantSplit/>
          <w:trHeight w:val="2122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Фамилии 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Показатели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textDirection w:val="btLr"/>
          </w:tcPr>
          <w:p w:rsidR="009114BD" w:rsidRPr="00673A83" w:rsidRDefault="00C42046" w:rsidP="009114B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9114BD" w:rsidRPr="00673A83">
              <w:rPr>
                <w:sz w:val="28"/>
                <w:szCs w:val="28"/>
              </w:rPr>
              <w:t>Артём</w:t>
            </w:r>
          </w:p>
        </w:tc>
        <w:tc>
          <w:tcPr>
            <w:tcW w:w="650" w:type="pct"/>
            <w:textDirection w:val="btLr"/>
          </w:tcPr>
          <w:p w:rsidR="009114BD" w:rsidRPr="00673A83" w:rsidRDefault="009114BD" w:rsidP="009114BD">
            <w:pPr>
              <w:ind w:left="113" w:right="113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Виктория</w:t>
            </w:r>
          </w:p>
        </w:tc>
        <w:tc>
          <w:tcPr>
            <w:tcW w:w="650" w:type="pct"/>
            <w:textDirection w:val="btLr"/>
          </w:tcPr>
          <w:p w:rsidR="009114BD" w:rsidRPr="00673A83" w:rsidRDefault="009114BD" w:rsidP="009114BD">
            <w:pPr>
              <w:ind w:left="113" w:right="113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 </w:t>
            </w:r>
          </w:p>
          <w:p w:rsidR="009114BD" w:rsidRPr="00673A83" w:rsidRDefault="009114BD" w:rsidP="009114BD">
            <w:pPr>
              <w:ind w:left="113" w:right="113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Михаил</w:t>
            </w:r>
          </w:p>
        </w:tc>
        <w:tc>
          <w:tcPr>
            <w:tcW w:w="650" w:type="pct"/>
            <w:textDirection w:val="btLr"/>
          </w:tcPr>
          <w:p w:rsidR="009114BD" w:rsidRPr="00673A83" w:rsidRDefault="009114BD" w:rsidP="009114BD">
            <w:pPr>
              <w:ind w:left="113" w:right="113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Артём</w:t>
            </w:r>
          </w:p>
        </w:tc>
        <w:tc>
          <w:tcPr>
            <w:tcW w:w="650" w:type="pct"/>
            <w:textDirection w:val="btLr"/>
          </w:tcPr>
          <w:p w:rsidR="009114BD" w:rsidRPr="00673A83" w:rsidRDefault="009114BD" w:rsidP="009114BD">
            <w:pPr>
              <w:ind w:left="113" w:right="113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Давид</w:t>
            </w:r>
          </w:p>
        </w:tc>
      </w:tr>
      <w:tr w:rsidR="009114BD" w:rsidRPr="00673A83" w:rsidTr="009114BD">
        <w:trPr>
          <w:trHeight w:val="574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Фонематическое восприятие  (5б)</w:t>
            </w:r>
          </w:p>
        </w:tc>
        <w:tc>
          <w:tcPr>
            <w:tcW w:w="650" w:type="pct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0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74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Артикуляционная моторика (5 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75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  <w:lang w:val="en-US"/>
              </w:rPr>
            </w:pPr>
            <w:r w:rsidRPr="00673A83">
              <w:rPr>
                <w:sz w:val="28"/>
                <w:szCs w:val="28"/>
                <w:lang w:val="en-US"/>
              </w:rPr>
              <w:t>3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617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Звукопроизношение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(15б)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12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  <w:lang w:val="en-US"/>
              </w:rPr>
            </w:pPr>
            <w:r w:rsidRPr="00673A83">
              <w:rPr>
                <w:sz w:val="28"/>
                <w:szCs w:val="28"/>
              </w:rPr>
              <w:t>1</w:t>
            </w:r>
            <w:r w:rsidRPr="00673A83">
              <w:rPr>
                <w:sz w:val="28"/>
                <w:szCs w:val="28"/>
                <w:lang w:val="en-US"/>
              </w:rPr>
              <w:t>5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9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74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Слоговая структура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(5 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4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4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  <w:lang w:val="en-US"/>
              </w:rPr>
              <w:t>2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74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Грамматический строй </w:t>
            </w:r>
            <w:proofErr w:type="gramStart"/>
            <w:r w:rsidRPr="00673A83">
              <w:rPr>
                <w:sz w:val="28"/>
                <w:szCs w:val="28"/>
              </w:rPr>
              <w:t xml:space="preserve">( </w:t>
            </w:r>
            <w:proofErr w:type="gramEnd"/>
            <w:r w:rsidRPr="00673A83">
              <w:rPr>
                <w:sz w:val="28"/>
                <w:szCs w:val="28"/>
              </w:rPr>
              <w:t>30 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9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75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16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75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  <w:lang w:val="en-US"/>
              </w:rPr>
              <w:t>15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8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75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10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35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Словообразование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 ( 30б)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6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10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  <w:lang w:val="en-US"/>
              </w:rPr>
            </w:pPr>
            <w:r w:rsidRPr="00673A83">
              <w:rPr>
                <w:sz w:val="28"/>
                <w:szCs w:val="28"/>
                <w:lang w:val="en-US"/>
              </w:rPr>
              <w:t>11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7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25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8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75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76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Связная речь </w:t>
            </w:r>
            <w:proofErr w:type="gramStart"/>
            <w:r w:rsidRPr="00673A83">
              <w:rPr>
                <w:sz w:val="28"/>
                <w:szCs w:val="28"/>
              </w:rPr>
              <w:t xml:space="preserve">( </w:t>
            </w:r>
            <w:proofErr w:type="gramEnd"/>
            <w:r w:rsidRPr="00673A83">
              <w:rPr>
                <w:sz w:val="28"/>
                <w:szCs w:val="28"/>
              </w:rPr>
              <w:t>30 б)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6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9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  <w:lang w:val="en-US"/>
              </w:rPr>
            </w:pPr>
            <w:r w:rsidRPr="00673A83">
              <w:rPr>
                <w:sz w:val="28"/>
                <w:szCs w:val="28"/>
                <w:lang w:val="en-US"/>
              </w:rPr>
              <w:t>7.5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</w:p>
          <w:p w:rsidR="009114BD" w:rsidRPr="00673A83" w:rsidRDefault="009114BD" w:rsidP="009114B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4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</w:p>
        </w:tc>
      </w:tr>
      <w:tr w:rsidR="009114BD" w:rsidRPr="00673A83" w:rsidTr="009114BD">
        <w:trPr>
          <w:trHeight w:val="535"/>
        </w:trPr>
        <w:tc>
          <w:tcPr>
            <w:tcW w:w="1748" w:type="pct"/>
            <w:shd w:val="clear" w:color="auto" w:fill="EEECE1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Баллы (120 б)</w:t>
            </w:r>
          </w:p>
        </w:tc>
        <w:tc>
          <w:tcPr>
            <w:tcW w:w="650" w:type="pct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50" w:type="pct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57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0" w:type="pct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56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50" w:type="pct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38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50" w:type="pct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37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</w:tr>
      <w:tr w:rsidR="009114BD" w:rsidRPr="00673A83" w:rsidTr="009114BD">
        <w:trPr>
          <w:trHeight w:val="535"/>
        </w:trPr>
        <w:tc>
          <w:tcPr>
            <w:tcW w:w="1748" w:type="pct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39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2%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47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7%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46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6%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32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3%</w:t>
            </w:r>
          </w:p>
        </w:tc>
        <w:tc>
          <w:tcPr>
            <w:tcW w:w="650" w:type="pct"/>
            <w:shd w:val="clear" w:color="auto" w:fill="auto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31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3%</w:t>
            </w:r>
          </w:p>
        </w:tc>
      </w:tr>
      <w:tr w:rsidR="009114BD" w:rsidRPr="00673A83" w:rsidTr="009114BD">
        <w:trPr>
          <w:trHeight w:val="576"/>
        </w:trPr>
        <w:tc>
          <w:tcPr>
            <w:tcW w:w="1748" w:type="pct"/>
            <w:shd w:val="clear" w:color="auto" w:fill="FFC000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Уровень успешности</w:t>
            </w:r>
          </w:p>
        </w:tc>
        <w:tc>
          <w:tcPr>
            <w:tcW w:w="650" w:type="pct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pct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pct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pct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pct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Pr="00673A83" w:rsidRDefault="009114BD" w:rsidP="009114BD">
      <w:pPr>
        <w:rPr>
          <w:b/>
          <w:sz w:val="28"/>
          <w:szCs w:val="28"/>
          <w:lang w:val="en-US"/>
        </w:rPr>
      </w:pPr>
    </w:p>
    <w:p w:rsidR="009114BD" w:rsidRPr="00673A83" w:rsidRDefault="009114BD" w:rsidP="009114BD">
      <w:pPr>
        <w:rPr>
          <w:b/>
          <w:sz w:val="28"/>
          <w:szCs w:val="28"/>
          <w:lang w:val="en-US"/>
        </w:rPr>
      </w:pPr>
    </w:p>
    <w:p w:rsidR="009114BD" w:rsidRPr="009114BD" w:rsidRDefault="009114BD" w:rsidP="009114BD">
      <w:pPr>
        <w:rPr>
          <w:b/>
          <w:sz w:val="28"/>
          <w:szCs w:val="28"/>
        </w:rPr>
      </w:pPr>
    </w:p>
    <w:p w:rsidR="009114BD" w:rsidRPr="00673A83" w:rsidRDefault="009114BD" w:rsidP="009114BD">
      <w:pPr>
        <w:rPr>
          <w:b/>
          <w:sz w:val="28"/>
          <w:szCs w:val="28"/>
          <w:lang w:val="en-US"/>
        </w:rPr>
      </w:pPr>
    </w:p>
    <w:p w:rsidR="009114BD" w:rsidRPr="00673A83" w:rsidRDefault="009114BD" w:rsidP="009114BD">
      <w:pPr>
        <w:rPr>
          <w:b/>
          <w:sz w:val="28"/>
          <w:szCs w:val="28"/>
        </w:rPr>
      </w:pPr>
      <w:r w:rsidRPr="00673A83">
        <w:rPr>
          <w:b/>
          <w:sz w:val="28"/>
          <w:szCs w:val="28"/>
          <w:lang w:val="en-US"/>
        </w:rPr>
        <w:t>I</w:t>
      </w:r>
      <w:r w:rsidRPr="00673A83">
        <w:rPr>
          <w:b/>
          <w:sz w:val="28"/>
          <w:szCs w:val="28"/>
        </w:rPr>
        <w:t>уровень – 44</w:t>
      </w:r>
      <w:proofErr w:type="gramStart"/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95</w:t>
      </w:r>
      <w:proofErr w:type="gramEnd"/>
      <w:r w:rsidRPr="00673A83">
        <w:rPr>
          <w:b/>
          <w:sz w:val="28"/>
          <w:szCs w:val="28"/>
        </w:rPr>
        <w:t xml:space="preserve"> % и ниже                           </w:t>
      </w:r>
      <w:r w:rsidRPr="00673A83">
        <w:rPr>
          <w:b/>
          <w:sz w:val="28"/>
          <w:szCs w:val="28"/>
          <w:lang w:val="en-US"/>
        </w:rPr>
        <w:t>III</w:t>
      </w:r>
      <w:r w:rsidRPr="00673A83">
        <w:rPr>
          <w:b/>
          <w:sz w:val="28"/>
          <w:szCs w:val="28"/>
        </w:rPr>
        <w:t>уровень – 79</w:t>
      </w:r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 – 65 %</w:t>
      </w:r>
    </w:p>
    <w:p w:rsidR="009114BD" w:rsidRPr="00673A83" w:rsidRDefault="009114BD" w:rsidP="009114BD">
      <w:pPr>
        <w:rPr>
          <w:b/>
          <w:sz w:val="28"/>
          <w:szCs w:val="28"/>
        </w:rPr>
      </w:pPr>
      <w:r w:rsidRPr="00673A83">
        <w:rPr>
          <w:b/>
          <w:sz w:val="28"/>
          <w:szCs w:val="28"/>
          <w:lang w:val="en-US"/>
        </w:rPr>
        <w:t>II</w:t>
      </w:r>
      <w:r w:rsidRPr="00673A83">
        <w:rPr>
          <w:b/>
          <w:sz w:val="28"/>
          <w:szCs w:val="28"/>
        </w:rPr>
        <w:t>уровень – 64</w:t>
      </w:r>
      <w:proofErr w:type="gramStart"/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</w:t>
      </w:r>
      <w:proofErr w:type="gramEnd"/>
      <w:r w:rsidRPr="00673A83">
        <w:rPr>
          <w:b/>
          <w:sz w:val="28"/>
          <w:szCs w:val="28"/>
        </w:rPr>
        <w:t xml:space="preserve"> – 45 %                                 </w:t>
      </w:r>
      <w:r w:rsidRPr="00673A83">
        <w:rPr>
          <w:b/>
          <w:sz w:val="28"/>
          <w:szCs w:val="28"/>
          <w:lang w:val="en-US"/>
        </w:rPr>
        <w:t>IV</w:t>
      </w:r>
      <w:r w:rsidRPr="00673A83">
        <w:rPr>
          <w:b/>
          <w:sz w:val="28"/>
          <w:szCs w:val="28"/>
        </w:rPr>
        <w:t xml:space="preserve"> уровень – 100 – 80 %</w:t>
      </w:r>
    </w:p>
    <w:p w:rsidR="009114BD" w:rsidRPr="00673A83" w:rsidRDefault="009114BD" w:rsidP="009114BD">
      <w:pPr>
        <w:rPr>
          <w:b/>
          <w:sz w:val="28"/>
          <w:szCs w:val="28"/>
        </w:rPr>
      </w:pPr>
    </w:p>
    <w:p w:rsidR="009114BD" w:rsidRPr="00673A83" w:rsidRDefault="009114BD" w:rsidP="009114BD">
      <w:pPr>
        <w:rPr>
          <w:sz w:val="28"/>
          <w:szCs w:val="28"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Default="009114BD" w:rsidP="009114BD">
      <w:pPr>
        <w:jc w:val="center"/>
        <w:rPr>
          <w:b/>
        </w:rPr>
      </w:pPr>
    </w:p>
    <w:p w:rsidR="009114BD" w:rsidRPr="008958B8" w:rsidRDefault="009114BD" w:rsidP="009114BD">
      <w:pPr>
        <w:rPr>
          <w:b/>
        </w:rPr>
      </w:pP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  <w:r w:rsidRPr="00673A83">
        <w:rPr>
          <w:b/>
          <w:sz w:val="28"/>
          <w:szCs w:val="28"/>
        </w:rPr>
        <w:lastRenderedPageBreak/>
        <w:t xml:space="preserve">Сводная таблица </w:t>
      </w:r>
      <w:proofErr w:type="spellStart"/>
      <w:r w:rsidRPr="00673A83">
        <w:rPr>
          <w:b/>
          <w:sz w:val="28"/>
          <w:szCs w:val="28"/>
        </w:rPr>
        <w:t>бально</w:t>
      </w:r>
      <w:proofErr w:type="spellEnd"/>
      <w:r w:rsidRPr="00673A83">
        <w:rPr>
          <w:b/>
          <w:sz w:val="28"/>
          <w:szCs w:val="28"/>
        </w:rPr>
        <w:t xml:space="preserve"> – уровневой диагностики по </w:t>
      </w:r>
      <w:proofErr w:type="spellStart"/>
      <w:r w:rsidRPr="00673A83">
        <w:rPr>
          <w:b/>
          <w:sz w:val="28"/>
          <w:szCs w:val="28"/>
        </w:rPr>
        <w:t>Фотековой</w:t>
      </w:r>
      <w:proofErr w:type="spellEnd"/>
      <w:r w:rsidRPr="00673A83">
        <w:rPr>
          <w:b/>
          <w:sz w:val="28"/>
          <w:szCs w:val="28"/>
        </w:rPr>
        <w:t xml:space="preserve"> Т.А.</w:t>
      </w: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  <w:r w:rsidRPr="00673A83">
        <w:rPr>
          <w:b/>
          <w:sz w:val="28"/>
          <w:szCs w:val="28"/>
        </w:rPr>
        <w:t>обучающихся  2 «В» класса МБОУ «ООШ № 17»</w:t>
      </w: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  <w:proofErr w:type="gramStart"/>
      <w:r w:rsidRPr="00673A83">
        <w:rPr>
          <w:b/>
          <w:sz w:val="28"/>
          <w:szCs w:val="28"/>
        </w:rPr>
        <w:t>на конец</w:t>
      </w:r>
      <w:proofErr w:type="gramEnd"/>
      <w:r w:rsidRPr="00673A83">
        <w:rPr>
          <w:b/>
          <w:sz w:val="28"/>
          <w:szCs w:val="28"/>
        </w:rPr>
        <w:t xml:space="preserve"> 2011 – 2012  учебного года</w:t>
      </w: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0"/>
        <w:gridCol w:w="1513"/>
        <w:gridCol w:w="1639"/>
        <w:gridCol w:w="1386"/>
        <w:gridCol w:w="1008"/>
        <w:gridCol w:w="1355"/>
      </w:tblGrid>
      <w:tr w:rsidR="009114BD" w:rsidRPr="00673A83" w:rsidTr="009114BD">
        <w:trPr>
          <w:trHeight w:val="391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Показатели/Фамилии</w:t>
            </w:r>
          </w:p>
        </w:tc>
        <w:tc>
          <w:tcPr>
            <w:tcW w:w="1513" w:type="dxa"/>
          </w:tcPr>
          <w:p w:rsidR="009114BD" w:rsidRPr="00673A83" w:rsidRDefault="00C42046" w:rsidP="00911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9114BD" w:rsidRPr="00673A83">
              <w:rPr>
                <w:sz w:val="28"/>
                <w:szCs w:val="28"/>
              </w:rPr>
              <w:t>Артём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Виктория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Михаил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Артём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Давид</w:t>
            </w:r>
          </w:p>
        </w:tc>
      </w:tr>
      <w:tr w:rsidR="009114BD" w:rsidRPr="00673A83" w:rsidTr="009114BD">
        <w:trPr>
          <w:trHeight w:val="345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Фонематическое восприятие  (5б)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2.5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114BD" w:rsidRPr="00673A83" w:rsidTr="009114BD">
        <w:trPr>
          <w:trHeight w:val="336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Артикуляционная моторика (5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114BD" w:rsidRPr="00673A83" w:rsidTr="009114BD">
        <w:trPr>
          <w:trHeight w:val="345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Звукопроизношение (15б)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15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9114BD" w:rsidRPr="00673A83" w:rsidTr="009114BD">
        <w:trPr>
          <w:trHeight w:val="252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Слоговая структура (5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3.5</w:t>
            </w:r>
          </w:p>
        </w:tc>
      </w:tr>
      <w:tr w:rsidR="009114BD" w:rsidRPr="00673A83" w:rsidTr="009114BD">
        <w:trPr>
          <w:trHeight w:val="336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Грамматический строй </w:t>
            </w:r>
          </w:p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( 30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12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20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13.5</w:t>
            </w:r>
          </w:p>
        </w:tc>
      </w:tr>
      <w:tr w:rsidR="009114BD" w:rsidRPr="00673A83" w:rsidTr="009114BD">
        <w:trPr>
          <w:trHeight w:val="542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 xml:space="preserve">Словообразование  </w:t>
            </w:r>
            <w:proofErr w:type="gramStart"/>
            <w:r w:rsidRPr="00673A83">
              <w:rPr>
                <w:sz w:val="28"/>
                <w:szCs w:val="28"/>
              </w:rPr>
              <w:t xml:space="preserve">( </w:t>
            </w:r>
            <w:proofErr w:type="gramEnd"/>
            <w:r w:rsidRPr="00673A83">
              <w:rPr>
                <w:sz w:val="28"/>
                <w:szCs w:val="28"/>
              </w:rPr>
              <w:t>30б)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12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24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15.4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14.8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9114BD" w:rsidRPr="00673A83" w:rsidTr="009114BD">
        <w:trPr>
          <w:trHeight w:val="252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Связная речь (30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10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18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9114BD" w:rsidRPr="00673A83" w:rsidTr="009114BD">
        <w:trPr>
          <w:trHeight w:val="252"/>
        </w:trPr>
        <w:tc>
          <w:tcPr>
            <w:tcW w:w="2870" w:type="dxa"/>
            <w:shd w:val="clear" w:color="auto" w:fill="EEECE1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Баллы (120 б)</w:t>
            </w:r>
          </w:p>
        </w:tc>
        <w:tc>
          <w:tcPr>
            <w:tcW w:w="1513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62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39" w:type="dxa"/>
            <w:shd w:val="clear" w:color="auto" w:fill="EEECE1"/>
          </w:tcPr>
          <w:p w:rsidR="009114BD" w:rsidRPr="007D3082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</w:rPr>
              <w:t xml:space="preserve">91 </w:t>
            </w:r>
          </w:p>
        </w:tc>
        <w:tc>
          <w:tcPr>
            <w:tcW w:w="1386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72.4</w:t>
            </w:r>
          </w:p>
        </w:tc>
        <w:tc>
          <w:tcPr>
            <w:tcW w:w="100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62.3</w:t>
            </w:r>
          </w:p>
        </w:tc>
        <w:tc>
          <w:tcPr>
            <w:tcW w:w="1355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63</w:t>
            </w:r>
          </w:p>
        </w:tc>
      </w:tr>
      <w:tr w:rsidR="009114BD" w:rsidRPr="00673A83" w:rsidTr="009114BD">
        <w:trPr>
          <w:trHeight w:val="345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Исследование навыков языкового анализа (30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22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9114BD" w:rsidRPr="00673A83" w:rsidTr="009114BD">
        <w:trPr>
          <w:trHeight w:val="336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Исследования навыков письма</w:t>
            </w:r>
            <w:proofErr w:type="gramStart"/>
            <w:r w:rsidRPr="00673A83">
              <w:rPr>
                <w:sz w:val="28"/>
                <w:szCs w:val="28"/>
              </w:rPr>
              <w:t xml:space="preserve">( </w:t>
            </w:r>
            <w:proofErr w:type="gramEnd"/>
            <w:r w:rsidRPr="00673A83">
              <w:rPr>
                <w:sz w:val="28"/>
                <w:szCs w:val="28"/>
              </w:rPr>
              <w:t>45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21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9114BD" w:rsidRPr="00673A83" w:rsidTr="009114BD">
        <w:trPr>
          <w:trHeight w:val="345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Исследование навыков чтения (45 б)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20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9114BD" w:rsidRPr="00673A83" w:rsidTr="009114BD">
        <w:trPr>
          <w:trHeight w:val="252"/>
        </w:trPr>
        <w:tc>
          <w:tcPr>
            <w:tcW w:w="2870" w:type="dxa"/>
            <w:shd w:val="clear" w:color="auto" w:fill="EEECE1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Баллы (120 б)</w:t>
            </w:r>
          </w:p>
        </w:tc>
        <w:tc>
          <w:tcPr>
            <w:tcW w:w="1513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639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386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00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355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58</w:t>
            </w:r>
          </w:p>
        </w:tc>
      </w:tr>
      <w:tr w:rsidR="009114BD" w:rsidRPr="00673A83" w:rsidTr="009114BD">
        <w:trPr>
          <w:trHeight w:val="336"/>
        </w:trPr>
        <w:tc>
          <w:tcPr>
            <w:tcW w:w="2870" w:type="dxa"/>
            <w:shd w:val="clear" w:color="auto" w:fill="EEECE1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proofErr w:type="spellStart"/>
            <w:r w:rsidRPr="00673A83">
              <w:rPr>
                <w:b/>
                <w:sz w:val="28"/>
                <w:szCs w:val="28"/>
              </w:rPr>
              <w:t>Итого</w:t>
            </w:r>
            <w:proofErr w:type="gramStart"/>
            <w:r w:rsidRPr="00673A83">
              <w:rPr>
                <w:b/>
                <w:sz w:val="28"/>
                <w:szCs w:val="28"/>
              </w:rPr>
              <w:t>:б</w:t>
            </w:r>
            <w:proofErr w:type="gramEnd"/>
            <w:r w:rsidRPr="00673A83">
              <w:rPr>
                <w:b/>
                <w:sz w:val="28"/>
                <w:szCs w:val="28"/>
              </w:rPr>
              <w:t>аллы</w:t>
            </w:r>
            <w:proofErr w:type="spellEnd"/>
            <w:r w:rsidRPr="00673A83">
              <w:rPr>
                <w:b/>
                <w:sz w:val="28"/>
                <w:szCs w:val="28"/>
              </w:rPr>
              <w:t xml:space="preserve"> (120 б) + (120 б)</w:t>
            </w:r>
          </w:p>
        </w:tc>
        <w:tc>
          <w:tcPr>
            <w:tcW w:w="1513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125 б.</w:t>
            </w:r>
          </w:p>
        </w:tc>
        <w:tc>
          <w:tcPr>
            <w:tcW w:w="1639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187б.</w:t>
            </w:r>
          </w:p>
        </w:tc>
        <w:tc>
          <w:tcPr>
            <w:tcW w:w="1386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122.4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00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109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355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121 б.</w:t>
            </w:r>
          </w:p>
        </w:tc>
      </w:tr>
      <w:tr w:rsidR="009114BD" w:rsidRPr="00673A83" w:rsidTr="009114BD">
        <w:trPr>
          <w:trHeight w:val="261"/>
        </w:trPr>
        <w:tc>
          <w:tcPr>
            <w:tcW w:w="2870" w:type="dxa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52%</w:t>
            </w:r>
          </w:p>
        </w:tc>
        <w:tc>
          <w:tcPr>
            <w:tcW w:w="1639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138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51%</w:t>
            </w:r>
          </w:p>
        </w:tc>
        <w:tc>
          <w:tcPr>
            <w:tcW w:w="100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45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1355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50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4%</w:t>
            </w:r>
          </w:p>
        </w:tc>
      </w:tr>
      <w:tr w:rsidR="009114BD" w:rsidRPr="00673A83" w:rsidTr="009114BD">
        <w:trPr>
          <w:trHeight w:val="261"/>
        </w:trPr>
        <w:tc>
          <w:tcPr>
            <w:tcW w:w="2870" w:type="dxa"/>
            <w:shd w:val="clear" w:color="auto" w:fill="FFC000"/>
          </w:tcPr>
          <w:p w:rsidR="009114BD" w:rsidRPr="00673A83" w:rsidRDefault="009114BD" w:rsidP="009114BD">
            <w:pPr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Уровень успешности</w:t>
            </w:r>
          </w:p>
        </w:tc>
        <w:tc>
          <w:tcPr>
            <w:tcW w:w="1513" w:type="dxa"/>
            <w:shd w:val="clear" w:color="auto" w:fill="FFC000"/>
          </w:tcPr>
          <w:p w:rsidR="009114BD" w:rsidRPr="00673A83" w:rsidRDefault="009114BD" w:rsidP="009114BD">
            <w:pPr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639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86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08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55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p w:rsidR="009114BD" w:rsidRPr="00673A83" w:rsidRDefault="009114BD" w:rsidP="009114BD">
      <w:pPr>
        <w:jc w:val="center"/>
        <w:rPr>
          <w:b/>
          <w:sz w:val="28"/>
          <w:szCs w:val="28"/>
        </w:rPr>
      </w:pPr>
    </w:p>
    <w:p w:rsidR="009114BD" w:rsidRPr="00673A83" w:rsidRDefault="009114BD" w:rsidP="009114BD">
      <w:pPr>
        <w:rPr>
          <w:b/>
          <w:sz w:val="28"/>
          <w:szCs w:val="28"/>
        </w:rPr>
      </w:pPr>
    </w:p>
    <w:p w:rsidR="009114BD" w:rsidRPr="00673A83" w:rsidRDefault="009114BD" w:rsidP="009114BD">
      <w:pPr>
        <w:rPr>
          <w:b/>
          <w:sz w:val="28"/>
          <w:szCs w:val="28"/>
        </w:rPr>
      </w:pPr>
      <w:r w:rsidRPr="00673A83">
        <w:rPr>
          <w:b/>
          <w:sz w:val="28"/>
          <w:szCs w:val="28"/>
          <w:lang w:val="en-US"/>
        </w:rPr>
        <w:t>I</w:t>
      </w:r>
      <w:r w:rsidRPr="00673A83">
        <w:rPr>
          <w:b/>
          <w:sz w:val="28"/>
          <w:szCs w:val="28"/>
        </w:rPr>
        <w:t xml:space="preserve"> уровень – 44</w:t>
      </w:r>
      <w:proofErr w:type="gramStart"/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95</w:t>
      </w:r>
      <w:proofErr w:type="gramEnd"/>
      <w:r w:rsidRPr="00673A83">
        <w:rPr>
          <w:b/>
          <w:sz w:val="28"/>
          <w:szCs w:val="28"/>
        </w:rPr>
        <w:t xml:space="preserve"> % и ниже                           </w:t>
      </w:r>
      <w:r w:rsidRPr="00673A83">
        <w:rPr>
          <w:b/>
          <w:sz w:val="28"/>
          <w:szCs w:val="28"/>
          <w:lang w:val="en-US"/>
        </w:rPr>
        <w:t>III</w:t>
      </w:r>
      <w:r w:rsidRPr="00673A83">
        <w:rPr>
          <w:b/>
          <w:sz w:val="28"/>
          <w:szCs w:val="28"/>
        </w:rPr>
        <w:t xml:space="preserve"> уровень – 79</w:t>
      </w:r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 – 65 %</w:t>
      </w:r>
    </w:p>
    <w:p w:rsidR="009114BD" w:rsidRPr="00673A83" w:rsidRDefault="009114BD" w:rsidP="009114BD">
      <w:pPr>
        <w:rPr>
          <w:b/>
          <w:sz w:val="28"/>
          <w:szCs w:val="28"/>
        </w:rPr>
      </w:pPr>
      <w:r w:rsidRPr="00673A83">
        <w:rPr>
          <w:b/>
          <w:sz w:val="28"/>
          <w:szCs w:val="28"/>
          <w:lang w:val="en-US"/>
        </w:rPr>
        <w:t>II</w:t>
      </w:r>
      <w:r w:rsidRPr="00673A83">
        <w:rPr>
          <w:b/>
          <w:sz w:val="28"/>
          <w:szCs w:val="28"/>
        </w:rPr>
        <w:t xml:space="preserve"> уровень – 64</w:t>
      </w:r>
      <w:proofErr w:type="gramStart"/>
      <w:r w:rsidR="00C147AA">
        <w:rPr>
          <w:b/>
          <w:sz w:val="28"/>
          <w:szCs w:val="28"/>
        </w:rPr>
        <w:t>,</w:t>
      </w:r>
      <w:r w:rsidRPr="00673A83">
        <w:rPr>
          <w:b/>
          <w:sz w:val="28"/>
          <w:szCs w:val="28"/>
        </w:rPr>
        <w:t>9</w:t>
      </w:r>
      <w:proofErr w:type="gramEnd"/>
      <w:r w:rsidRPr="00673A83">
        <w:rPr>
          <w:b/>
          <w:sz w:val="28"/>
          <w:szCs w:val="28"/>
        </w:rPr>
        <w:t xml:space="preserve"> – 45 %                                 </w:t>
      </w:r>
      <w:r w:rsidRPr="00673A83">
        <w:rPr>
          <w:b/>
          <w:sz w:val="28"/>
          <w:szCs w:val="28"/>
          <w:lang w:val="en-US"/>
        </w:rPr>
        <w:t>IV</w:t>
      </w:r>
      <w:r w:rsidRPr="00673A83">
        <w:rPr>
          <w:b/>
          <w:sz w:val="28"/>
          <w:szCs w:val="28"/>
        </w:rPr>
        <w:t xml:space="preserve"> уровень – 100 – 80 %</w:t>
      </w:r>
    </w:p>
    <w:p w:rsidR="009114BD" w:rsidRPr="009114BD" w:rsidRDefault="009114BD" w:rsidP="009114BD"/>
    <w:p w:rsidR="009114BD" w:rsidRPr="009114BD" w:rsidRDefault="009114BD" w:rsidP="009114BD"/>
    <w:p w:rsidR="009114BD" w:rsidRPr="009114BD" w:rsidRDefault="009114BD" w:rsidP="009114BD"/>
    <w:p w:rsidR="009114BD" w:rsidRPr="00503218" w:rsidRDefault="009114BD" w:rsidP="009114BD">
      <w:pPr>
        <w:jc w:val="center"/>
        <w:rPr>
          <w:b/>
          <w:sz w:val="28"/>
          <w:szCs w:val="28"/>
        </w:rPr>
      </w:pPr>
      <w:r w:rsidRPr="00503218">
        <w:rPr>
          <w:b/>
          <w:sz w:val="28"/>
          <w:szCs w:val="28"/>
        </w:rPr>
        <w:t xml:space="preserve">Сводная таблица </w:t>
      </w:r>
      <w:proofErr w:type="spellStart"/>
      <w:r w:rsidRPr="00503218">
        <w:rPr>
          <w:b/>
          <w:sz w:val="28"/>
          <w:szCs w:val="28"/>
        </w:rPr>
        <w:t>бально</w:t>
      </w:r>
      <w:proofErr w:type="spellEnd"/>
      <w:r w:rsidRPr="00503218">
        <w:rPr>
          <w:b/>
          <w:sz w:val="28"/>
          <w:szCs w:val="28"/>
        </w:rPr>
        <w:t xml:space="preserve"> – уровневой диагностики по </w:t>
      </w:r>
      <w:proofErr w:type="spellStart"/>
      <w:r w:rsidRPr="00503218">
        <w:rPr>
          <w:b/>
          <w:sz w:val="28"/>
          <w:szCs w:val="28"/>
        </w:rPr>
        <w:t>Фотековой</w:t>
      </w:r>
      <w:proofErr w:type="spellEnd"/>
      <w:r w:rsidRPr="00503218">
        <w:rPr>
          <w:b/>
          <w:sz w:val="28"/>
          <w:szCs w:val="28"/>
        </w:rPr>
        <w:t xml:space="preserve"> Т.А.</w:t>
      </w:r>
    </w:p>
    <w:p w:rsidR="009114BD" w:rsidRPr="00503218" w:rsidRDefault="009114BD" w:rsidP="009114BD">
      <w:pPr>
        <w:jc w:val="center"/>
        <w:rPr>
          <w:b/>
          <w:sz w:val="28"/>
          <w:szCs w:val="28"/>
        </w:rPr>
      </w:pPr>
      <w:r w:rsidRPr="00503218">
        <w:rPr>
          <w:b/>
          <w:sz w:val="28"/>
          <w:szCs w:val="28"/>
        </w:rPr>
        <w:lastRenderedPageBreak/>
        <w:t>обучающихся  3 «В» класса МБОУ «ООШ № 17»</w:t>
      </w:r>
    </w:p>
    <w:p w:rsidR="009114BD" w:rsidRPr="00503218" w:rsidRDefault="009114BD" w:rsidP="009114BD">
      <w:pPr>
        <w:jc w:val="center"/>
        <w:rPr>
          <w:b/>
          <w:sz w:val="28"/>
          <w:szCs w:val="28"/>
        </w:rPr>
      </w:pPr>
      <w:proofErr w:type="gramStart"/>
      <w:r w:rsidRPr="0050321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конец</w:t>
      </w:r>
      <w:proofErr w:type="gramEnd"/>
      <w:r>
        <w:rPr>
          <w:b/>
          <w:sz w:val="28"/>
          <w:szCs w:val="28"/>
        </w:rPr>
        <w:t xml:space="preserve"> 2012 – 2013</w:t>
      </w:r>
      <w:r w:rsidRPr="00503218">
        <w:rPr>
          <w:b/>
          <w:sz w:val="28"/>
          <w:szCs w:val="28"/>
        </w:rPr>
        <w:t xml:space="preserve">  учебного года</w:t>
      </w:r>
    </w:p>
    <w:p w:rsidR="009114BD" w:rsidRPr="00503218" w:rsidRDefault="009114BD" w:rsidP="009114B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1229"/>
        <w:gridCol w:w="1462"/>
        <w:gridCol w:w="1294"/>
        <w:gridCol w:w="1295"/>
        <w:gridCol w:w="1293"/>
      </w:tblGrid>
      <w:tr w:rsidR="009114BD" w:rsidRPr="00D65487" w:rsidTr="009114BD">
        <w:trPr>
          <w:trHeight w:val="388"/>
        </w:trPr>
        <w:tc>
          <w:tcPr>
            <w:tcW w:w="2998" w:type="dxa"/>
          </w:tcPr>
          <w:p w:rsidR="009114BD" w:rsidRPr="00D65487" w:rsidRDefault="009114BD" w:rsidP="009114BD">
            <w:pPr>
              <w:rPr>
                <w:b/>
                <w:sz w:val="28"/>
                <w:szCs w:val="28"/>
              </w:rPr>
            </w:pPr>
            <w:r w:rsidRPr="00D65487">
              <w:rPr>
                <w:b/>
                <w:sz w:val="28"/>
                <w:szCs w:val="28"/>
              </w:rPr>
              <w:t>Показатели</w:t>
            </w:r>
            <w:r>
              <w:rPr>
                <w:b/>
                <w:sz w:val="28"/>
                <w:szCs w:val="28"/>
              </w:rPr>
              <w:t>/Фамилии</w:t>
            </w:r>
          </w:p>
        </w:tc>
        <w:tc>
          <w:tcPr>
            <w:tcW w:w="1492" w:type="dxa"/>
          </w:tcPr>
          <w:p w:rsidR="009114BD" w:rsidRPr="00337E7E" w:rsidRDefault="00C42046" w:rsidP="009114BD">
            <w:pPr>
              <w:jc w:val="center"/>
            </w:pPr>
            <w:r>
              <w:t xml:space="preserve">А. </w:t>
            </w:r>
            <w:r w:rsidR="009114BD" w:rsidRPr="00337E7E">
              <w:t>Артём</w:t>
            </w:r>
          </w:p>
        </w:tc>
        <w:tc>
          <w:tcPr>
            <w:tcW w:w="1676" w:type="dxa"/>
          </w:tcPr>
          <w:p w:rsidR="009114BD" w:rsidRPr="00CC7CB8" w:rsidRDefault="009114BD" w:rsidP="009114BD">
            <w:pPr>
              <w:jc w:val="center"/>
              <w:rPr>
                <w:b/>
              </w:rPr>
            </w:pPr>
            <w:r>
              <w:t>Виктория</w:t>
            </w:r>
          </w:p>
        </w:tc>
        <w:tc>
          <w:tcPr>
            <w:tcW w:w="1512" w:type="dxa"/>
          </w:tcPr>
          <w:p w:rsidR="009114BD" w:rsidRPr="00CC7CB8" w:rsidRDefault="009114BD" w:rsidP="009114BD">
            <w:pPr>
              <w:jc w:val="center"/>
              <w:rPr>
                <w:b/>
              </w:rPr>
            </w:pPr>
            <w:r>
              <w:t>Михаил</w:t>
            </w:r>
          </w:p>
        </w:tc>
        <w:tc>
          <w:tcPr>
            <w:tcW w:w="1648" w:type="dxa"/>
          </w:tcPr>
          <w:p w:rsidR="009114BD" w:rsidRPr="00CC7CB8" w:rsidRDefault="009114BD" w:rsidP="009114BD">
            <w:pPr>
              <w:jc w:val="center"/>
              <w:rPr>
                <w:b/>
              </w:rPr>
            </w:pPr>
            <w:r>
              <w:t>Артём</w:t>
            </w:r>
          </w:p>
        </w:tc>
        <w:tc>
          <w:tcPr>
            <w:tcW w:w="1662" w:type="dxa"/>
          </w:tcPr>
          <w:p w:rsidR="009114BD" w:rsidRPr="00CC7CB8" w:rsidRDefault="009114BD" w:rsidP="009114BD">
            <w:pPr>
              <w:jc w:val="center"/>
              <w:rPr>
                <w:b/>
              </w:rPr>
            </w:pPr>
            <w:r>
              <w:t>Давид</w:t>
            </w:r>
          </w:p>
        </w:tc>
      </w:tr>
      <w:tr w:rsidR="009114BD" w:rsidRPr="00673A83" w:rsidTr="009114BD">
        <w:trPr>
          <w:trHeight w:val="342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Фонематическое восприятие  (5б)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9114BD" w:rsidRPr="00C42046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</w:t>
            </w:r>
            <w:r w:rsidRPr="00C42046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</w:tr>
      <w:tr w:rsidR="009114BD" w:rsidRPr="00673A83" w:rsidTr="009114BD">
        <w:trPr>
          <w:trHeight w:val="333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Артикуляционная моторика (5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9114BD" w:rsidRPr="00C42046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C420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9114BD" w:rsidRPr="00C42046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C420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:rsidR="009114BD" w:rsidRPr="00C42046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C42046">
              <w:rPr>
                <w:b/>
                <w:sz w:val="28"/>
                <w:szCs w:val="28"/>
              </w:rPr>
              <w:t>5</w:t>
            </w:r>
          </w:p>
        </w:tc>
      </w:tr>
      <w:tr w:rsidR="009114BD" w:rsidRPr="00673A83" w:rsidTr="009114BD">
        <w:trPr>
          <w:trHeight w:val="342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Звукопроизношение</w:t>
            </w:r>
            <w:r>
              <w:t xml:space="preserve"> </w:t>
            </w:r>
            <w:r w:rsidRPr="00DF7E1B">
              <w:t>(15б)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9114BD" w:rsidRPr="00673A83" w:rsidTr="009114BD">
        <w:trPr>
          <w:trHeight w:val="250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Слоговая структура</w:t>
            </w:r>
            <w:r>
              <w:t xml:space="preserve"> </w:t>
            </w:r>
            <w:r w:rsidRPr="00DF7E1B">
              <w:t>(5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114BD" w:rsidRPr="00673A83" w:rsidTr="009114BD">
        <w:trPr>
          <w:trHeight w:val="333"/>
        </w:trPr>
        <w:tc>
          <w:tcPr>
            <w:tcW w:w="2998" w:type="dxa"/>
          </w:tcPr>
          <w:p w:rsidR="009114BD" w:rsidRDefault="009114BD" w:rsidP="009114BD">
            <w:r w:rsidRPr="00DF7E1B">
              <w:t xml:space="preserve">Грамматический строй </w:t>
            </w:r>
          </w:p>
          <w:p w:rsidR="009114BD" w:rsidRPr="00DF7E1B" w:rsidRDefault="009114BD" w:rsidP="009114BD">
            <w:r w:rsidRPr="00DF7E1B">
              <w:t>( 30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23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21</w:t>
            </w:r>
          </w:p>
        </w:tc>
      </w:tr>
      <w:tr w:rsidR="009114BD" w:rsidRPr="00673A83" w:rsidTr="009114BD">
        <w:trPr>
          <w:trHeight w:val="537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Словообразование</w:t>
            </w:r>
            <w:r>
              <w:t xml:space="preserve">  </w:t>
            </w:r>
            <w:proofErr w:type="gramStart"/>
            <w:r>
              <w:t>(</w:t>
            </w:r>
            <w:r w:rsidRPr="00DF7E1B">
              <w:t xml:space="preserve"> </w:t>
            </w:r>
            <w:proofErr w:type="gramEnd"/>
            <w:r w:rsidRPr="00DF7E1B">
              <w:t>30б)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21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19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18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20</w:t>
            </w:r>
          </w:p>
        </w:tc>
      </w:tr>
      <w:tr w:rsidR="009114BD" w:rsidRPr="00673A83" w:rsidTr="009114BD">
        <w:trPr>
          <w:trHeight w:val="250"/>
        </w:trPr>
        <w:tc>
          <w:tcPr>
            <w:tcW w:w="2998" w:type="dxa"/>
          </w:tcPr>
          <w:p w:rsidR="009114BD" w:rsidRPr="00DF7E1B" w:rsidRDefault="009114BD" w:rsidP="009114BD">
            <w:r>
              <w:t>Связная речь (</w:t>
            </w:r>
            <w:r w:rsidRPr="00DF7E1B">
              <w:t>30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16</w:t>
            </w:r>
            <w:r w:rsidR="00C147AA">
              <w:rPr>
                <w:sz w:val="28"/>
                <w:szCs w:val="28"/>
              </w:rPr>
              <w:t>,</w:t>
            </w:r>
            <w:r w:rsidRPr="00673A83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</w:t>
            </w:r>
            <w:r w:rsidRPr="00673A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12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19</w:t>
            </w:r>
          </w:p>
        </w:tc>
      </w:tr>
      <w:tr w:rsidR="009114BD" w:rsidRPr="00673A83" w:rsidTr="009114BD">
        <w:trPr>
          <w:trHeight w:val="250"/>
        </w:trPr>
        <w:tc>
          <w:tcPr>
            <w:tcW w:w="2998" w:type="dxa"/>
            <w:shd w:val="clear" w:color="auto" w:fill="EEECE1"/>
          </w:tcPr>
          <w:p w:rsidR="009114BD" w:rsidRPr="00E460E5" w:rsidRDefault="009114BD" w:rsidP="009114BD">
            <w:pPr>
              <w:rPr>
                <w:b/>
              </w:rPr>
            </w:pPr>
            <w:r w:rsidRPr="00E460E5">
              <w:rPr>
                <w:b/>
              </w:rPr>
              <w:t>Баллы (120 б)</w:t>
            </w:r>
          </w:p>
        </w:tc>
        <w:tc>
          <w:tcPr>
            <w:tcW w:w="149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673A8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73A83">
              <w:rPr>
                <w:b/>
                <w:sz w:val="28"/>
                <w:szCs w:val="28"/>
              </w:rPr>
              <w:t>72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2б.</w:t>
            </w:r>
          </w:p>
        </w:tc>
        <w:tc>
          <w:tcPr>
            <w:tcW w:w="1676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 xml:space="preserve"> </w:t>
            </w:r>
            <w:r w:rsidRPr="00673A83">
              <w:rPr>
                <w:b/>
                <w:sz w:val="28"/>
                <w:szCs w:val="28"/>
                <w:lang w:val="en-US"/>
              </w:rPr>
              <w:t xml:space="preserve">101.7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51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86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64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77.2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66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90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</w:tr>
      <w:tr w:rsidR="009114BD" w:rsidRPr="00673A83" w:rsidTr="009114BD">
        <w:trPr>
          <w:trHeight w:val="342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Исследование навыков языкового анализа (30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25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28</w:t>
            </w:r>
          </w:p>
        </w:tc>
      </w:tr>
      <w:tr w:rsidR="009114BD" w:rsidRPr="00673A83" w:rsidTr="009114BD">
        <w:trPr>
          <w:trHeight w:val="333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Исследования навыков письма</w:t>
            </w:r>
            <w:proofErr w:type="gramStart"/>
            <w:r w:rsidRPr="00DF7E1B">
              <w:t xml:space="preserve">( </w:t>
            </w:r>
            <w:proofErr w:type="gramEnd"/>
            <w:r w:rsidRPr="00DF7E1B">
              <w:t>45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36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30</w:t>
            </w:r>
          </w:p>
        </w:tc>
      </w:tr>
      <w:tr w:rsidR="009114BD" w:rsidRPr="00673A83" w:rsidTr="009114BD">
        <w:trPr>
          <w:trHeight w:val="342"/>
        </w:trPr>
        <w:tc>
          <w:tcPr>
            <w:tcW w:w="2998" w:type="dxa"/>
          </w:tcPr>
          <w:p w:rsidR="009114BD" w:rsidRPr="00DF7E1B" w:rsidRDefault="009114BD" w:rsidP="009114BD">
            <w:r w:rsidRPr="00DF7E1B">
              <w:t>Исследование навыков чтения (45 б)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sz w:val="28"/>
                <w:szCs w:val="28"/>
              </w:rPr>
            </w:pPr>
            <w:r w:rsidRPr="00673A83">
              <w:rPr>
                <w:sz w:val="28"/>
                <w:szCs w:val="28"/>
              </w:rPr>
              <w:t>28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673A83">
              <w:rPr>
                <w:b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32</w:t>
            </w:r>
          </w:p>
        </w:tc>
      </w:tr>
      <w:tr w:rsidR="009114BD" w:rsidRPr="00673A83" w:rsidTr="009114BD">
        <w:trPr>
          <w:trHeight w:val="250"/>
        </w:trPr>
        <w:tc>
          <w:tcPr>
            <w:tcW w:w="2998" w:type="dxa"/>
            <w:shd w:val="clear" w:color="auto" w:fill="EEECE1"/>
          </w:tcPr>
          <w:p w:rsidR="009114BD" w:rsidRPr="00E460E5" w:rsidRDefault="009114BD" w:rsidP="009114BD">
            <w:pPr>
              <w:rPr>
                <w:b/>
                <w:sz w:val="36"/>
                <w:szCs w:val="36"/>
              </w:rPr>
            </w:pPr>
            <w:r w:rsidRPr="00E460E5">
              <w:rPr>
                <w:b/>
              </w:rPr>
              <w:t>Баллы (120 б)</w:t>
            </w:r>
          </w:p>
        </w:tc>
        <w:tc>
          <w:tcPr>
            <w:tcW w:w="149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 xml:space="preserve">   89 б.                    </w:t>
            </w:r>
          </w:p>
        </w:tc>
        <w:tc>
          <w:tcPr>
            <w:tcW w:w="1676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117</w:t>
            </w:r>
          </w:p>
        </w:tc>
        <w:tc>
          <w:tcPr>
            <w:tcW w:w="151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105 </w:t>
            </w:r>
          </w:p>
        </w:tc>
        <w:tc>
          <w:tcPr>
            <w:tcW w:w="164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79</w:t>
            </w:r>
          </w:p>
        </w:tc>
        <w:tc>
          <w:tcPr>
            <w:tcW w:w="166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  <w:tr w:rsidR="009114BD" w:rsidRPr="00673A83" w:rsidTr="009114BD">
        <w:trPr>
          <w:trHeight w:val="333"/>
        </w:trPr>
        <w:tc>
          <w:tcPr>
            <w:tcW w:w="2998" w:type="dxa"/>
            <w:shd w:val="clear" w:color="auto" w:fill="EEECE1"/>
          </w:tcPr>
          <w:p w:rsidR="009114BD" w:rsidRPr="00E460E5" w:rsidRDefault="009114BD" w:rsidP="009114BD">
            <w:pPr>
              <w:rPr>
                <w:b/>
              </w:rPr>
            </w:pPr>
            <w:proofErr w:type="spellStart"/>
            <w:r w:rsidRPr="00E460E5">
              <w:rPr>
                <w:b/>
              </w:rPr>
              <w:t>Итого</w:t>
            </w:r>
            <w:proofErr w:type="gramStart"/>
            <w:r w:rsidRPr="00E460E5">
              <w:rPr>
                <w:b/>
              </w:rPr>
              <w:t>:б</w:t>
            </w:r>
            <w:proofErr w:type="gramEnd"/>
            <w:r w:rsidRPr="00E460E5">
              <w:rPr>
                <w:b/>
              </w:rPr>
              <w:t>аллы</w:t>
            </w:r>
            <w:proofErr w:type="spellEnd"/>
            <w:r w:rsidRPr="00E460E5">
              <w:rPr>
                <w:b/>
              </w:rPr>
              <w:t xml:space="preserve"> (120 б) + (120 б)</w:t>
            </w:r>
          </w:p>
        </w:tc>
        <w:tc>
          <w:tcPr>
            <w:tcW w:w="149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 xml:space="preserve"> 161</w:t>
            </w:r>
            <w:r w:rsidR="00C147AA">
              <w:rPr>
                <w:b/>
                <w:sz w:val="28"/>
                <w:szCs w:val="28"/>
              </w:rPr>
              <w:t>,</w:t>
            </w:r>
            <w:r w:rsidRPr="00673A83">
              <w:rPr>
                <w:b/>
                <w:sz w:val="28"/>
                <w:szCs w:val="28"/>
              </w:rPr>
              <w:t>2 б.</w:t>
            </w:r>
          </w:p>
        </w:tc>
        <w:tc>
          <w:tcPr>
            <w:tcW w:w="1676" w:type="dxa"/>
            <w:shd w:val="clear" w:color="auto" w:fill="EEECE1"/>
          </w:tcPr>
          <w:p w:rsidR="009114BD" w:rsidRPr="00673A83" w:rsidRDefault="009114BD" w:rsidP="009114BD">
            <w:pPr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218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51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191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648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156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662" w:type="dxa"/>
            <w:shd w:val="clear" w:color="auto" w:fill="EEECE1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180 </w:t>
            </w:r>
            <w:r w:rsidRPr="00673A83">
              <w:rPr>
                <w:b/>
                <w:sz w:val="28"/>
                <w:szCs w:val="28"/>
              </w:rPr>
              <w:t>б.</w:t>
            </w:r>
          </w:p>
        </w:tc>
      </w:tr>
      <w:tr w:rsidR="009114BD" w:rsidRPr="00673A83" w:rsidTr="009114BD">
        <w:trPr>
          <w:trHeight w:val="259"/>
        </w:trPr>
        <w:tc>
          <w:tcPr>
            <w:tcW w:w="2998" w:type="dxa"/>
          </w:tcPr>
          <w:p w:rsidR="009114BD" w:rsidRPr="00D65487" w:rsidRDefault="009114BD" w:rsidP="009114BD">
            <w:pPr>
              <w:rPr>
                <w:sz w:val="36"/>
                <w:szCs w:val="36"/>
              </w:rPr>
            </w:pPr>
            <w:r w:rsidRPr="00D65487">
              <w:rPr>
                <w:sz w:val="36"/>
                <w:szCs w:val="36"/>
              </w:rPr>
              <w:t>%</w:t>
            </w:r>
          </w:p>
        </w:tc>
        <w:tc>
          <w:tcPr>
            <w:tcW w:w="149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1676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85</w:t>
            </w:r>
            <w:r w:rsidRPr="00673A8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1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79.5</w:t>
            </w:r>
            <w:r w:rsidRPr="00673A8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48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65 </w:t>
            </w:r>
            <w:r w:rsidRPr="00673A8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62" w:type="dxa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 xml:space="preserve">73 </w:t>
            </w:r>
            <w:r w:rsidRPr="00673A83">
              <w:rPr>
                <w:b/>
                <w:sz w:val="28"/>
                <w:szCs w:val="28"/>
              </w:rPr>
              <w:t>%</w:t>
            </w:r>
          </w:p>
        </w:tc>
      </w:tr>
      <w:tr w:rsidR="009114BD" w:rsidRPr="00673A83" w:rsidTr="009114BD">
        <w:trPr>
          <w:trHeight w:val="259"/>
        </w:trPr>
        <w:tc>
          <w:tcPr>
            <w:tcW w:w="2998" w:type="dxa"/>
            <w:shd w:val="clear" w:color="auto" w:fill="FFC000"/>
          </w:tcPr>
          <w:p w:rsidR="009114BD" w:rsidRPr="00DF7E1B" w:rsidRDefault="009114BD" w:rsidP="009114BD">
            <w:r w:rsidRPr="00DF7E1B">
              <w:t>Уровень успешности</w:t>
            </w:r>
          </w:p>
        </w:tc>
        <w:tc>
          <w:tcPr>
            <w:tcW w:w="1492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76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IY</w:t>
            </w:r>
          </w:p>
        </w:tc>
        <w:tc>
          <w:tcPr>
            <w:tcW w:w="1512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8" w:type="dxa"/>
            <w:shd w:val="clear" w:color="auto" w:fill="FFC000"/>
          </w:tcPr>
          <w:p w:rsidR="009114BD" w:rsidRPr="00673A83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 w:rsidRPr="00673A83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62" w:type="dxa"/>
            <w:shd w:val="clear" w:color="auto" w:fill="FFC000"/>
          </w:tcPr>
          <w:p w:rsidR="009114BD" w:rsidRPr="001C194A" w:rsidRDefault="009114BD" w:rsidP="009114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9114BD" w:rsidRDefault="009114BD" w:rsidP="009114BD">
      <w:pPr>
        <w:rPr>
          <w:b/>
          <w:sz w:val="28"/>
          <w:szCs w:val="28"/>
        </w:rPr>
      </w:pPr>
    </w:p>
    <w:p w:rsidR="009114BD" w:rsidRPr="009C2774" w:rsidRDefault="009114BD" w:rsidP="009114BD">
      <w:pPr>
        <w:rPr>
          <w:b/>
          <w:sz w:val="28"/>
          <w:szCs w:val="28"/>
        </w:rPr>
      </w:pPr>
      <w:r w:rsidRPr="009C277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9C2774">
        <w:rPr>
          <w:b/>
          <w:sz w:val="28"/>
          <w:szCs w:val="28"/>
        </w:rPr>
        <w:t>уровень – 44</w:t>
      </w:r>
      <w:proofErr w:type="gramStart"/>
      <w:r w:rsidR="00C147AA">
        <w:rPr>
          <w:b/>
          <w:sz w:val="28"/>
          <w:szCs w:val="28"/>
        </w:rPr>
        <w:t>,</w:t>
      </w:r>
      <w:r w:rsidRPr="009C2774">
        <w:rPr>
          <w:b/>
          <w:sz w:val="28"/>
          <w:szCs w:val="28"/>
        </w:rPr>
        <w:t>95</w:t>
      </w:r>
      <w:proofErr w:type="gramEnd"/>
      <w:r w:rsidRPr="009C2774">
        <w:rPr>
          <w:b/>
          <w:sz w:val="28"/>
          <w:szCs w:val="28"/>
        </w:rPr>
        <w:t xml:space="preserve"> % и ниже                           </w:t>
      </w:r>
      <w:r w:rsidRPr="009C277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9C2774">
        <w:rPr>
          <w:b/>
          <w:sz w:val="28"/>
          <w:szCs w:val="28"/>
        </w:rPr>
        <w:t>уровень – 79</w:t>
      </w:r>
      <w:r w:rsidR="00C147AA">
        <w:rPr>
          <w:b/>
          <w:sz w:val="28"/>
          <w:szCs w:val="28"/>
        </w:rPr>
        <w:t>,</w:t>
      </w:r>
      <w:r w:rsidRPr="009C2774">
        <w:rPr>
          <w:b/>
          <w:sz w:val="28"/>
          <w:szCs w:val="28"/>
        </w:rPr>
        <w:t>9 – 65 %</w:t>
      </w:r>
    </w:p>
    <w:p w:rsidR="009114BD" w:rsidRPr="009C2774" w:rsidRDefault="009114BD" w:rsidP="009114BD">
      <w:pPr>
        <w:rPr>
          <w:b/>
          <w:sz w:val="28"/>
          <w:szCs w:val="28"/>
        </w:rPr>
      </w:pPr>
      <w:r w:rsidRPr="009C2774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9C2774">
        <w:rPr>
          <w:b/>
          <w:sz w:val="28"/>
          <w:szCs w:val="28"/>
        </w:rPr>
        <w:t>уровень – 64</w:t>
      </w:r>
      <w:proofErr w:type="gramStart"/>
      <w:r w:rsidR="00C147AA">
        <w:rPr>
          <w:b/>
          <w:sz w:val="28"/>
          <w:szCs w:val="28"/>
        </w:rPr>
        <w:t>,</w:t>
      </w:r>
      <w:r w:rsidRPr="009C2774">
        <w:rPr>
          <w:b/>
          <w:sz w:val="28"/>
          <w:szCs w:val="28"/>
        </w:rPr>
        <w:t>9</w:t>
      </w:r>
      <w:proofErr w:type="gramEnd"/>
      <w:r w:rsidRPr="00514A6B">
        <w:rPr>
          <w:b/>
          <w:sz w:val="28"/>
          <w:szCs w:val="28"/>
        </w:rPr>
        <w:t xml:space="preserve"> </w:t>
      </w:r>
      <w:r w:rsidRPr="00F0717E">
        <w:rPr>
          <w:b/>
          <w:sz w:val="28"/>
          <w:szCs w:val="28"/>
        </w:rPr>
        <w:t>– 45 %</w:t>
      </w:r>
      <w:r w:rsidRPr="009C2774">
        <w:rPr>
          <w:b/>
          <w:sz w:val="28"/>
          <w:szCs w:val="28"/>
        </w:rPr>
        <w:t xml:space="preserve">                                 </w:t>
      </w:r>
      <w:r w:rsidRPr="009C2774">
        <w:rPr>
          <w:b/>
          <w:sz w:val="28"/>
          <w:szCs w:val="28"/>
          <w:lang w:val="en-US"/>
        </w:rPr>
        <w:t>IV</w:t>
      </w:r>
      <w:r w:rsidRPr="00F0717E">
        <w:rPr>
          <w:b/>
          <w:sz w:val="28"/>
          <w:szCs w:val="28"/>
        </w:rPr>
        <w:t xml:space="preserve"> </w:t>
      </w:r>
      <w:r w:rsidRPr="009C2774">
        <w:rPr>
          <w:b/>
          <w:sz w:val="28"/>
          <w:szCs w:val="28"/>
        </w:rPr>
        <w:t>уровень – 100 – 80 %</w:t>
      </w:r>
    </w:p>
    <w:p w:rsidR="00121791" w:rsidRDefault="00121791" w:rsidP="00121791">
      <w:pPr>
        <w:jc w:val="both"/>
        <w:rPr>
          <w:sz w:val="28"/>
          <w:szCs w:val="28"/>
        </w:rPr>
      </w:pPr>
    </w:p>
    <w:p w:rsidR="009114BD" w:rsidRDefault="009114BD" w:rsidP="00911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Пользуясь данными таких таблиц</w:t>
      </w:r>
      <w:r w:rsidR="00C147AA">
        <w:rPr>
          <w:sz w:val="28"/>
          <w:szCs w:val="28"/>
        </w:rPr>
        <w:t>,</w:t>
      </w:r>
      <w:r>
        <w:rPr>
          <w:sz w:val="28"/>
          <w:szCs w:val="28"/>
        </w:rPr>
        <w:t xml:space="preserve"> в конце всей логопедической работы</w:t>
      </w:r>
      <w:r w:rsidR="00C147AA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в течение 3-х лет</w:t>
      </w:r>
      <w:r w:rsidR="00C147AA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вывести определенный график</w:t>
      </w:r>
      <w:r w:rsidR="00C147AA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отражающий результативность проведенной работы.</w:t>
      </w:r>
    </w:p>
    <w:p w:rsidR="009114BD" w:rsidRDefault="009114BD" w:rsidP="009114B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09854" cy="2698684"/>
            <wp:effectExtent l="19050" t="0" r="9896" b="64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1791" w:rsidRPr="00121791" w:rsidRDefault="00121791" w:rsidP="00121791">
      <w:pPr>
        <w:jc w:val="both"/>
        <w:rPr>
          <w:sz w:val="28"/>
          <w:szCs w:val="28"/>
        </w:rPr>
      </w:pP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В зависимости от </w:t>
      </w:r>
      <w:r w:rsidR="00121791">
        <w:rPr>
          <w:sz w:val="28"/>
          <w:szCs w:val="28"/>
        </w:rPr>
        <w:t>логопедического заключения</w:t>
      </w:r>
      <w:r w:rsidRPr="005A7B99">
        <w:rPr>
          <w:sz w:val="28"/>
          <w:szCs w:val="28"/>
        </w:rPr>
        <w:t xml:space="preserve"> комплектуются группы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составляется расписание логопедических занятий.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Основная форма логопедической работы в классах </w:t>
      </w:r>
      <w:proofErr w:type="gramStart"/>
      <w:r w:rsidR="00390012">
        <w:rPr>
          <w:sz w:val="28"/>
          <w:szCs w:val="28"/>
        </w:rPr>
        <w:t>С(</w:t>
      </w:r>
      <w:proofErr w:type="gramEnd"/>
      <w:r w:rsidR="00390012">
        <w:rPr>
          <w:sz w:val="28"/>
          <w:szCs w:val="28"/>
        </w:rPr>
        <w:t>К)К</w:t>
      </w:r>
      <w:r w:rsidRPr="005A7B99">
        <w:rPr>
          <w:sz w:val="28"/>
          <w:szCs w:val="28"/>
        </w:rPr>
        <w:t xml:space="preserve"> – групповые занятия.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Наполняемость логопедической группы с нарушением чтения и письма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обусловленным </w:t>
      </w:r>
      <w:r w:rsidR="00121791">
        <w:rPr>
          <w:sz w:val="28"/>
          <w:szCs w:val="28"/>
        </w:rPr>
        <w:t>ОНР</w:t>
      </w:r>
      <w:r w:rsidRPr="005A7B99">
        <w:rPr>
          <w:sz w:val="28"/>
          <w:szCs w:val="28"/>
        </w:rPr>
        <w:t xml:space="preserve"> – 2-4 человека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подгруппы-2 человека.</w:t>
      </w:r>
    </w:p>
    <w:p w:rsidR="005A7B99" w:rsidRPr="005A7B99" w:rsidRDefault="00121791" w:rsidP="005A7B9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7B99" w:rsidRPr="005A7B99">
        <w:rPr>
          <w:sz w:val="28"/>
          <w:szCs w:val="28"/>
        </w:rPr>
        <w:t xml:space="preserve"> обучающимися классов </w:t>
      </w:r>
      <w:proofErr w:type="gramStart"/>
      <w:r w:rsidR="00390012">
        <w:rPr>
          <w:sz w:val="28"/>
          <w:szCs w:val="28"/>
        </w:rPr>
        <w:t>С(</w:t>
      </w:r>
      <w:proofErr w:type="gramEnd"/>
      <w:r w:rsidR="00390012">
        <w:rPr>
          <w:sz w:val="28"/>
          <w:szCs w:val="28"/>
        </w:rPr>
        <w:t>К)К</w:t>
      </w:r>
      <w:r>
        <w:rPr>
          <w:sz w:val="28"/>
          <w:szCs w:val="28"/>
        </w:rPr>
        <w:t xml:space="preserve"> </w:t>
      </w:r>
      <w:r w:rsidRPr="005A7B99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5A7B99">
        <w:rPr>
          <w:sz w:val="28"/>
          <w:szCs w:val="28"/>
        </w:rPr>
        <w:t xml:space="preserve">роводятся также индивидуальные занятия </w:t>
      </w:r>
      <w:r>
        <w:rPr>
          <w:sz w:val="28"/>
          <w:szCs w:val="28"/>
        </w:rPr>
        <w:t>по коррекции звукопроизношения</w:t>
      </w:r>
      <w:r w:rsidR="005A7B99" w:rsidRPr="005A7B99">
        <w:rPr>
          <w:sz w:val="28"/>
          <w:szCs w:val="28"/>
        </w:rPr>
        <w:t xml:space="preserve">. Один и тот же обучающийся может быть зачислен как </w:t>
      </w:r>
      <w:r w:rsidRPr="005A7B99">
        <w:rPr>
          <w:sz w:val="28"/>
          <w:szCs w:val="28"/>
        </w:rPr>
        <w:t>на индивидуальные занятия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так и </w:t>
      </w:r>
      <w:r>
        <w:rPr>
          <w:sz w:val="28"/>
          <w:szCs w:val="28"/>
        </w:rPr>
        <w:t>в группу</w:t>
      </w:r>
      <w:r w:rsidR="005A7B99" w:rsidRPr="005A7B99">
        <w:rPr>
          <w:sz w:val="28"/>
          <w:szCs w:val="28"/>
        </w:rPr>
        <w:t xml:space="preserve">. В первую очередь на логопедические занятия зачисляются </w:t>
      </w:r>
      <w:proofErr w:type="spellStart"/>
      <w:r w:rsidR="00C147AA">
        <w:rPr>
          <w:sz w:val="28"/>
          <w:szCs w:val="28"/>
        </w:rPr>
        <w:t>o</w:t>
      </w:r>
      <w:r w:rsidR="005A7B99" w:rsidRPr="005A7B99">
        <w:rPr>
          <w:sz w:val="28"/>
          <w:szCs w:val="28"/>
        </w:rPr>
        <w:t>бучающиеся</w:t>
      </w:r>
      <w:proofErr w:type="spellEnd"/>
      <w:r w:rsidR="005A7B99" w:rsidRPr="005A7B99">
        <w:rPr>
          <w:sz w:val="28"/>
          <w:szCs w:val="28"/>
        </w:rPr>
        <w:t xml:space="preserve"> 1 класса</w:t>
      </w:r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а обучающиеся 4 класса</w:t>
      </w:r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речевое </w:t>
      </w:r>
      <w:proofErr w:type="spellStart"/>
      <w:r w:rsidR="005A7B99" w:rsidRPr="005A7B99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5A7B99" w:rsidRPr="005A7B99">
        <w:rPr>
          <w:sz w:val="28"/>
          <w:szCs w:val="28"/>
        </w:rPr>
        <w:t>звитие</w:t>
      </w:r>
      <w:proofErr w:type="spellEnd"/>
      <w:r w:rsidR="005A7B99" w:rsidRPr="005A7B99">
        <w:rPr>
          <w:sz w:val="28"/>
          <w:szCs w:val="28"/>
        </w:rPr>
        <w:t xml:space="preserve"> которых </w:t>
      </w:r>
      <w:proofErr w:type="spellStart"/>
      <w:r w:rsidR="005A7B99" w:rsidRPr="005A7B99">
        <w:rPr>
          <w:sz w:val="28"/>
          <w:szCs w:val="28"/>
        </w:rPr>
        <w:t>ск</w:t>
      </w:r>
      <w:r w:rsidR="00C147AA">
        <w:rPr>
          <w:sz w:val="28"/>
          <w:szCs w:val="28"/>
        </w:rPr>
        <w:t>o</w:t>
      </w:r>
      <w:r w:rsidR="005A7B99" w:rsidRPr="005A7B99">
        <w:rPr>
          <w:sz w:val="28"/>
          <w:szCs w:val="28"/>
        </w:rPr>
        <w:t>рригировано</w:t>
      </w:r>
      <w:proofErr w:type="spellEnd"/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можно на занятия не брать (при загруженности логопеда</w:t>
      </w:r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например</w:t>
      </w:r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на одного логопеда 3 класса </w:t>
      </w:r>
      <w:proofErr w:type="gramStart"/>
      <w:r w:rsidR="00390012">
        <w:rPr>
          <w:sz w:val="28"/>
          <w:szCs w:val="28"/>
        </w:rPr>
        <w:t>С(</w:t>
      </w:r>
      <w:proofErr w:type="gramEnd"/>
      <w:r w:rsidR="00390012">
        <w:rPr>
          <w:sz w:val="28"/>
          <w:szCs w:val="28"/>
        </w:rPr>
        <w:t>К)К</w:t>
      </w:r>
      <w:r w:rsidR="005A7B99" w:rsidRPr="005A7B99">
        <w:rPr>
          <w:sz w:val="28"/>
          <w:szCs w:val="28"/>
        </w:rPr>
        <w:t>). Согласно документу</w:t>
      </w:r>
      <w:r w:rsidR="00C147AA">
        <w:rPr>
          <w:sz w:val="28"/>
          <w:szCs w:val="28"/>
        </w:rPr>
        <w:t>,</w:t>
      </w:r>
      <w:r w:rsidR="005A7B99" w:rsidRPr="005A7B99">
        <w:rPr>
          <w:sz w:val="28"/>
          <w:szCs w:val="28"/>
        </w:rPr>
        <w:t xml:space="preserve"> на одного логопеда должно приходиться 15-20 обучающихся классов </w:t>
      </w:r>
      <w:proofErr w:type="gramStart"/>
      <w:r w:rsidR="00390012">
        <w:rPr>
          <w:sz w:val="28"/>
          <w:szCs w:val="28"/>
        </w:rPr>
        <w:t>С(</w:t>
      </w:r>
      <w:proofErr w:type="gramEnd"/>
      <w:r w:rsidR="00390012">
        <w:rPr>
          <w:sz w:val="28"/>
          <w:szCs w:val="28"/>
        </w:rPr>
        <w:t>К)К</w:t>
      </w:r>
      <w:r w:rsidR="005A7B99" w:rsidRPr="005A7B99">
        <w:rPr>
          <w:sz w:val="28"/>
          <w:szCs w:val="28"/>
        </w:rPr>
        <w:t>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Продолжительность индивидуальных занятий 15 минут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подгрупповых – 20-25 минут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групповых – 40 минут (в 1 классе – 35 минут).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Логопедические занятия проводятся 3 раза в неделю (с 16 сентября по 15 мая) во </w:t>
      </w:r>
      <w:proofErr w:type="spellStart"/>
      <w:r w:rsidRPr="005A7B99">
        <w:rPr>
          <w:sz w:val="28"/>
          <w:szCs w:val="28"/>
        </w:rPr>
        <w:t>внеур</w:t>
      </w:r>
      <w:proofErr w:type="gramStart"/>
      <w:r w:rsidR="00C147AA">
        <w:rPr>
          <w:sz w:val="28"/>
          <w:szCs w:val="28"/>
        </w:rPr>
        <w:t>o</w:t>
      </w:r>
      <w:proofErr w:type="gramEnd"/>
      <w:r w:rsidRPr="005A7B99">
        <w:rPr>
          <w:sz w:val="28"/>
          <w:szCs w:val="28"/>
        </w:rPr>
        <w:t>чное</w:t>
      </w:r>
      <w:proofErr w:type="spellEnd"/>
      <w:r w:rsidRPr="005A7B99">
        <w:rPr>
          <w:sz w:val="28"/>
          <w:szCs w:val="28"/>
        </w:rPr>
        <w:t xml:space="preserve"> время (иногда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 договоренности с администрацией школы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детей можно брать иногда с уроков физической куль</w:t>
      </w:r>
      <w:r w:rsidR="00121791">
        <w:rPr>
          <w:sz w:val="28"/>
          <w:szCs w:val="28"/>
        </w:rPr>
        <w:t>туры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музыки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рисования</w:t>
      </w:r>
      <w:r w:rsidR="00C147AA">
        <w:rPr>
          <w:sz w:val="28"/>
          <w:szCs w:val="28"/>
        </w:rPr>
        <w:t>,</w:t>
      </w:r>
      <w:r w:rsidR="00121791">
        <w:rPr>
          <w:sz w:val="28"/>
          <w:szCs w:val="28"/>
        </w:rPr>
        <w:t xml:space="preserve"> труда)</w:t>
      </w:r>
      <w:r w:rsidRPr="005A7B99">
        <w:rPr>
          <w:sz w:val="28"/>
          <w:szCs w:val="28"/>
        </w:rPr>
        <w:t>. Если ребенок не посещает группу продленного дня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то он приходит на занятия из дома. Ответственность за посещение логопедических занятий несет учитель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логопед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воспитатель и родители.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В начале учебного года логопед составляет ГОДОВОЙ ПЛАН работы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ПЕРСПЕКТИВНЫЕ ПЛАНЫ коррекционной работы для каждой группы </w:t>
      </w:r>
      <w:proofErr w:type="spellStart"/>
      <w:proofErr w:type="gramStart"/>
      <w:r w:rsidR="00C147AA">
        <w:rPr>
          <w:sz w:val="28"/>
          <w:szCs w:val="28"/>
        </w:rPr>
        <w:t>o</w:t>
      </w:r>
      <w:proofErr w:type="gramEnd"/>
      <w:r w:rsidRPr="005A7B99">
        <w:rPr>
          <w:sz w:val="28"/>
          <w:szCs w:val="28"/>
        </w:rPr>
        <w:t>бучающихся</w:t>
      </w:r>
      <w:proofErr w:type="spellEnd"/>
      <w:r w:rsidRPr="005A7B99">
        <w:rPr>
          <w:sz w:val="28"/>
          <w:szCs w:val="28"/>
        </w:rPr>
        <w:t xml:space="preserve"> на учебный год. План рассчитан на</w:t>
      </w:r>
      <w:r w:rsidR="00121791">
        <w:rPr>
          <w:sz w:val="28"/>
          <w:szCs w:val="28"/>
        </w:rPr>
        <w:t xml:space="preserve"> 3-4 года работы с </w:t>
      </w:r>
      <w:proofErr w:type="gramStart"/>
      <w:r w:rsidR="00121791">
        <w:rPr>
          <w:sz w:val="28"/>
          <w:szCs w:val="28"/>
        </w:rPr>
        <w:t>обучающимися</w:t>
      </w:r>
      <w:proofErr w:type="gramEnd"/>
      <w:r w:rsidRPr="005A7B99">
        <w:rPr>
          <w:sz w:val="28"/>
          <w:szCs w:val="28"/>
        </w:rPr>
        <w:t>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</w:t>
      </w:r>
      <w:proofErr w:type="spellStart"/>
      <w:r w:rsidRPr="005A7B99">
        <w:rPr>
          <w:sz w:val="28"/>
          <w:szCs w:val="28"/>
        </w:rPr>
        <w:t>Учитель-л</w:t>
      </w:r>
      <w:proofErr w:type="gramStart"/>
      <w:r w:rsidR="00C147AA">
        <w:rPr>
          <w:sz w:val="28"/>
          <w:szCs w:val="28"/>
        </w:rPr>
        <w:t>o</w:t>
      </w:r>
      <w:proofErr w:type="gramEnd"/>
      <w:r w:rsidRPr="005A7B99">
        <w:rPr>
          <w:sz w:val="28"/>
          <w:szCs w:val="28"/>
        </w:rPr>
        <w:t>гопед</w:t>
      </w:r>
      <w:proofErr w:type="spellEnd"/>
      <w:r w:rsidRPr="005A7B99">
        <w:rPr>
          <w:sz w:val="28"/>
          <w:szCs w:val="28"/>
        </w:rPr>
        <w:t xml:space="preserve"> одновременно работает над всеми компонентами речевой системы: звуковой стороной речи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 лексико-грамматическим строем 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и связной речью.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Коррекционное обучение строится по 3 этапам.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lastRenderedPageBreak/>
        <w:t xml:space="preserve">   </w:t>
      </w:r>
      <w:proofErr w:type="gramStart"/>
      <w:r w:rsidRPr="005A7B99">
        <w:rPr>
          <w:sz w:val="28"/>
          <w:szCs w:val="28"/>
        </w:rPr>
        <w:t>С</w:t>
      </w:r>
      <w:proofErr w:type="gramEnd"/>
      <w:r w:rsidRPr="005A7B99">
        <w:rPr>
          <w:sz w:val="28"/>
          <w:szCs w:val="28"/>
        </w:rPr>
        <w:t xml:space="preserve"> </w:t>
      </w:r>
      <w:proofErr w:type="gramStart"/>
      <w:r w:rsidRPr="005A7B99">
        <w:rPr>
          <w:sz w:val="28"/>
          <w:szCs w:val="28"/>
        </w:rPr>
        <w:t>обучающимися</w:t>
      </w:r>
      <w:proofErr w:type="gramEnd"/>
      <w:r w:rsidRPr="005A7B99">
        <w:rPr>
          <w:sz w:val="28"/>
          <w:szCs w:val="28"/>
        </w:rPr>
        <w:t xml:space="preserve"> 1-2 классов работ</w:t>
      </w:r>
      <w:r w:rsidR="00121791">
        <w:rPr>
          <w:sz w:val="28"/>
          <w:szCs w:val="28"/>
        </w:rPr>
        <w:t>а</w:t>
      </w:r>
      <w:r w:rsidRPr="005A7B99">
        <w:rPr>
          <w:sz w:val="28"/>
          <w:szCs w:val="28"/>
        </w:rPr>
        <w:t xml:space="preserve"> проводи</w:t>
      </w:r>
      <w:r w:rsidR="00121791">
        <w:rPr>
          <w:sz w:val="28"/>
          <w:szCs w:val="28"/>
        </w:rPr>
        <w:t>тся</w:t>
      </w:r>
      <w:r w:rsidRPr="005A7B99">
        <w:rPr>
          <w:sz w:val="28"/>
          <w:szCs w:val="28"/>
        </w:rPr>
        <w:t xml:space="preserve"> по 1 этапу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целью которого является формирование фонематических представлений на базе развития фонематического восприятия.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С </w:t>
      </w:r>
      <w:proofErr w:type="gramStart"/>
      <w:r w:rsidRPr="005A7B99">
        <w:rPr>
          <w:sz w:val="28"/>
          <w:szCs w:val="28"/>
        </w:rPr>
        <w:t>обучающимися</w:t>
      </w:r>
      <w:proofErr w:type="gramEnd"/>
      <w:r w:rsidRPr="005A7B99">
        <w:rPr>
          <w:sz w:val="28"/>
          <w:szCs w:val="28"/>
        </w:rPr>
        <w:t xml:space="preserve"> 3 класса – по 2 этапу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цель: развитие лексико-грамматического строя.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С </w:t>
      </w:r>
      <w:proofErr w:type="gramStart"/>
      <w:r w:rsidRPr="005A7B99">
        <w:rPr>
          <w:sz w:val="28"/>
          <w:szCs w:val="28"/>
        </w:rPr>
        <w:t>обучающимися</w:t>
      </w:r>
      <w:proofErr w:type="gramEnd"/>
      <w:r w:rsidRPr="005A7B99">
        <w:rPr>
          <w:sz w:val="28"/>
          <w:szCs w:val="28"/>
        </w:rPr>
        <w:t xml:space="preserve"> 4 класса – по 3 этапу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цель: развитие связной речи.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Темы условно распределены по четвертям. Темы групповых занятий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порядок их прохождения зависят от тематического планирования учителя.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На основе перспективных планов составляются</w:t>
      </w:r>
      <w:r w:rsidR="00121791">
        <w:rPr>
          <w:sz w:val="28"/>
          <w:szCs w:val="28"/>
        </w:rPr>
        <w:t xml:space="preserve"> тематические и поурочные планы</w:t>
      </w:r>
      <w:r w:rsidRPr="005A7B99">
        <w:rPr>
          <w:sz w:val="28"/>
          <w:szCs w:val="28"/>
        </w:rPr>
        <w:t>. В тематическом плане отражена работа по развитию высших психических функций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эта работа </w:t>
      </w:r>
      <w:r w:rsidR="00121791">
        <w:rPr>
          <w:sz w:val="28"/>
          <w:szCs w:val="28"/>
        </w:rPr>
        <w:t>проводится</w:t>
      </w:r>
      <w:r w:rsidRPr="005A7B99">
        <w:rPr>
          <w:sz w:val="28"/>
          <w:szCs w:val="28"/>
        </w:rPr>
        <w:t xml:space="preserve"> на каждом логопедическом занятии. Особенность работы учителя-логопеда </w:t>
      </w:r>
      <w:r w:rsidR="00121791">
        <w:rPr>
          <w:sz w:val="28"/>
          <w:szCs w:val="28"/>
        </w:rPr>
        <w:t xml:space="preserve">с </w:t>
      </w:r>
      <w:r w:rsidRPr="005A7B99">
        <w:rPr>
          <w:sz w:val="28"/>
          <w:szCs w:val="28"/>
        </w:rPr>
        <w:t>класс</w:t>
      </w:r>
      <w:r w:rsidR="00121791">
        <w:rPr>
          <w:sz w:val="28"/>
          <w:szCs w:val="28"/>
        </w:rPr>
        <w:t>ами</w:t>
      </w:r>
      <w:r w:rsidRPr="005A7B99">
        <w:rPr>
          <w:sz w:val="28"/>
          <w:szCs w:val="28"/>
        </w:rPr>
        <w:t xml:space="preserve"> </w:t>
      </w:r>
      <w:proofErr w:type="gramStart"/>
      <w:r w:rsidR="00390012">
        <w:rPr>
          <w:sz w:val="28"/>
          <w:szCs w:val="28"/>
        </w:rPr>
        <w:t>С(</w:t>
      </w:r>
      <w:proofErr w:type="gramEnd"/>
      <w:r w:rsidR="00390012">
        <w:rPr>
          <w:sz w:val="28"/>
          <w:szCs w:val="28"/>
        </w:rPr>
        <w:t>К)</w:t>
      </w:r>
      <w:r w:rsidR="00121791">
        <w:rPr>
          <w:sz w:val="28"/>
          <w:szCs w:val="28"/>
        </w:rPr>
        <w:t xml:space="preserve"> </w:t>
      </w:r>
      <w:r w:rsidRPr="005A7B99">
        <w:rPr>
          <w:sz w:val="28"/>
          <w:szCs w:val="28"/>
        </w:rPr>
        <w:t xml:space="preserve"> заключается в том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 при работе с детьми с ЗПР ни одну из тем нельзя опустить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логопед должен </w:t>
      </w:r>
      <w:proofErr w:type="spellStart"/>
      <w:r w:rsidRPr="005A7B99">
        <w:rPr>
          <w:sz w:val="28"/>
          <w:szCs w:val="28"/>
        </w:rPr>
        <w:t>в</w:t>
      </w:r>
      <w:r w:rsidR="00121791">
        <w:rPr>
          <w:sz w:val="28"/>
          <w:szCs w:val="28"/>
        </w:rPr>
        <w:t>e</w:t>
      </w:r>
      <w:r w:rsidRPr="005A7B99">
        <w:rPr>
          <w:sz w:val="28"/>
          <w:szCs w:val="28"/>
        </w:rPr>
        <w:t>сти</w:t>
      </w:r>
      <w:proofErr w:type="spellEnd"/>
      <w:r w:rsidRPr="005A7B99">
        <w:rPr>
          <w:sz w:val="28"/>
          <w:szCs w:val="28"/>
        </w:rPr>
        <w:t xml:space="preserve"> логопедические занятия строго по плану (с нормально развивающимися детьми некоторые темы можно объединить или дать схематично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 общих чертах).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  Структура логопедического занятия традиционна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особенность состоит в том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 каждый этап проводится через развитие высших психических функций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все этапы должны быть </w:t>
      </w:r>
      <w:proofErr w:type="spellStart"/>
      <w:r w:rsidRPr="005A7B99">
        <w:rPr>
          <w:sz w:val="28"/>
          <w:szCs w:val="28"/>
        </w:rPr>
        <w:t>взаим</w:t>
      </w:r>
      <w:proofErr w:type="gramStart"/>
      <w:r w:rsidR="00332701">
        <w:rPr>
          <w:sz w:val="28"/>
          <w:szCs w:val="28"/>
        </w:rPr>
        <w:t>oc</w:t>
      </w:r>
      <w:proofErr w:type="gramEnd"/>
      <w:r w:rsidRPr="005A7B99">
        <w:rPr>
          <w:sz w:val="28"/>
          <w:szCs w:val="28"/>
        </w:rPr>
        <w:t>вязаны</w:t>
      </w:r>
      <w:proofErr w:type="spellEnd"/>
      <w:r w:rsidRPr="005A7B99">
        <w:rPr>
          <w:sz w:val="28"/>
          <w:szCs w:val="28"/>
        </w:rPr>
        <w:t xml:space="preserve"> и подчинены </w:t>
      </w:r>
      <w:proofErr w:type="spellStart"/>
      <w:r w:rsidR="00332701">
        <w:rPr>
          <w:sz w:val="28"/>
          <w:szCs w:val="28"/>
        </w:rPr>
        <w:t>oc</w:t>
      </w:r>
      <w:r w:rsidRPr="005A7B99">
        <w:rPr>
          <w:sz w:val="28"/>
          <w:szCs w:val="28"/>
        </w:rPr>
        <w:t>новной</w:t>
      </w:r>
      <w:proofErr w:type="spellEnd"/>
      <w:r w:rsidRPr="005A7B99">
        <w:rPr>
          <w:sz w:val="28"/>
          <w:szCs w:val="28"/>
        </w:rPr>
        <w:t xml:space="preserve"> цели занятия. Этапы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их </w:t>
      </w:r>
      <w:proofErr w:type="spellStart"/>
      <w:r w:rsidRPr="005A7B99">
        <w:rPr>
          <w:sz w:val="28"/>
          <w:szCs w:val="28"/>
        </w:rPr>
        <w:t>п</w:t>
      </w:r>
      <w:proofErr w:type="gramStart"/>
      <w:r w:rsidR="00332701">
        <w:rPr>
          <w:sz w:val="28"/>
          <w:szCs w:val="28"/>
        </w:rPr>
        <w:t>oc</w:t>
      </w:r>
      <w:proofErr w:type="gramEnd"/>
      <w:r w:rsidRPr="005A7B99">
        <w:rPr>
          <w:sz w:val="28"/>
          <w:szCs w:val="28"/>
        </w:rPr>
        <w:t>ледовательность</w:t>
      </w:r>
      <w:proofErr w:type="spellEnd"/>
      <w:r w:rsidRPr="005A7B99">
        <w:rPr>
          <w:sz w:val="28"/>
          <w:szCs w:val="28"/>
        </w:rPr>
        <w:t xml:space="preserve"> строго соблюдаются и отрабатываются в полном объеме. Все логопедические занятия необходимо проводить по четко отработанной схеме - результативность будет выше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</w:t>
      </w:r>
      <w:r w:rsidR="00121791">
        <w:rPr>
          <w:sz w:val="28"/>
          <w:szCs w:val="28"/>
        </w:rPr>
        <w:t xml:space="preserve">если </w:t>
      </w:r>
      <w:r w:rsidRPr="005A7B99">
        <w:rPr>
          <w:sz w:val="28"/>
          <w:szCs w:val="28"/>
        </w:rPr>
        <w:t>добиваться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чтобы каждый ребенок понял тему.</w:t>
      </w:r>
    </w:p>
    <w:p w:rsidR="009114BD" w:rsidRPr="00A717B1" w:rsidRDefault="005A7B99" w:rsidP="005A7B99">
      <w:pPr>
        <w:jc w:val="both"/>
        <w:rPr>
          <w:b/>
          <w:sz w:val="28"/>
          <w:szCs w:val="28"/>
        </w:rPr>
      </w:pPr>
      <w:r w:rsidRPr="005A7B99">
        <w:rPr>
          <w:b/>
          <w:sz w:val="28"/>
          <w:szCs w:val="28"/>
        </w:rPr>
        <w:t xml:space="preserve">     </w:t>
      </w:r>
    </w:p>
    <w:p w:rsidR="005A7B99" w:rsidRPr="005A7B99" w:rsidRDefault="005A7B99" w:rsidP="005A7B99">
      <w:pPr>
        <w:jc w:val="both"/>
        <w:rPr>
          <w:b/>
          <w:sz w:val="28"/>
          <w:szCs w:val="28"/>
        </w:rPr>
      </w:pPr>
      <w:r w:rsidRPr="005A7B99">
        <w:rPr>
          <w:b/>
          <w:sz w:val="28"/>
          <w:szCs w:val="28"/>
        </w:rPr>
        <w:t xml:space="preserve">ОСОБЕННОСТИ ПРОВЕДЕНИЯ ЛОГОПЕДИЧЕСКИХ ЗАНЯТИЙ С ОБУЧАЮЩИМИСЯ КЛАССОВ </w:t>
      </w:r>
      <w:proofErr w:type="gramStart"/>
      <w:r w:rsidR="00390012">
        <w:rPr>
          <w:b/>
          <w:sz w:val="28"/>
          <w:szCs w:val="28"/>
        </w:rPr>
        <w:t>С(</w:t>
      </w:r>
      <w:proofErr w:type="gramEnd"/>
      <w:r w:rsidR="00390012">
        <w:rPr>
          <w:b/>
          <w:sz w:val="28"/>
          <w:szCs w:val="28"/>
        </w:rPr>
        <w:t>К)К</w:t>
      </w:r>
      <w:r w:rsidRPr="005A7B99">
        <w:rPr>
          <w:b/>
          <w:sz w:val="28"/>
          <w:szCs w:val="28"/>
        </w:rPr>
        <w:t>:</w:t>
      </w:r>
    </w:p>
    <w:p w:rsidR="00C16777" w:rsidRPr="00A717B1" w:rsidRDefault="005A7B99" w:rsidP="00C16777">
      <w:pPr>
        <w:jc w:val="both"/>
        <w:rPr>
          <w:sz w:val="28"/>
          <w:szCs w:val="28"/>
        </w:rPr>
      </w:pPr>
      <w:r w:rsidRPr="005A7B99">
        <w:rPr>
          <w:b/>
          <w:sz w:val="28"/>
          <w:szCs w:val="28"/>
        </w:rPr>
        <w:t xml:space="preserve">- </w:t>
      </w:r>
      <w:r w:rsidRPr="005A7B99">
        <w:rPr>
          <w:sz w:val="28"/>
          <w:szCs w:val="28"/>
        </w:rPr>
        <w:t>не рекомендуется на одном занятии брать много лексического материала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материал давать дозировано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небольшими порциями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усложнять его следует постепенно;</w:t>
      </w:r>
      <w:r w:rsidR="00C16777" w:rsidRPr="00C16777">
        <w:rPr>
          <w:sz w:val="28"/>
          <w:szCs w:val="28"/>
        </w:rPr>
        <w:t xml:space="preserve"> </w:t>
      </w:r>
    </w:p>
    <w:p w:rsidR="005A7B99" w:rsidRPr="00C16777" w:rsidRDefault="00C16777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- на логопедических занятиях использовать красочную наглядность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дидактические игры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игровые моменты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как можно больше опор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схем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графических моделей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</w:t>
      </w:r>
      <w:proofErr w:type="spellStart"/>
      <w:r w:rsidRPr="005A7B99">
        <w:rPr>
          <w:sz w:val="28"/>
          <w:szCs w:val="28"/>
        </w:rPr>
        <w:t>изыскив</w:t>
      </w:r>
      <w:proofErr w:type="gramStart"/>
      <w:r>
        <w:rPr>
          <w:sz w:val="28"/>
          <w:szCs w:val="28"/>
        </w:rPr>
        <w:t>a</w:t>
      </w:r>
      <w:proofErr w:type="gramEnd"/>
      <w:r w:rsidRPr="005A7B99">
        <w:rPr>
          <w:sz w:val="28"/>
          <w:szCs w:val="28"/>
        </w:rPr>
        <w:t>ть</w:t>
      </w:r>
      <w:proofErr w:type="spellEnd"/>
      <w:r w:rsidRPr="005A7B99">
        <w:rPr>
          <w:sz w:val="28"/>
          <w:szCs w:val="28"/>
        </w:rPr>
        <w:t xml:space="preserve"> способы облегчения трудных заданий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применяя принципы </w:t>
      </w:r>
      <w:proofErr w:type="spellStart"/>
      <w:r w:rsidRPr="005A7B99">
        <w:rPr>
          <w:sz w:val="28"/>
          <w:szCs w:val="28"/>
        </w:rPr>
        <w:t>полимодальности</w:t>
      </w:r>
      <w:proofErr w:type="spellEnd"/>
      <w:r w:rsidRPr="005A7B99">
        <w:rPr>
          <w:sz w:val="28"/>
          <w:szCs w:val="28"/>
        </w:rPr>
        <w:t xml:space="preserve"> и </w:t>
      </w:r>
      <w:proofErr w:type="spellStart"/>
      <w:r w:rsidRPr="005A7B99">
        <w:rPr>
          <w:sz w:val="28"/>
          <w:szCs w:val="28"/>
        </w:rPr>
        <w:t>многосенсорности</w:t>
      </w:r>
      <w:proofErr w:type="spellEnd"/>
      <w:r w:rsidRPr="005A7B99">
        <w:rPr>
          <w:sz w:val="28"/>
          <w:szCs w:val="28"/>
        </w:rPr>
        <w:t>;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- темп занятия должен соответствовать возможностям </w:t>
      </w:r>
      <w:proofErr w:type="gramStart"/>
      <w:r w:rsidRPr="005A7B99">
        <w:rPr>
          <w:sz w:val="28"/>
          <w:szCs w:val="28"/>
        </w:rPr>
        <w:t>обучающихся</w:t>
      </w:r>
      <w:proofErr w:type="gramEnd"/>
      <w:r w:rsidRPr="005A7B99">
        <w:rPr>
          <w:sz w:val="28"/>
          <w:szCs w:val="28"/>
        </w:rPr>
        <w:t xml:space="preserve"> с ЗПР;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- на занятиях четко и ясно формулировать вопросы;</w:t>
      </w:r>
    </w:p>
    <w:p w:rsidR="00C16777" w:rsidRPr="00A717B1" w:rsidRDefault="005A7B99" w:rsidP="00C16777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- для предупреждения наступления утомления или для его снятия необходимо вовремя проводить физкультминутки и динамические паузы; разнообразить виды заданий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переключать внимание с одного вида деятельности на другой;</w:t>
      </w:r>
      <w:r w:rsidR="00C16777" w:rsidRPr="00C16777">
        <w:rPr>
          <w:sz w:val="28"/>
          <w:szCs w:val="28"/>
        </w:rPr>
        <w:t xml:space="preserve"> </w:t>
      </w:r>
    </w:p>
    <w:p w:rsidR="00C16777" w:rsidRPr="005A7B99" w:rsidRDefault="00C16777" w:rsidP="00C16777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- на каждом занятии проводить словарную работу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объяснять значения слов</w:t>
      </w:r>
      <w:r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т. к. каждое 7 слово ребенку с ЗПР непонятно;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>- необходимо дифференцировать задания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предлагаемые детям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 уровню сложности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осуществлять разноуровневый подход;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lastRenderedPageBreak/>
        <w:t>- детям с ЗПР необходимо постоянно помогать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подсказывать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помнить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 они нуждаются в индивидуальной помощи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дополнительном объяснении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стимуляции;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- необходимо вселять в детей </w:t>
      </w:r>
      <w:proofErr w:type="gramStart"/>
      <w:r w:rsidRPr="005A7B99">
        <w:rPr>
          <w:sz w:val="28"/>
          <w:szCs w:val="28"/>
        </w:rPr>
        <w:t>уверенность в</w:t>
      </w:r>
      <w:proofErr w:type="gramEnd"/>
      <w:r w:rsidRPr="005A7B99">
        <w:rPr>
          <w:sz w:val="28"/>
          <w:szCs w:val="28"/>
        </w:rPr>
        <w:t xml:space="preserve"> свои силы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т. к. у них низкий уровень самокритичности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следует поощрять даже малейшие успехи детей с ЗПР.</w:t>
      </w:r>
    </w:p>
    <w:p w:rsidR="005A7B99" w:rsidRPr="005A7B99" w:rsidRDefault="005A7B99" w:rsidP="005A7B99">
      <w:pPr>
        <w:jc w:val="both"/>
        <w:rPr>
          <w:sz w:val="28"/>
          <w:szCs w:val="28"/>
        </w:rPr>
      </w:pPr>
      <w:r w:rsidRPr="005A7B99">
        <w:rPr>
          <w:sz w:val="28"/>
          <w:szCs w:val="28"/>
        </w:rPr>
        <w:t xml:space="preserve">         Логопедическая работа должна строиться </w:t>
      </w:r>
      <w:proofErr w:type="spellStart"/>
      <w:r w:rsidRPr="005A7B99">
        <w:rPr>
          <w:sz w:val="28"/>
          <w:szCs w:val="28"/>
        </w:rPr>
        <w:t>н</w:t>
      </w:r>
      <w:proofErr w:type="gramStart"/>
      <w:r w:rsidR="00121791">
        <w:rPr>
          <w:sz w:val="28"/>
          <w:szCs w:val="28"/>
        </w:rPr>
        <w:t>e</w:t>
      </w:r>
      <w:proofErr w:type="spellEnd"/>
      <w:proofErr w:type="gramEnd"/>
      <w:r w:rsidRPr="005A7B99">
        <w:rPr>
          <w:sz w:val="28"/>
          <w:szCs w:val="28"/>
        </w:rPr>
        <w:t xml:space="preserve"> как простая тренировка умений и навыков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а как целостная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осмысленная деятельность ребенка с ЗПР.</w:t>
      </w:r>
    </w:p>
    <w:p w:rsidR="005A7B99" w:rsidRDefault="005A7B99" w:rsidP="00B33925">
      <w:pPr>
        <w:spacing w:line="360" w:lineRule="auto"/>
        <w:ind w:firstLine="709"/>
        <w:jc w:val="both"/>
        <w:rPr>
          <w:sz w:val="28"/>
          <w:szCs w:val="28"/>
        </w:rPr>
      </w:pPr>
      <w:r w:rsidRPr="005A7B99">
        <w:rPr>
          <w:sz w:val="28"/>
          <w:szCs w:val="28"/>
        </w:rPr>
        <w:t>Нужно стараться так организовать педагогический процесс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чтобы не только на логопедических занятиях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но и в классе и во внеклассное время осуществлялись за</w:t>
      </w:r>
      <w:r w:rsidRPr="005A7B99">
        <w:rPr>
          <w:sz w:val="28"/>
          <w:szCs w:val="28"/>
        </w:rPr>
        <w:softHyphen/>
        <w:t>крепление правильных речевых навыков</w:t>
      </w:r>
      <w:r w:rsidR="00C147AA">
        <w:rPr>
          <w:sz w:val="28"/>
          <w:szCs w:val="28"/>
        </w:rPr>
        <w:t>,</w:t>
      </w:r>
      <w:r w:rsidRPr="005A7B99">
        <w:rPr>
          <w:sz w:val="28"/>
          <w:szCs w:val="28"/>
        </w:rPr>
        <w:t xml:space="preserve"> контроль и помощь педагогов и родителей в коррекции речевых расстройств.</w:t>
      </w:r>
    </w:p>
    <w:p w:rsidR="005A7B99" w:rsidRDefault="005A7B99" w:rsidP="005A7B99">
      <w:pPr>
        <w:jc w:val="both"/>
        <w:rPr>
          <w:sz w:val="32"/>
          <w:szCs w:val="32"/>
        </w:rPr>
      </w:pPr>
    </w:p>
    <w:p w:rsidR="00B33925" w:rsidRPr="007F4766" w:rsidRDefault="00B33925" w:rsidP="00B33925">
      <w:pPr>
        <w:jc w:val="center"/>
        <w:rPr>
          <w:sz w:val="28"/>
          <w:szCs w:val="28"/>
        </w:rPr>
      </w:pPr>
      <w:r w:rsidRPr="007F4766">
        <w:rPr>
          <w:sz w:val="28"/>
          <w:szCs w:val="28"/>
        </w:rPr>
        <w:t>Библиографический список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color w:val="000000"/>
          <w:sz w:val="28"/>
          <w:szCs w:val="28"/>
        </w:rPr>
        <w:t>Адилова</w:t>
      </w:r>
      <w:proofErr w:type="spellEnd"/>
      <w:r w:rsidRPr="00B33925">
        <w:rPr>
          <w:color w:val="000000"/>
          <w:sz w:val="28"/>
          <w:szCs w:val="28"/>
        </w:rPr>
        <w:t xml:space="preserve"> М. Ш. Особенности психомоторики детей с задержкой психического развития младшего школьного возраста // Дефектология. 1988. № 4.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color w:val="000000"/>
          <w:sz w:val="28"/>
          <w:szCs w:val="28"/>
        </w:rPr>
        <w:t>Адилова</w:t>
      </w:r>
      <w:proofErr w:type="spellEnd"/>
      <w:r w:rsidRPr="00B33925">
        <w:rPr>
          <w:color w:val="000000"/>
          <w:sz w:val="28"/>
          <w:szCs w:val="28"/>
        </w:rPr>
        <w:t xml:space="preserve"> М. Ш. Особенности психомоторики младших школьников с ЗПР: </w:t>
      </w:r>
      <w:proofErr w:type="spellStart"/>
      <w:r w:rsidRPr="00B33925">
        <w:rPr>
          <w:color w:val="000000"/>
          <w:sz w:val="28"/>
          <w:szCs w:val="28"/>
        </w:rPr>
        <w:t>Автореф</w:t>
      </w:r>
      <w:proofErr w:type="spellEnd"/>
      <w:r w:rsidRPr="00B33925">
        <w:rPr>
          <w:color w:val="000000"/>
          <w:sz w:val="28"/>
          <w:szCs w:val="28"/>
        </w:rPr>
        <w:t xml:space="preserve">. </w:t>
      </w:r>
      <w:proofErr w:type="spellStart"/>
      <w:r w:rsidRPr="00B33925">
        <w:rPr>
          <w:color w:val="000000"/>
          <w:sz w:val="28"/>
          <w:szCs w:val="28"/>
        </w:rPr>
        <w:t>дис</w:t>
      </w:r>
      <w:proofErr w:type="spellEnd"/>
      <w:r w:rsidRPr="00B33925">
        <w:rPr>
          <w:color w:val="000000"/>
          <w:sz w:val="28"/>
          <w:szCs w:val="28"/>
        </w:rPr>
        <w:t>. ... канд. психол. наук. - М.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1988.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r w:rsidRPr="00B33925">
        <w:rPr>
          <w:sz w:val="28"/>
          <w:szCs w:val="28"/>
        </w:rPr>
        <w:t xml:space="preserve">. </w:t>
      </w:r>
      <w:r w:rsidRPr="00B33925">
        <w:rPr>
          <w:color w:val="000000"/>
          <w:sz w:val="28"/>
          <w:szCs w:val="28"/>
        </w:rPr>
        <w:t>Власова Т. А.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Лебединская К. С. Актуальные проблемы клинического изучения задержки психического развития // Дефектология. 1975. № 6.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r w:rsidRPr="00B33925">
        <w:rPr>
          <w:color w:val="000000"/>
          <w:sz w:val="28"/>
          <w:szCs w:val="28"/>
        </w:rPr>
        <w:t>Власова Т. А.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</w:t>
      </w:r>
      <w:proofErr w:type="spellStart"/>
      <w:r w:rsidRPr="00B33925">
        <w:rPr>
          <w:color w:val="000000"/>
          <w:sz w:val="28"/>
          <w:szCs w:val="28"/>
        </w:rPr>
        <w:t>Лубовский</w:t>
      </w:r>
      <w:proofErr w:type="spellEnd"/>
      <w:r w:rsidRPr="00B33925">
        <w:rPr>
          <w:color w:val="000000"/>
          <w:sz w:val="28"/>
          <w:szCs w:val="28"/>
        </w:rPr>
        <w:t xml:space="preserve"> В. И.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Никашина Н. А. Дети с ЗПР. - М.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1984.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r w:rsidRPr="00B33925">
        <w:rPr>
          <w:color w:val="000000"/>
          <w:sz w:val="28"/>
          <w:szCs w:val="28"/>
        </w:rPr>
        <w:t>Дети с задержкой психического развития</w:t>
      </w:r>
      <w:proofErr w:type="gramStart"/>
      <w:r w:rsidRPr="00B33925">
        <w:rPr>
          <w:color w:val="000000"/>
          <w:sz w:val="28"/>
          <w:szCs w:val="28"/>
        </w:rPr>
        <w:t xml:space="preserve"> / П</w:t>
      </w:r>
      <w:proofErr w:type="gramEnd"/>
      <w:r w:rsidRPr="00B33925">
        <w:rPr>
          <w:color w:val="000000"/>
          <w:sz w:val="28"/>
          <w:szCs w:val="28"/>
        </w:rPr>
        <w:t>од ред. Т. А. Власовой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В. И. </w:t>
      </w:r>
      <w:proofErr w:type="spellStart"/>
      <w:r w:rsidRPr="00B33925">
        <w:rPr>
          <w:color w:val="000000"/>
          <w:sz w:val="28"/>
          <w:szCs w:val="28"/>
        </w:rPr>
        <w:t>Лубовского</w:t>
      </w:r>
      <w:proofErr w:type="spellEnd"/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Н. А. Цыпиной. - М.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1984.</w:t>
      </w:r>
    </w:p>
    <w:p w:rsidR="00B33925" w:rsidRPr="00B33925" w:rsidRDefault="00B33925" w:rsidP="00B33925">
      <w:pPr>
        <w:pStyle w:val="ab"/>
        <w:numPr>
          <w:ilvl w:val="0"/>
          <w:numId w:val="2"/>
        </w:numPr>
        <w:shd w:val="clear" w:color="auto" w:fill="FFFFFF"/>
        <w:spacing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color w:val="000000"/>
          <w:sz w:val="28"/>
          <w:szCs w:val="28"/>
        </w:rPr>
        <w:t>Жильцова</w:t>
      </w:r>
      <w:proofErr w:type="spellEnd"/>
      <w:r w:rsidRPr="00B33925">
        <w:rPr>
          <w:color w:val="000000"/>
          <w:sz w:val="28"/>
          <w:szCs w:val="28"/>
        </w:rPr>
        <w:t xml:space="preserve"> О. Л. Фонематическое и лексико-грамматическое развитие старших дошкольников с нарушением интеллекта // Тезисы докладов. - М.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1975.</w:t>
      </w:r>
    </w:p>
    <w:p w:rsidR="00B33925" w:rsidRPr="00B33925" w:rsidRDefault="00B33925" w:rsidP="00B33925">
      <w:pPr>
        <w:pStyle w:val="ab"/>
        <w:numPr>
          <w:ilvl w:val="0"/>
          <w:numId w:val="2"/>
        </w:numPr>
        <w:shd w:val="clear" w:color="auto" w:fill="FFFFFF"/>
        <w:spacing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color w:val="000000"/>
          <w:sz w:val="28"/>
          <w:szCs w:val="28"/>
        </w:rPr>
        <w:t>Лалаева</w:t>
      </w:r>
      <w:proofErr w:type="spellEnd"/>
      <w:r w:rsidRPr="00B33925">
        <w:rPr>
          <w:color w:val="000000"/>
          <w:sz w:val="28"/>
          <w:szCs w:val="28"/>
        </w:rPr>
        <w:t xml:space="preserve"> Р. И. Нарушение речи у детей с ЗПР. - СПб</w:t>
      </w:r>
      <w:proofErr w:type="gramStart"/>
      <w:r w:rsidRPr="00B33925">
        <w:rPr>
          <w:color w:val="000000"/>
          <w:sz w:val="28"/>
          <w:szCs w:val="28"/>
        </w:rPr>
        <w:t>.</w:t>
      </w:r>
      <w:r w:rsidR="00C147AA">
        <w:rPr>
          <w:color w:val="000000"/>
          <w:sz w:val="28"/>
          <w:szCs w:val="28"/>
        </w:rPr>
        <w:t>,</w:t>
      </w:r>
      <w:r w:rsidRPr="00B33925">
        <w:rPr>
          <w:color w:val="000000"/>
          <w:sz w:val="28"/>
          <w:szCs w:val="28"/>
        </w:rPr>
        <w:t xml:space="preserve"> </w:t>
      </w:r>
      <w:proofErr w:type="gramEnd"/>
      <w:r w:rsidRPr="00B33925">
        <w:rPr>
          <w:color w:val="000000"/>
          <w:sz w:val="28"/>
          <w:szCs w:val="28"/>
        </w:rPr>
        <w:t>1992.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sz w:val="28"/>
          <w:szCs w:val="28"/>
        </w:rPr>
        <w:t>Лалаева</w:t>
      </w:r>
      <w:proofErr w:type="spellEnd"/>
      <w:r w:rsidRPr="00B33925">
        <w:rPr>
          <w:sz w:val="28"/>
          <w:szCs w:val="28"/>
        </w:rPr>
        <w:t xml:space="preserve"> Р. И. «Логопедическая работа в коррекционных классах» </w:t>
      </w:r>
      <w:proofErr w:type="gramStart"/>
      <w:r w:rsidRPr="00B33925">
        <w:rPr>
          <w:sz w:val="28"/>
          <w:szCs w:val="28"/>
        </w:rPr>
        <w:t>–М</w:t>
      </w:r>
      <w:proofErr w:type="gramEnd"/>
      <w:r w:rsidRPr="00B33925">
        <w:rPr>
          <w:sz w:val="28"/>
          <w:szCs w:val="28"/>
        </w:rPr>
        <w:t>.</w:t>
      </w:r>
      <w:r w:rsidR="00C147AA">
        <w:rPr>
          <w:sz w:val="28"/>
          <w:szCs w:val="28"/>
        </w:rPr>
        <w:t>,</w:t>
      </w:r>
      <w:r w:rsidRPr="00B33925">
        <w:rPr>
          <w:sz w:val="28"/>
          <w:szCs w:val="28"/>
        </w:rPr>
        <w:t>1999.</w:t>
      </w:r>
    </w:p>
    <w:p w:rsidR="00B33925" w:rsidRPr="00B33925" w:rsidRDefault="00B33925" w:rsidP="00B33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sz w:val="28"/>
          <w:szCs w:val="28"/>
        </w:rPr>
        <w:t>Садовникова</w:t>
      </w:r>
      <w:proofErr w:type="spellEnd"/>
      <w:r w:rsidRPr="00B33925">
        <w:rPr>
          <w:sz w:val="28"/>
          <w:szCs w:val="28"/>
        </w:rPr>
        <w:t xml:space="preserve"> И. Н. «Нарушение письменной речи и их преодоления у младших школьников». </w:t>
      </w:r>
      <w:proofErr w:type="gramStart"/>
      <w:r w:rsidRPr="00B33925">
        <w:rPr>
          <w:sz w:val="28"/>
          <w:szCs w:val="28"/>
        </w:rPr>
        <w:t>–М</w:t>
      </w:r>
      <w:proofErr w:type="gramEnd"/>
      <w:r w:rsidRPr="00B33925">
        <w:rPr>
          <w:sz w:val="28"/>
          <w:szCs w:val="28"/>
        </w:rPr>
        <w:t>.</w:t>
      </w:r>
      <w:r w:rsidR="00C147AA">
        <w:rPr>
          <w:sz w:val="28"/>
          <w:szCs w:val="28"/>
        </w:rPr>
        <w:t>,</w:t>
      </w:r>
      <w:r w:rsidRPr="00B33925">
        <w:rPr>
          <w:sz w:val="28"/>
          <w:szCs w:val="28"/>
        </w:rPr>
        <w:t>1997.</w:t>
      </w:r>
    </w:p>
    <w:p w:rsidR="00B33925" w:rsidRPr="00B33925" w:rsidRDefault="00B33925" w:rsidP="00B33925">
      <w:pPr>
        <w:pStyle w:val="ab"/>
        <w:numPr>
          <w:ilvl w:val="0"/>
          <w:numId w:val="2"/>
        </w:numPr>
        <w:shd w:val="clear" w:color="auto" w:fill="FFFFFF"/>
        <w:spacing w:line="374" w:lineRule="atLeast"/>
        <w:jc w:val="both"/>
        <w:rPr>
          <w:color w:val="000000"/>
          <w:sz w:val="28"/>
          <w:szCs w:val="28"/>
        </w:rPr>
      </w:pPr>
      <w:proofErr w:type="spellStart"/>
      <w:r w:rsidRPr="00B33925">
        <w:rPr>
          <w:color w:val="000000"/>
          <w:sz w:val="28"/>
          <w:szCs w:val="28"/>
        </w:rPr>
        <w:t>Тригер</w:t>
      </w:r>
      <w:proofErr w:type="spellEnd"/>
      <w:r w:rsidRPr="00B33925">
        <w:rPr>
          <w:color w:val="000000"/>
          <w:sz w:val="28"/>
          <w:szCs w:val="28"/>
        </w:rPr>
        <w:t xml:space="preserve"> Р. Д Некоторые особенности младших школьников с ЗПР в овладении грамматическим строем речи //Дефектология. 1987. № 5.</w:t>
      </w:r>
    </w:p>
    <w:p w:rsidR="005A7B99" w:rsidRPr="00B33925" w:rsidRDefault="00B33925" w:rsidP="00B33925">
      <w:pPr>
        <w:pStyle w:val="ab"/>
        <w:numPr>
          <w:ilvl w:val="0"/>
          <w:numId w:val="2"/>
        </w:numPr>
        <w:shd w:val="clear" w:color="auto" w:fill="FFFFFF"/>
        <w:spacing w:line="374" w:lineRule="atLeast"/>
        <w:jc w:val="both"/>
        <w:rPr>
          <w:color w:val="000000"/>
          <w:sz w:val="28"/>
          <w:szCs w:val="28"/>
        </w:rPr>
      </w:pPr>
      <w:r w:rsidRPr="00B33925">
        <w:rPr>
          <w:color w:val="000000"/>
          <w:sz w:val="28"/>
          <w:szCs w:val="28"/>
        </w:rPr>
        <w:t xml:space="preserve"> </w:t>
      </w:r>
      <w:proofErr w:type="spellStart"/>
      <w:r w:rsidRPr="00B33925">
        <w:rPr>
          <w:color w:val="000000"/>
          <w:sz w:val="28"/>
          <w:szCs w:val="28"/>
        </w:rPr>
        <w:t>Тригер</w:t>
      </w:r>
      <w:proofErr w:type="spellEnd"/>
      <w:r w:rsidRPr="00B33925">
        <w:rPr>
          <w:color w:val="000000"/>
          <w:sz w:val="28"/>
          <w:szCs w:val="28"/>
        </w:rPr>
        <w:t xml:space="preserve"> Р. Д. Недостатки письма у первоклассников с ЗПР // Дефектология. 1972. №5.</w:t>
      </w:r>
    </w:p>
    <w:sectPr w:rsidR="005A7B99" w:rsidRPr="00B33925" w:rsidSect="0010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34" w:rsidRDefault="00237D34" w:rsidP="009114BD">
      <w:r>
        <w:separator/>
      </w:r>
    </w:p>
  </w:endnote>
  <w:endnote w:type="continuationSeparator" w:id="0">
    <w:p w:rsidR="00237D34" w:rsidRDefault="00237D34" w:rsidP="0091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34" w:rsidRDefault="00237D34" w:rsidP="009114BD">
      <w:r>
        <w:separator/>
      </w:r>
    </w:p>
  </w:footnote>
  <w:footnote w:type="continuationSeparator" w:id="0">
    <w:p w:rsidR="00237D34" w:rsidRDefault="00237D34" w:rsidP="00911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3C8"/>
    <w:multiLevelType w:val="multilevel"/>
    <w:tmpl w:val="86A4C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D811203"/>
    <w:multiLevelType w:val="hybridMultilevel"/>
    <w:tmpl w:val="FBD84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B99"/>
    <w:rsid w:val="00004E01"/>
    <w:rsid w:val="000967BF"/>
    <w:rsid w:val="00103E6C"/>
    <w:rsid w:val="00121791"/>
    <w:rsid w:val="001617D2"/>
    <w:rsid w:val="001D2BBA"/>
    <w:rsid w:val="00212CAF"/>
    <w:rsid w:val="00237D34"/>
    <w:rsid w:val="00264D48"/>
    <w:rsid w:val="00332701"/>
    <w:rsid w:val="00390012"/>
    <w:rsid w:val="003F6937"/>
    <w:rsid w:val="004C56F2"/>
    <w:rsid w:val="005A7B99"/>
    <w:rsid w:val="006A1178"/>
    <w:rsid w:val="00745BA0"/>
    <w:rsid w:val="007D5256"/>
    <w:rsid w:val="007F4766"/>
    <w:rsid w:val="008259BB"/>
    <w:rsid w:val="008958B8"/>
    <w:rsid w:val="009114BD"/>
    <w:rsid w:val="009A28A2"/>
    <w:rsid w:val="00A40BA8"/>
    <w:rsid w:val="00A717B1"/>
    <w:rsid w:val="00B33925"/>
    <w:rsid w:val="00BA1725"/>
    <w:rsid w:val="00C147AA"/>
    <w:rsid w:val="00C16777"/>
    <w:rsid w:val="00C42046"/>
    <w:rsid w:val="00C70BF3"/>
    <w:rsid w:val="00C74016"/>
    <w:rsid w:val="00D04A15"/>
    <w:rsid w:val="00D51BEC"/>
    <w:rsid w:val="00D762C4"/>
    <w:rsid w:val="00DC4645"/>
    <w:rsid w:val="00E527AC"/>
    <w:rsid w:val="00F46D95"/>
    <w:rsid w:val="00FD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1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1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33925"/>
    <w:pPr>
      <w:spacing w:line="360" w:lineRule="auto"/>
    </w:pPr>
    <w:rPr>
      <w:sz w:val="28"/>
      <w:szCs w:val="20"/>
      <w:lang w:val="de-DE"/>
    </w:rPr>
  </w:style>
  <w:style w:type="character" w:customStyle="1" w:styleId="aa">
    <w:name w:val="Основной текст Знак"/>
    <w:basedOn w:val="a0"/>
    <w:link w:val="a9"/>
    <w:rsid w:val="00B33925"/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styleId="ab">
    <w:name w:val="List Paragraph"/>
    <w:basedOn w:val="a"/>
    <w:uiPriority w:val="34"/>
    <w:qFormat/>
    <w:rsid w:val="00B33925"/>
    <w:pPr>
      <w:ind w:left="720"/>
      <w:contextualSpacing/>
    </w:pPr>
  </w:style>
  <w:style w:type="character" w:styleId="ac">
    <w:name w:val="Emphasis"/>
    <w:basedOn w:val="a0"/>
    <w:uiPriority w:val="20"/>
    <w:qFormat/>
    <w:rsid w:val="00A717B1"/>
    <w:rPr>
      <w:i/>
      <w:iCs/>
    </w:rPr>
  </w:style>
  <w:style w:type="character" w:customStyle="1" w:styleId="apple-converted-space">
    <w:name w:val="apple-converted-space"/>
    <w:basedOn w:val="a0"/>
    <w:rsid w:val="00A717B1"/>
  </w:style>
  <w:style w:type="paragraph" w:styleId="ad">
    <w:name w:val="No Spacing"/>
    <w:uiPriority w:val="1"/>
    <w:qFormat/>
    <w:rsid w:val="00A7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1198799642176067E-2"/>
          <c:y val="5.2306284937599153E-2"/>
          <c:w val="0.7980484795362196"/>
          <c:h val="0.772170038272080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Артем А.</c:v>
                </c:pt>
                <c:pt idx="1">
                  <c:v> Виктория</c:v>
                </c:pt>
                <c:pt idx="2">
                  <c:v> Михаил</c:v>
                </c:pt>
                <c:pt idx="3">
                  <c:v> Артем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39.200000000000003</c:v>
                </c:pt>
                <c:pt idx="1">
                  <c:v>47.7</c:v>
                </c:pt>
                <c:pt idx="2">
                  <c:v>46.6</c:v>
                </c:pt>
                <c:pt idx="3">
                  <c:v>32.300000000000011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Артем А.</c:v>
                </c:pt>
                <c:pt idx="1">
                  <c:v> Виктория</c:v>
                </c:pt>
                <c:pt idx="2">
                  <c:v> Михаил</c:v>
                </c:pt>
                <c:pt idx="3">
                  <c:v> Артем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78</c:v>
                </c:pt>
                <c:pt idx="2">
                  <c:v>51</c:v>
                </c:pt>
                <c:pt idx="3">
                  <c:v>45.5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Артем А.</c:v>
                </c:pt>
                <c:pt idx="1">
                  <c:v> Виктория</c:v>
                </c:pt>
                <c:pt idx="2">
                  <c:v> Михаил</c:v>
                </c:pt>
                <c:pt idx="3">
                  <c:v> Артем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85</c:v>
                </c:pt>
                <c:pt idx="2">
                  <c:v>79.5</c:v>
                </c:pt>
                <c:pt idx="3">
                  <c:v>65</c:v>
                </c:pt>
              </c:numCache>
            </c:numRef>
          </c:val>
        </c:ser>
        <c:axId val="156973312"/>
        <c:axId val="156999680"/>
      </c:barChart>
      <c:catAx>
        <c:axId val="156973312"/>
        <c:scaling>
          <c:orientation val="minMax"/>
        </c:scaling>
        <c:axPos val="b"/>
        <c:tickLblPos val="nextTo"/>
        <c:crossAx val="156999680"/>
        <c:crosses val="autoZero"/>
        <c:auto val="1"/>
        <c:lblAlgn val="ctr"/>
        <c:lblOffset val="100"/>
      </c:catAx>
      <c:valAx>
        <c:axId val="156999680"/>
        <c:scaling>
          <c:orientation val="minMax"/>
        </c:scaling>
        <c:axPos val="l"/>
        <c:majorGridlines/>
        <c:numFmt formatCode="General" sourceLinked="1"/>
        <c:tickLblPos val="nextTo"/>
        <c:crossAx val="15697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11</cp:revision>
  <dcterms:created xsi:type="dcterms:W3CDTF">2013-03-16T07:07:00Z</dcterms:created>
  <dcterms:modified xsi:type="dcterms:W3CDTF">2013-10-11T17:57:00Z</dcterms:modified>
</cp:coreProperties>
</file>